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FB290" w14:textId="77777777" w:rsidR="004342DF" w:rsidRDefault="004342DF" w:rsidP="0043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</w:p>
    <w:p w14:paraId="1221DD69" w14:textId="77777777" w:rsidR="004342DF" w:rsidRPr="00115020" w:rsidRDefault="004342DF" w:rsidP="004342DF">
      <w:pPr>
        <w:spacing w:before="180" w:after="0" w:line="240" w:lineRule="auto"/>
        <w:jc w:val="center"/>
        <w:textAlignment w:val="top"/>
        <w:outlineLvl w:val="1"/>
        <w:rPr>
          <w:rFonts w:ascii="Times New Roman" w:hAnsi="Times New Roman"/>
          <w:b/>
          <w:sz w:val="28"/>
          <w:szCs w:val="28"/>
        </w:rPr>
      </w:pPr>
      <w:r w:rsidRPr="0072647A">
        <w:rPr>
          <w:rFonts w:ascii="Times New Roman" w:hAnsi="Times New Roman"/>
          <w:b/>
          <w:sz w:val="28"/>
          <w:szCs w:val="28"/>
        </w:rPr>
        <w:t>Карточк</w:t>
      </w:r>
      <w:r w:rsidRPr="00115020">
        <w:rPr>
          <w:rFonts w:ascii="Times New Roman" w:hAnsi="Times New Roman"/>
          <w:b/>
          <w:sz w:val="28"/>
          <w:szCs w:val="28"/>
        </w:rPr>
        <w:t>а</w:t>
      </w:r>
      <w:r w:rsidRPr="0072647A">
        <w:rPr>
          <w:rFonts w:ascii="Times New Roman" w:hAnsi="Times New Roman"/>
          <w:b/>
          <w:sz w:val="28"/>
          <w:szCs w:val="28"/>
        </w:rPr>
        <w:t xml:space="preserve"> </w:t>
      </w:r>
      <w:r w:rsidRPr="00115020">
        <w:rPr>
          <w:rFonts w:ascii="Times New Roman" w:hAnsi="Times New Roman"/>
          <w:b/>
          <w:sz w:val="28"/>
          <w:szCs w:val="28"/>
        </w:rPr>
        <w:t>организации</w:t>
      </w:r>
      <w:r w:rsidRPr="00115020">
        <w:rPr>
          <w:rFonts w:ascii="Times New Roman" w:hAnsi="Times New Roman"/>
          <w:b/>
          <w:sz w:val="28"/>
          <w:szCs w:val="28"/>
        </w:rPr>
        <w:tab/>
      </w:r>
    </w:p>
    <w:tbl>
      <w:tblPr>
        <w:tblStyle w:val="-4"/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42DF" w14:paraId="799805B0" w14:textId="77777777" w:rsidTr="00812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37C73C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Полное наименование</w:t>
            </w:r>
          </w:p>
        </w:tc>
        <w:tc>
          <w:tcPr>
            <w:tcW w:w="478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EE31B38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Акционерное общество "Совхоз Москворецкий"</w:t>
            </w:r>
          </w:p>
        </w:tc>
      </w:tr>
      <w:tr w:rsidR="004342DF" w14:paraId="4865A0FC" w14:textId="77777777" w:rsidTr="00812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left w:val="none" w:sz="0" w:space="0" w:color="auto"/>
              <w:right w:val="none" w:sz="0" w:space="0" w:color="auto"/>
            </w:tcBorders>
          </w:tcPr>
          <w:p w14:paraId="581F22AD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Сокращенное наименование</w:t>
            </w:r>
          </w:p>
        </w:tc>
        <w:tc>
          <w:tcPr>
            <w:tcW w:w="4786" w:type="dxa"/>
            <w:tcBorders>
              <w:left w:val="none" w:sz="0" w:space="0" w:color="auto"/>
              <w:right w:val="none" w:sz="0" w:space="0" w:color="auto"/>
            </w:tcBorders>
          </w:tcPr>
          <w:p w14:paraId="3D823CDC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АО "Совхоз Москворецкий"</w:t>
            </w:r>
          </w:p>
        </w:tc>
      </w:tr>
      <w:tr w:rsidR="004342DF" w14:paraId="5CF42120" w14:textId="77777777" w:rsidTr="00812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7DDDADF2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Юридический адрес / Фактический адрес / Почтовый адрес          </w:t>
            </w:r>
          </w:p>
        </w:tc>
        <w:tc>
          <w:tcPr>
            <w:tcW w:w="4786" w:type="dxa"/>
          </w:tcPr>
          <w:p w14:paraId="3C672B47" w14:textId="77777777" w:rsidR="004342DF" w:rsidRPr="005F2B1F" w:rsidRDefault="004342DF" w:rsidP="005F2B1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143057, </w:t>
            </w:r>
            <w:r w:rsidR="00D94F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Московская обл., Одинцовский </w:t>
            </w:r>
            <w:proofErr w:type="spellStart"/>
            <w:r w:rsidR="00D94F98">
              <w:rPr>
                <w:rFonts w:ascii="Times New Roman" w:hAnsi="Times New Roman"/>
                <w:color w:val="auto"/>
                <w:sz w:val="28"/>
                <w:szCs w:val="28"/>
              </w:rPr>
              <w:t>г.о</w:t>
            </w:r>
            <w:proofErr w:type="spellEnd"/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., с. Каринское, д.1В</w:t>
            </w:r>
          </w:p>
        </w:tc>
      </w:tr>
      <w:tr w:rsidR="004342DF" w14:paraId="54B926EE" w14:textId="77777777" w:rsidTr="00812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left w:val="none" w:sz="0" w:space="0" w:color="auto"/>
              <w:right w:val="none" w:sz="0" w:space="0" w:color="auto"/>
            </w:tcBorders>
          </w:tcPr>
          <w:p w14:paraId="1CA7BCC4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Телефон/факс</w:t>
            </w:r>
          </w:p>
        </w:tc>
        <w:tc>
          <w:tcPr>
            <w:tcW w:w="4786" w:type="dxa"/>
            <w:tcBorders>
              <w:left w:val="none" w:sz="0" w:space="0" w:color="auto"/>
              <w:right w:val="none" w:sz="0" w:space="0" w:color="auto"/>
            </w:tcBorders>
          </w:tcPr>
          <w:p w14:paraId="6A017382" w14:textId="7DB65205" w:rsidR="004342DF" w:rsidRPr="005F2B1F" w:rsidRDefault="004342DF" w:rsidP="004342D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8(498) 690-8</w:t>
            </w:r>
            <w:r w:rsidR="000C04B3"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-70  (приемная) /</w:t>
            </w:r>
            <w:r w:rsid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               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8(498) 698-83-18 (бухгалтерия)</w:t>
            </w:r>
          </w:p>
        </w:tc>
      </w:tr>
      <w:tr w:rsidR="004342DF" w14:paraId="67F47D55" w14:textId="77777777" w:rsidTr="00812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5E175718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ИНН/КПП</w:t>
            </w:r>
          </w:p>
        </w:tc>
        <w:tc>
          <w:tcPr>
            <w:tcW w:w="4786" w:type="dxa"/>
          </w:tcPr>
          <w:p w14:paraId="40751D5E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5032058267 / 503201001</w:t>
            </w:r>
          </w:p>
        </w:tc>
      </w:tr>
      <w:tr w:rsidR="004342DF" w14:paraId="304A6C4E" w14:textId="77777777" w:rsidTr="00812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left w:val="none" w:sz="0" w:space="0" w:color="auto"/>
              <w:right w:val="none" w:sz="0" w:space="0" w:color="auto"/>
            </w:tcBorders>
          </w:tcPr>
          <w:p w14:paraId="29790C15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4786" w:type="dxa"/>
            <w:tcBorders>
              <w:left w:val="none" w:sz="0" w:space="0" w:color="auto"/>
              <w:right w:val="none" w:sz="0" w:space="0" w:color="auto"/>
            </w:tcBorders>
          </w:tcPr>
          <w:p w14:paraId="23D1522E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1025004060400</w:t>
            </w:r>
          </w:p>
        </w:tc>
      </w:tr>
      <w:tr w:rsidR="004342DF" w14:paraId="57615AB3" w14:textId="77777777" w:rsidTr="008129E9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3229ABA7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Банковские реквизиты</w:t>
            </w:r>
          </w:p>
          <w:p w14:paraId="03AAEBCE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14:paraId="4F24F1E9" w14:textId="77777777" w:rsidR="004342DF" w:rsidRPr="005F2B1F" w:rsidRDefault="004342DF" w:rsidP="005F2B1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Р/с </w:t>
            </w:r>
            <w:r w:rsidR="005F2B1F" w:rsidRPr="005F2B1F">
              <w:rPr>
                <w:rFonts w:ascii="Times New Roman" w:hAnsi="Times New Roman"/>
                <w:color w:val="auto"/>
                <w:sz w:val="30"/>
                <w:szCs w:val="30"/>
              </w:rPr>
              <w:t>40702810000000023782</w:t>
            </w:r>
            <w:r w:rsidR="005F2B1F"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5F2B1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>в Филиал «ЦЕНТРАЛЬНЫЙ» Банка ВТБ ПАО г.Москва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БИК 044525</w:t>
            </w:r>
            <w:r w:rsidR="005F2B1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>411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к/с </w:t>
            </w:r>
            <w:r w:rsidR="005F2B1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>30101810145250000411</w:t>
            </w:r>
          </w:p>
        </w:tc>
      </w:tr>
      <w:tr w:rsidR="004342DF" w14:paraId="3AE58653" w14:textId="77777777" w:rsidTr="005F2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left w:val="none" w:sz="0" w:space="0" w:color="auto"/>
              <w:right w:val="none" w:sz="0" w:space="0" w:color="auto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69"/>
            </w:tblGrid>
            <w:tr w:rsidR="004342DF" w:rsidRPr="005F2B1F" w14:paraId="7DBEF3C8" w14:textId="77777777" w:rsidTr="008129E9">
              <w:trPr>
                <w:trHeight w:val="390"/>
              </w:trPr>
              <w:tc>
                <w:tcPr>
                  <w:tcW w:w="9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CE163D0" w14:textId="77777777" w:rsidR="004342DF" w:rsidRPr="005F2B1F" w:rsidRDefault="004342DF" w:rsidP="008129E9">
                  <w:pPr>
                    <w:tabs>
                      <w:tab w:val="left" w:pos="300"/>
                    </w:tabs>
                    <w:spacing w:before="180" w:after="0" w:line="240" w:lineRule="auto"/>
                    <w:textAlignment w:val="top"/>
                    <w:outlineLvl w:val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5F2B1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Классификаторы в статистическом регистре</w:t>
                  </w:r>
                </w:p>
              </w:tc>
            </w:tr>
            <w:tr w:rsidR="004342DF" w:rsidRPr="005F2B1F" w14:paraId="5B583364" w14:textId="77777777" w:rsidTr="005F2B1F">
              <w:trPr>
                <w:trHeight w:val="322"/>
              </w:trPr>
              <w:tc>
                <w:tcPr>
                  <w:tcW w:w="9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19B3BF7" w14:textId="77777777" w:rsidR="004342DF" w:rsidRPr="005F2B1F" w:rsidRDefault="004342DF" w:rsidP="008129E9">
                  <w:pPr>
                    <w:tabs>
                      <w:tab w:val="left" w:pos="300"/>
                    </w:tabs>
                    <w:spacing w:before="180" w:after="0" w:line="240" w:lineRule="auto"/>
                    <w:textAlignment w:val="top"/>
                    <w:outlineLvl w:val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5F2B1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c>
            </w:tr>
          </w:tbl>
          <w:p w14:paraId="61B87A2A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tcBorders>
              <w:left w:val="none" w:sz="0" w:space="0" w:color="auto"/>
              <w:right w:val="none" w:sz="0" w:space="0" w:color="auto"/>
            </w:tcBorders>
          </w:tcPr>
          <w:p w14:paraId="7D337A3E" w14:textId="77777777" w:rsidR="004342DF" w:rsidRPr="005F2B1F" w:rsidRDefault="004342DF" w:rsidP="005F2B1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>ОКПО: 00561750   ОКАТО: 46241819000</w:t>
            </w:r>
            <w:r w:rsidR="005F2B1F"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>ОКТМО: 46755000  ОКВЭД: 01.41</w:t>
            </w:r>
            <w:r w:rsidR="005F2B1F"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>ОКФС: 16  ОКОПФ: 1 22 67</w:t>
            </w:r>
          </w:p>
        </w:tc>
      </w:tr>
    </w:tbl>
    <w:tbl>
      <w:tblPr>
        <w:tblW w:w="0" w:type="auto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3"/>
      </w:tblGrid>
      <w:tr w:rsidR="004342DF" w:rsidRPr="0072647A" w14:paraId="5A40D63D" w14:textId="77777777" w:rsidTr="008129E9">
        <w:tc>
          <w:tcPr>
            <w:tcW w:w="9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D31106" w14:textId="77777777" w:rsidR="004342DF" w:rsidRPr="0072647A" w:rsidRDefault="004342DF" w:rsidP="008129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</w:tr>
    </w:tbl>
    <w:p w14:paraId="7F1D870E" w14:textId="7D656169" w:rsidR="00F67224" w:rsidRDefault="00F67224" w:rsidP="000C04B3">
      <w:pPr>
        <w:tabs>
          <w:tab w:val="left" w:pos="300"/>
        </w:tabs>
        <w:spacing w:before="180" w:after="0" w:line="240" w:lineRule="auto"/>
        <w:textAlignment w:val="top"/>
        <w:outlineLvl w:val="1"/>
      </w:pPr>
    </w:p>
    <w:sectPr w:rsidR="00F67224" w:rsidSect="004342DF">
      <w:pgSz w:w="11906" w:h="16838"/>
      <w:pgMar w:top="79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DF"/>
    <w:rsid w:val="000C04B3"/>
    <w:rsid w:val="004342DF"/>
    <w:rsid w:val="005846D5"/>
    <w:rsid w:val="005F2B1F"/>
    <w:rsid w:val="008129E9"/>
    <w:rsid w:val="00A12A0C"/>
    <w:rsid w:val="00AA48F6"/>
    <w:rsid w:val="00BB3C21"/>
    <w:rsid w:val="00D94F98"/>
    <w:rsid w:val="00F67224"/>
    <w:rsid w:val="00FF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5EEA7"/>
  <w15:docId w15:val="{63DBD2AB-082A-4F2B-BA33-52404E89E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342DF"/>
    <w:rPr>
      <w:b/>
      <w:bCs/>
    </w:rPr>
  </w:style>
  <w:style w:type="table" w:styleId="-4">
    <w:name w:val="Light Shading Accent 4"/>
    <w:basedOn w:val="a1"/>
    <w:uiPriority w:val="60"/>
    <w:rsid w:val="004342D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8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</dc:creator>
  <cp:lastModifiedBy>Елена Колоскова</cp:lastModifiedBy>
  <cp:revision>2</cp:revision>
  <cp:lastPrinted>2023-02-28T08:36:00Z</cp:lastPrinted>
  <dcterms:created xsi:type="dcterms:W3CDTF">2025-10-30T07:22:00Z</dcterms:created>
  <dcterms:modified xsi:type="dcterms:W3CDTF">2025-10-30T07:22:00Z</dcterms:modified>
</cp:coreProperties>
</file>