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F7E" w:rsidRDefault="00810F7E" w:rsidP="00810F7E">
      <w:pPr>
        <w:pStyle w:val="1"/>
        <w:spacing w:line="264" w:lineRule="auto"/>
        <w:jc w:val="center"/>
      </w:pPr>
      <w:r>
        <w:t>УВЕДОМЛЕНИЕ</w:t>
      </w:r>
    </w:p>
    <w:p w:rsidR="00810F7E" w:rsidRDefault="00810F7E" w:rsidP="00810F7E">
      <w:pPr>
        <w:spacing w:line="264" w:lineRule="auto"/>
        <w:ind w:left="-540" w:right="-365"/>
        <w:jc w:val="center"/>
        <w:rPr>
          <w:b/>
        </w:rPr>
      </w:pPr>
      <w:r>
        <w:rPr>
          <w:b/>
        </w:rPr>
        <w:t>о проведении годового общего собрания акционеров</w:t>
      </w:r>
    </w:p>
    <w:p w:rsidR="00810F7E" w:rsidRDefault="00810F7E" w:rsidP="00810F7E">
      <w:pPr>
        <w:spacing w:line="264" w:lineRule="auto"/>
        <w:ind w:left="-540" w:right="-365"/>
        <w:jc w:val="center"/>
        <w:rPr>
          <w:b/>
        </w:rPr>
      </w:pPr>
      <w:r>
        <w:rPr>
          <w:b/>
        </w:rPr>
        <w:t>открытого акционерного общества «Завод Строммашина»</w:t>
      </w:r>
    </w:p>
    <w:p w:rsidR="00810F7E" w:rsidRDefault="00810F7E" w:rsidP="00810F7E">
      <w:pPr>
        <w:spacing w:line="264" w:lineRule="auto"/>
        <w:ind w:left="-540" w:right="-365"/>
        <w:jc w:val="center"/>
        <w:rPr>
          <w:i/>
        </w:rPr>
      </w:pPr>
      <w:r>
        <w:rPr>
          <w:i/>
        </w:rPr>
        <w:t xml:space="preserve">(местонахождение: г. Челябинск, ул. </w:t>
      </w:r>
      <w:proofErr w:type="gramStart"/>
      <w:r>
        <w:rPr>
          <w:i/>
        </w:rPr>
        <w:t>Артиллерийская</w:t>
      </w:r>
      <w:proofErr w:type="gramEnd"/>
      <w:r>
        <w:rPr>
          <w:i/>
        </w:rPr>
        <w:t>, д. 136)</w:t>
      </w:r>
    </w:p>
    <w:p w:rsidR="00810F7E" w:rsidRDefault="00810F7E" w:rsidP="00810F7E">
      <w:pPr>
        <w:spacing w:line="264" w:lineRule="auto"/>
        <w:ind w:left="-540" w:right="-365"/>
        <w:jc w:val="center"/>
        <w:rPr>
          <w:b/>
          <w:i/>
        </w:rPr>
      </w:pPr>
    </w:p>
    <w:p w:rsidR="00810F7E" w:rsidRDefault="00810F7E" w:rsidP="00810F7E">
      <w:pPr>
        <w:spacing w:line="264" w:lineRule="auto"/>
        <w:ind w:left="-540" w:right="-365"/>
        <w:jc w:val="center"/>
        <w:rPr>
          <w:b/>
          <w:i/>
        </w:rPr>
      </w:pPr>
      <w:r>
        <w:rPr>
          <w:b/>
          <w:i/>
        </w:rPr>
        <w:t>Уважаемые акционеры!</w:t>
      </w:r>
    </w:p>
    <w:p w:rsidR="00810F7E" w:rsidRDefault="00810F7E" w:rsidP="00810F7E">
      <w:pPr>
        <w:spacing w:line="264" w:lineRule="auto"/>
        <w:ind w:left="-540" w:right="-365"/>
        <w:jc w:val="center"/>
        <w:rPr>
          <w:i/>
        </w:rPr>
      </w:pPr>
      <w:r>
        <w:rPr>
          <w:i/>
        </w:rPr>
        <w:t>Совет директоров ОАО «Завод Строммашина» сообщает о проведении</w:t>
      </w:r>
    </w:p>
    <w:p w:rsidR="00810F7E" w:rsidRDefault="00810F7E" w:rsidP="00810F7E">
      <w:pPr>
        <w:spacing w:line="264" w:lineRule="auto"/>
        <w:ind w:left="-540" w:right="-365"/>
        <w:jc w:val="center"/>
        <w:rPr>
          <w:i/>
        </w:rPr>
      </w:pPr>
      <w:r>
        <w:rPr>
          <w:b/>
          <w:i/>
        </w:rPr>
        <w:t>09 июня 2014 г. годового общего собрания акционеров</w:t>
      </w:r>
    </w:p>
    <w:p w:rsidR="00810F7E" w:rsidRDefault="00810F7E" w:rsidP="00810F7E">
      <w:pPr>
        <w:spacing w:line="264" w:lineRule="auto"/>
        <w:ind w:left="-540" w:right="-365"/>
        <w:jc w:val="center"/>
        <w:rPr>
          <w:i/>
        </w:rPr>
      </w:pPr>
      <w:r>
        <w:rPr>
          <w:i/>
        </w:rPr>
        <w:t>в форме совместного присутствия акционеров (собрания).</w:t>
      </w:r>
    </w:p>
    <w:p w:rsidR="00810F7E" w:rsidRDefault="00810F7E" w:rsidP="00810F7E">
      <w:pPr>
        <w:spacing w:line="264" w:lineRule="auto"/>
        <w:ind w:right="-56"/>
        <w:jc w:val="both"/>
        <w:rPr>
          <w:i/>
        </w:rPr>
      </w:pPr>
    </w:p>
    <w:p w:rsidR="00810F7E" w:rsidRDefault="00810F7E" w:rsidP="00810F7E">
      <w:pPr>
        <w:spacing w:line="264" w:lineRule="auto"/>
        <w:ind w:right="-56"/>
        <w:jc w:val="both"/>
        <w:rPr>
          <w:b/>
          <w:i/>
        </w:rPr>
      </w:pPr>
      <w:r>
        <w:rPr>
          <w:i/>
        </w:rPr>
        <w:t xml:space="preserve">Собрание состоится в </w:t>
      </w:r>
      <w:r>
        <w:rPr>
          <w:b/>
          <w:i/>
        </w:rPr>
        <w:t>10 часов 00</w:t>
      </w:r>
      <w:r>
        <w:rPr>
          <w:i/>
        </w:rPr>
        <w:t xml:space="preserve"> </w:t>
      </w:r>
      <w:r>
        <w:rPr>
          <w:b/>
          <w:i/>
        </w:rPr>
        <w:t xml:space="preserve">минут </w:t>
      </w:r>
    </w:p>
    <w:p w:rsidR="00810F7E" w:rsidRDefault="00810F7E" w:rsidP="00810F7E">
      <w:pPr>
        <w:spacing w:line="264" w:lineRule="auto"/>
        <w:ind w:right="-365"/>
        <w:jc w:val="both"/>
        <w:rPr>
          <w:i/>
        </w:rPr>
      </w:pPr>
      <w:r>
        <w:rPr>
          <w:b/>
          <w:i/>
        </w:rPr>
        <w:t>по адресу</w:t>
      </w:r>
      <w:r>
        <w:rPr>
          <w:i/>
        </w:rPr>
        <w:t>: г. Челябинск, ул. Свободы, дом 153-А, кабинет № 302.</w:t>
      </w:r>
    </w:p>
    <w:p w:rsidR="00810F7E" w:rsidRDefault="00810F7E" w:rsidP="00810F7E">
      <w:pPr>
        <w:spacing w:line="264" w:lineRule="auto"/>
        <w:ind w:right="-56"/>
        <w:jc w:val="both"/>
        <w:rPr>
          <w:b/>
          <w:i/>
        </w:rPr>
      </w:pPr>
      <w:r>
        <w:rPr>
          <w:i/>
        </w:rPr>
        <w:t xml:space="preserve">Начало регистрации участников собрания – </w:t>
      </w:r>
      <w:r>
        <w:rPr>
          <w:b/>
          <w:i/>
        </w:rPr>
        <w:t xml:space="preserve">с 09-30 часов. </w:t>
      </w:r>
    </w:p>
    <w:p w:rsidR="00810F7E" w:rsidRDefault="00810F7E" w:rsidP="00810F7E">
      <w:pPr>
        <w:spacing w:line="264" w:lineRule="auto"/>
        <w:ind w:left="-540" w:right="-365"/>
        <w:jc w:val="center"/>
        <w:rPr>
          <w:b/>
        </w:rPr>
      </w:pPr>
    </w:p>
    <w:p w:rsidR="00810F7E" w:rsidRDefault="00810F7E" w:rsidP="00810F7E">
      <w:pPr>
        <w:spacing w:line="264" w:lineRule="auto"/>
        <w:ind w:left="-540" w:right="-365"/>
        <w:jc w:val="center"/>
        <w:rPr>
          <w:b/>
        </w:rPr>
      </w:pPr>
      <w:r>
        <w:rPr>
          <w:b/>
        </w:rPr>
        <w:t>Повестка дня годового общего собрания акционеров:</w:t>
      </w:r>
    </w:p>
    <w:p w:rsidR="00810F7E" w:rsidRDefault="00810F7E" w:rsidP="00810F7E">
      <w:pPr>
        <w:spacing w:line="264" w:lineRule="auto"/>
        <w:ind w:firstLine="708"/>
        <w:jc w:val="both"/>
      </w:pPr>
      <w:r>
        <w:t>1. Утверждение годового отчета ОАО «Завод Строммашина» за 2013 год.</w:t>
      </w:r>
    </w:p>
    <w:p w:rsidR="00810F7E" w:rsidRPr="000449DC" w:rsidRDefault="00810F7E" w:rsidP="00810F7E">
      <w:pPr>
        <w:spacing w:line="264" w:lineRule="auto"/>
        <w:ind w:firstLine="708"/>
        <w:jc w:val="both"/>
      </w:pPr>
      <w:r>
        <w:t xml:space="preserve">2. Утверждение годовой бухгалтерской отчетности, в том числе отчетов о </w:t>
      </w:r>
      <w:r w:rsidRPr="000449DC">
        <w:t>прибылях и об убытках (счетов прибылей и убытков) ОАО «Завод Строммашина» за 201</w:t>
      </w:r>
      <w:r>
        <w:t>3</w:t>
      </w:r>
      <w:r w:rsidRPr="000449DC">
        <w:t xml:space="preserve"> год. </w:t>
      </w:r>
    </w:p>
    <w:p w:rsidR="00810F7E" w:rsidRPr="000449DC" w:rsidRDefault="00810F7E" w:rsidP="00810F7E">
      <w:pPr>
        <w:spacing w:line="264" w:lineRule="auto"/>
        <w:ind w:firstLine="708"/>
        <w:jc w:val="both"/>
      </w:pPr>
      <w:r w:rsidRPr="000449DC">
        <w:rPr>
          <w:color w:val="000000"/>
          <w:lang w:bidi="sa-IN"/>
        </w:rPr>
        <w:t xml:space="preserve">3. </w:t>
      </w:r>
      <w:r w:rsidRPr="000449DC">
        <w:t>О распределении прибыли, в том числе выплате (объявлении) дивидендов, за исключением прибыли, распределенной в качестве дивидендов по результатам первого квартала, полугодия, девяти месяцев финансового года, и убытков ОАО «Завод Строммашина» по результатам 201</w:t>
      </w:r>
      <w:r>
        <w:t>3</w:t>
      </w:r>
      <w:r w:rsidRPr="000449DC">
        <w:t xml:space="preserve"> финансовог</w:t>
      </w:r>
      <w:r>
        <w:t>о года.</w:t>
      </w:r>
    </w:p>
    <w:p w:rsidR="00810F7E" w:rsidRPr="000449DC" w:rsidRDefault="00810F7E" w:rsidP="00810F7E">
      <w:pPr>
        <w:spacing w:line="264" w:lineRule="auto"/>
        <w:ind w:firstLine="708"/>
        <w:jc w:val="both"/>
        <w:rPr>
          <w:color w:val="000000"/>
          <w:lang w:bidi="sa-IN"/>
        </w:rPr>
      </w:pPr>
      <w:r w:rsidRPr="000449DC">
        <w:rPr>
          <w:color w:val="000000"/>
          <w:lang w:bidi="sa-IN"/>
        </w:rPr>
        <w:t xml:space="preserve">4. Определение количественного состава Совета директоров </w:t>
      </w:r>
      <w:r w:rsidRPr="000449DC">
        <w:t>ОАО «Завод Строммашина»</w:t>
      </w:r>
      <w:r w:rsidRPr="000449DC">
        <w:rPr>
          <w:color w:val="000000"/>
          <w:lang w:bidi="sa-IN"/>
        </w:rPr>
        <w:t xml:space="preserve">. </w:t>
      </w:r>
    </w:p>
    <w:p w:rsidR="00810F7E" w:rsidRDefault="00810F7E" w:rsidP="00810F7E">
      <w:pPr>
        <w:spacing w:line="264" w:lineRule="auto"/>
        <w:ind w:firstLine="708"/>
        <w:jc w:val="both"/>
      </w:pPr>
      <w:r>
        <w:rPr>
          <w:color w:val="000000"/>
          <w:lang w:bidi="sa-IN"/>
        </w:rPr>
        <w:t xml:space="preserve">5. </w:t>
      </w:r>
      <w:r>
        <w:t>Избрание Совета директоров ОАО «Завод Строммашина».</w:t>
      </w:r>
    </w:p>
    <w:p w:rsidR="00810F7E" w:rsidRDefault="00810F7E" w:rsidP="00810F7E">
      <w:pPr>
        <w:spacing w:line="264" w:lineRule="auto"/>
        <w:ind w:firstLine="708"/>
        <w:jc w:val="both"/>
      </w:pPr>
      <w:r>
        <w:t>6. Избрание ревизора ОАО «Завод Строммашина».</w:t>
      </w:r>
    </w:p>
    <w:p w:rsidR="00810F7E" w:rsidRDefault="00810F7E" w:rsidP="00810F7E">
      <w:pPr>
        <w:spacing w:line="264" w:lineRule="auto"/>
        <w:ind w:firstLine="708"/>
        <w:jc w:val="both"/>
      </w:pPr>
      <w:r>
        <w:rPr>
          <w:color w:val="000000"/>
          <w:lang w:bidi="sa-IN"/>
        </w:rPr>
        <w:t xml:space="preserve">7. </w:t>
      </w:r>
      <w:r>
        <w:t xml:space="preserve">Утверждение аудитора ОАО «Завод Строммашина». </w:t>
      </w:r>
    </w:p>
    <w:p w:rsidR="00810F7E" w:rsidRDefault="00810F7E" w:rsidP="00810F7E">
      <w:pPr>
        <w:spacing w:line="264" w:lineRule="auto"/>
        <w:ind w:firstLine="708"/>
        <w:jc w:val="both"/>
      </w:pPr>
      <w:r>
        <w:t>8. Утверждение Устава ОАО «Завод Строммашина» в новой редакции.</w:t>
      </w:r>
    </w:p>
    <w:p w:rsidR="00810F7E" w:rsidRDefault="00810F7E" w:rsidP="00810F7E">
      <w:pPr>
        <w:spacing w:line="264" w:lineRule="auto"/>
        <w:ind w:right="-56" w:firstLine="708"/>
        <w:jc w:val="both"/>
      </w:pPr>
    </w:p>
    <w:p w:rsidR="00810F7E" w:rsidRDefault="00810F7E" w:rsidP="00810F7E">
      <w:pPr>
        <w:spacing w:line="264" w:lineRule="auto"/>
        <w:ind w:right="-56" w:firstLine="708"/>
        <w:jc w:val="both"/>
      </w:pPr>
      <w:r>
        <w:t xml:space="preserve">Список </w:t>
      </w:r>
      <w:proofErr w:type="gramStart"/>
      <w:r>
        <w:t>лиц, имеющих право на участие в годовом общем собрании акционеров составлен</w:t>
      </w:r>
      <w:proofErr w:type="gramEnd"/>
      <w:r>
        <w:t xml:space="preserve"> на основании данных реестра акционеров по состоянию на 12 мая 2014 г.</w:t>
      </w:r>
    </w:p>
    <w:p w:rsidR="00810F7E" w:rsidRDefault="00810F7E" w:rsidP="00810F7E">
      <w:pPr>
        <w:spacing w:line="264" w:lineRule="auto"/>
        <w:ind w:right="-56" w:firstLine="708"/>
        <w:jc w:val="both"/>
      </w:pPr>
      <w:r>
        <w:t>Принявшими участие в годовом общем собрании акционеров считаются акционеры, зарегистрировавшиеся для участия в нем.</w:t>
      </w:r>
    </w:p>
    <w:p w:rsidR="00810F7E" w:rsidRDefault="00810F7E" w:rsidP="00810F7E">
      <w:pPr>
        <w:spacing w:line="264" w:lineRule="auto"/>
        <w:ind w:right="-56" w:firstLine="708"/>
        <w:jc w:val="both"/>
      </w:pPr>
      <w:r>
        <w:t xml:space="preserve">С информацией, подлежащей представлению акционерам при подготовке к собранию, можно ознакомиться, начиная с 16 мая 2014 г. </w:t>
      </w:r>
      <w:r w:rsidRPr="00105D16">
        <w:t>с понедельника по четверг с 9.00</w:t>
      </w:r>
      <w:r>
        <w:t> </w:t>
      </w:r>
      <w:r w:rsidRPr="00105D16">
        <w:t>час. до 18.00 час., пятница с 9.00 час</w:t>
      </w:r>
      <w:proofErr w:type="gramStart"/>
      <w:r w:rsidRPr="00105D16">
        <w:t>.</w:t>
      </w:r>
      <w:proofErr w:type="gramEnd"/>
      <w:r w:rsidRPr="00105D16">
        <w:t xml:space="preserve"> </w:t>
      </w:r>
      <w:proofErr w:type="gramStart"/>
      <w:r w:rsidRPr="00105D16">
        <w:t>д</w:t>
      </w:r>
      <w:proofErr w:type="gramEnd"/>
      <w:r w:rsidRPr="00105D16">
        <w:t>о 17.00 час. (суббота, воскресенье – выходные дни, обеденный перерыв с 13.00 час. до 14.00 час.)</w:t>
      </w:r>
      <w:r>
        <w:t xml:space="preserve"> по адресу: 454007, г. Челябинск, ул. Артиллерийская, 132, кабинет 14.</w:t>
      </w:r>
    </w:p>
    <w:p w:rsidR="00810F7E" w:rsidRDefault="00810F7E" w:rsidP="00810F7E">
      <w:pPr>
        <w:spacing w:line="264" w:lineRule="auto"/>
        <w:ind w:right="-56" w:firstLine="708"/>
        <w:jc w:val="both"/>
        <w:rPr>
          <w:i/>
        </w:rPr>
      </w:pPr>
      <w:r>
        <w:rPr>
          <w:i/>
        </w:rPr>
        <w:t>Телефон для справок 247-17-90 (приемная генерального директора ОАО «Завод Строммашина»).</w:t>
      </w:r>
    </w:p>
    <w:p w:rsidR="00810F7E" w:rsidRDefault="00810F7E" w:rsidP="00810F7E">
      <w:pPr>
        <w:spacing w:line="264" w:lineRule="auto"/>
        <w:ind w:right="-56" w:firstLine="708"/>
        <w:jc w:val="both"/>
        <w:rPr>
          <w:i/>
        </w:rPr>
      </w:pPr>
    </w:p>
    <w:p w:rsidR="000C5452" w:rsidRDefault="000C5452">
      <w:bookmarkStart w:id="0" w:name="_GoBack"/>
      <w:bookmarkEnd w:id="0"/>
    </w:p>
    <w:sectPr w:rsidR="000C5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F7E"/>
    <w:rsid w:val="000C5452"/>
    <w:rsid w:val="00810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10F7E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0F7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harCharCharChar">
    <w:name w:val="Char Char Знак Знак Char Char"/>
    <w:basedOn w:val="a"/>
    <w:rsid w:val="00810F7E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F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10F7E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0F7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harCharCharChar">
    <w:name w:val="Char Char Знак Знак Char Char"/>
    <w:basedOn w:val="a"/>
    <w:rsid w:val="00810F7E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Ческидова</dc:creator>
  <cp:lastModifiedBy>Ческидова</cp:lastModifiedBy>
  <cp:revision>1</cp:revision>
  <dcterms:created xsi:type="dcterms:W3CDTF">2014-04-30T04:19:00Z</dcterms:created>
  <dcterms:modified xsi:type="dcterms:W3CDTF">2014-04-30T04:20:00Z</dcterms:modified>
</cp:coreProperties>
</file>