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40A" w:rsidRPr="0042040A" w:rsidRDefault="0042040A" w:rsidP="004204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40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Сообщение об утверждении годовой бухгалтерской отчетности </w:t>
      </w:r>
    </w:p>
    <w:p w:rsidR="0042040A" w:rsidRPr="0042040A" w:rsidRDefault="0042040A" w:rsidP="004204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040A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акционерного общества</w:t>
      </w:r>
    </w:p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03"/>
        <w:gridCol w:w="4872"/>
      </w:tblGrid>
      <w:tr w:rsidR="0042040A" w:rsidRPr="0042040A" w:rsidTr="0042040A">
        <w:trPr>
          <w:tblCellSpacing w:w="0" w:type="dxa"/>
        </w:trPr>
        <w:tc>
          <w:tcPr>
            <w:tcW w:w="97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left="1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Общие сведения</w:t>
            </w:r>
          </w:p>
        </w:tc>
      </w:tr>
      <w:tr w:rsidR="0042040A" w:rsidRPr="0042040A" w:rsidTr="0042040A">
        <w:trPr>
          <w:trHeight w:val="420"/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Полное фирменное наименование эмитента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Открытое Акционерное Общество «Завод Стекловолокна»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Сокращенное фирменное наименование эмитента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ОАО «ЗС»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Место нахождения эмитента 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367002,Республика Дагестан, г</w:t>
            </w:r>
            <w:proofErr w:type="gramStart"/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.М</w:t>
            </w:r>
            <w:proofErr w:type="gramEnd"/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ахачкала, ул. М.Азизова, 28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1.4.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ОГРН эмитента 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1020502528023</w:t>
            </w:r>
          </w:p>
          <w:p w:rsidR="0042040A" w:rsidRPr="0042040A" w:rsidRDefault="0042040A" w:rsidP="0042040A">
            <w:pPr>
              <w:spacing w:before="40" w:after="119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1.5.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 эмитента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0561042479</w:t>
            </w:r>
          </w:p>
          <w:p w:rsidR="0042040A" w:rsidRPr="0042040A" w:rsidRDefault="0042040A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1.6.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Уникальный код эмитента, присвоенный регистрирующим органом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100" w:beforeAutospacing="1" w:after="0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30756-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E</w:t>
            </w:r>
          </w:p>
          <w:p w:rsidR="0042040A" w:rsidRPr="0042040A" w:rsidRDefault="0042040A" w:rsidP="0042040A">
            <w:pPr>
              <w:spacing w:before="40" w:after="119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2040A" w:rsidRPr="0042040A" w:rsidTr="0042040A">
        <w:trPr>
          <w:tblCellSpacing w:w="0" w:type="dxa"/>
        </w:trPr>
        <w:tc>
          <w:tcPr>
            <w:tcW w:w="49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1.7.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Адрес страницы в сети Интернет, используемой эмитентом для раскрытия информации</w:t>
            </w:r>
          </w:p>
        </w:tc>
        <w:tc>
          <w:tcPr>
            <w:tcW w:w="4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ind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http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://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www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disclosure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proofErr w:type="spellStart"/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ru</w:t>
            </w:r>
            <w:proofErr w:type="spellEnd"/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/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val="en-US" w:eastAsia="ru-RU"/>
              </w:rPr>
              <w:t>issuer</w:t>
            </w:r>
            <w:r w:rsidRPr="0042040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/7811037607/</w:t>
            </w:r>
          </w:p>
        </w:tc>
      </w:tr>
    </w:tbl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975"/>
      </w:tblGrid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Содержание сообщения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Default="005B367D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Годовой отчет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эмитета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годовую бухгалтерскую отчетность ОАО «Завод Стекловолокна» по результатам 2016 года утверждены решением годового общего собрания акционеров ОАО «Завод Стекловолокна»</w:t>
            </w:r>
          </w:p>
          <w:p w:rsidR="005B367D" w:rsidRDefault="005B367D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годового общего собрания акционеров ОАО Завод Стекловолокна» 26 июня 2017 года</w:t>
            </w:r>
          </w:p>
          <w:p w:rsidR="005B367D" w:rsidRPr="0042040A" w:rsidRDefault="005B367D" w:rsidP="0042040A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 дата составления протокола собрания № 01/2017, 26.06.20177</w:t>
            </w:r>
          </w:p>
        </w:tc>
      </w:tr>
    </w:tbl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975"/>
      </w:tblGrid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Подпись</w:t>
            </w:r>
          </w:p>
        </w:tc>
      </w:tr>
      <w:tr w:rsidR="0042040A" w:rsidRPr="0042040A" w:rsidTr="0042040A">
        <w:trPr>
          <w:tblCellSpacing w:w="0" w:type="dxa"/>
        </w:trPr>
        <w:tc>
          <w:tcPr>
            <w:tcW w:w="97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Генеральный директор ОАО «Завод Стекловолокна» </w:t>
            </w:r>
          </w:p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/К.С. Дибирчуев/</w:t>
            </w:r>
          </w:p>
          <w:p w:rsidR="0042040A" w:rsidRPr="0042040A" w:rsidRDefault="0042040A" w:rsidP="0042040A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  <w:p w:rsidR="0042040A" w:rsidRPr="0042040A" w:rsidRDefault="0042040A" w:rsidP="0042040A">
            <w:pPr>
              <w:spacing w:before="40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04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3.2</w:t>
            </w:r>
            <w:r w:rsidR="005B36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Дата: 26 июня 2017</w:t>
            </w:r>
            <w:r w:rsidRPr="004204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М.П. </w:t>
            </w:r>
          </w:p>
        </w:tc>
      </w:tr>
    </w:tbl>
    <w:p w:rsidR="0042040A" w:rsidRPr="0042040A" w:rsidRDefault="0042040A" w:rsidP="004204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13A1" w:rsidRDefault="00A813A1"/>
    <w:sectPr w:rsidR="00A813A1" w:rsidSect="00A81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040A"/>
    <w:rsid w:val="00076948"/>
    <w:rsid w:val="0042040A"/>
    <w:rsid w:val="005B367D"/>
    <w:rsid w:val="00A813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040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малая</cp:lastModifiedBy>
  <cp:revision>2</cp:revision>
  <dcterms:created xsi:type="dcterms:W3CDTF">2017-06-30T09:59:00Z</dcterms:created>
  <dcterms:modified xsi:type="dcterms:W3CDTF">2017-06-30T09:59:00Z</dcterms:modified>
</cp:coreProperties>
</file>