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2" w:rsidRDefault="00BF2F02" w:rsidP="00BF2F02">
      <w:r>
        <w:t>14.10.2021</w:t>
      </w:r>
    </w:p>
    <w:p w:rsidR="00BF2F02" w:rsidRDefault="00BF2F02" w:rsidP="00BF2F02">
      <w:r>
        <w:t>ОАО "Топаз" – Сообщение об изменении или корректировке информации, ранее</w:t>
      </w:r>
    </w:p>
    <w:p w:rsidR="00BF2F02" w:rsidRDefault="00BF2F02" w:rsidP="00BF2F02">
      <w:proofErr w:type="gramStart"/>
      <w:r>
        <w:t>опубликованной в Ленте новостей</w:t>
      </w:r>
      <w:bookmarkStart w:id="0" w:name="_GoBack"/>
      <w:bookmarkEnd w:id="0"/>
      <w:proofErr w:type="gramEnd"/>
    </w:p>
    <w:p w:rsidR="00BF2F02" w:rsidRDefault="00BF2F02" w:rsidP="00BF2F02">
      <w:r>
        <w:t>1. Общие сведения</w:t>
      </w:r>
    </w:p>
    <w:p w:rsidR="00BF2F02" w:rsidRDefault="00BF2F02" w:rsidP="00BF2F02">
      <w:r>
        <w:t>1.1. Полное фирменное наименование (для коммерческой организации) или наименование</w:t>
      </w:r>
    </w:p>
    <w:p w:rsidR="00BF2F02" w:rsidRDefault="00BF2F02" w:rsidP="00BF2F02">
      <w:r>
        <w:t>(для некоммерческой организации) эмитента: Открытое Акционерное Общество "Топаз"</w:t>
      </w:r>
    </w:p>
    <w:p w:rsidR="00BF2F02" w:rsidRDefault="00BF2F02" w:rsidP="00BF2F02">
      <w:r>
        <w:t>1.2. Адрес эмитента, указанный в едином государственном реестре юридических лиц:</w:t>
      </w:r>
    </w:p>
    <w:p w:rsidR="00BF2F02" w:rsidRDefault="00BF2F02" w:rsidP="00BF2F02">
      <w:r>
        <w:t xml:space="preserve">603157, Нижегородская область,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Новгород, ул. Коминтерна, д.43А, пом.3</w:t>
      </w:r>
    </w:p>
    <w:p w:rsidR="00BF2F02" w:rsidRDefault="00BF2F02" w:rsidP="00BF2F02">
      <w:r>
        <w:t>1.3. Основной государственный регистрационный номер (ОГРН) эмитента (при наличии):</w:t>
      </w:r>
    </w:p>
    <w:p w:rsidR="00BF2F02" w:rsidRDefault="00BF2F02" w:rsidP="00BF2F02">
      <w:r>
        <w:t>1025202405436</w:t>
      </w:r>
    </w:p>
    <w:p w:rsidR="00BF2F02" w:rsidRDefault="00BF2F02" w:rsidP="00BF2F02">
      <w:r>
        <w:t>1.4. Идентификационный номер налогоплательщика (ИНН) эмитента (при наличии):</w:t>
      </w:r>
    </w:p>
    <w:p w:rsidR="00BF2F02" w:rsidRDefault="00BF2F02" w:rsidP="00BF2F02">
      <w:r>
        <w:t>5261006285</w:t>
      </w:r>
    </w:p>
    <w:p w:rsidR="00BF2F02" w:rsidRDefault="00BF2F02" w:rsidP="00BF2F02">
      <w:r>
        <w:t>1.5. Уникальный код эмитента, присвоенный Банком России: 12328-E</w:t>
      </w:r>
    </w:p>
    <w:p w:rsidR="00BF2F02" w:rsidRDefault="00BF2F02" w:rsidP="00BF2F02">
      <w:r>
        <w:t>1.6. Адрес страницы в сети "Интернет", используемой эмитентом для раскрытия</w:t>
      </w:r>
    </w:p>
    <w:p w:rsidR="00BF2F02" w:rsidRDefault="00BF2F02" w:rsidP="00BF2F02">
      <w:r>
        <w:t>информации: http://www.disclosure.ru/issuer/5261006285/</w:t>
      </w:r>
    </w:p>
    <w:p w:rsidR="00BF2F02" w:rsidRDefault="00BF2F02" w:rsidP="00BF2F02">
      <w:r>
        <w:t>1.7. Дата наступления события (существенного факта), о котором составлено сообщение:</w:t>
      </w:r>
    </w:p>
    <w:p w:rsidR="00BF2F02" w:rsidRDefault="00BF2F02" w:rsidP="00BF2F02">
      <w:r>
        <w:t>30.09.2019</w:t>
      </w:r>
    </w:p>
    <w:p w:rsidR="00BF2F02" w:rsidRDefault="00BF2F02" w:rsidP="00BF2F02">
      <w:r>
        <w:t>2. Содержание сообщения</w:t>
      </w:r>
    </w:p>
    <w:p w:rsidR="00BF2F02" w:rsidRDefault="00BF2F02" w:rsidP="00BF2F02">
      <w:r>
        <w:t>Настоящее сообщение публикуется в порядке изменения (корректировки) информации,</w:t>
      </w:r>
    </w:p>
    <w:p w:rsidR="00BF2F02" w:rsidRDefault="00BF2F02" w:rsidP="00BF2F02">
      <w:proofErr w:type="gramStart"/>
      <w:r>
        <w:t>содержащейся</w:t>
      </w:r>
      <w:proofErr w:type="gramEnd"/>
      <w:r>
        <w:t xml:space="preserve"> в ранее опубликованном сообщении.</w:t>
      </w:r>
    </w:p>
    <w:p w:rsidR="00BF2F02" w:rsidRDefault="00BF2F02" w:rsidP="00BF2F02">
      <w:r>
        <w:t>Ссылка на ранее опубликованное сообщение, информация в котором изменяется</w:t>
      </w:r>
    </w:p>
    <w:p w:rsidR="00BF2F02" w:rsidRDefault="00BF2F02" w:rsidP="00BF2F02">
      <w:r>
        <w:t xml:space="preserve">(корректируется): </w:t>
      </w:r>
      <w:proofErr w:type="gramStart"/>
      <w:r>
        <w:t>Ежеквартальный отчет за 3 квартал 2019г.  (опубликовано</w:t>
      </w:r>
      <w:proofErr w:type="gramEnd"/>
    </w:p>
    <w:p w:rsidR="00BF2F02" w:rsidRDefault="00BF2F02" w:rsidP="00BF2F02">
      <w:r>
        <w:t>15.11.2019) https://www.disclosure.ru/issuer/GetFileMD5?md5=efb5cef46fe56f94121e4b9310522cb5</w:t>
      </w:r>
    </w:p>
    <w:p w:rsidR="00BF2F02" w:rsidRDefault="00BF2F02" w:rsidP="00BF2F02">
      <w:r>
        <w:t>Краткое описание внесенных изменений и причин (обстоятельств), послуживших</w:t>
      </w:r>
    </w:p>
    <w:p w:rsidR="00BF2F02" w:rsidRDefault="00BF2F02" w:rsidP="00BF2F02">
      <w:r>
        <w:t>основанием их внесения: корректировка информации вносится в связи с опечаткой в тексте.</w:t>
      </w:r>
    </w:p>
    <w:p w:rsidR="00BF2F02" w:rsidRDefault="00BF2F02" w:rsidP="00BF2F02">
      <w:r>
        <w:t xml:space="preserve"> Полный текст с учетом внесенных изменений или полный текст </w:t>
      </w:r>
      <w:proofErr w:type="gramStart"/>
      <w:r>
        <w:t>измененной</w:t>
      </w:r>
      <w:proofErr w:type="gramEnd"/>
    </w:p>
    <w:p w:rsidR="00BF2F02" w:rsidRDefault="00BF2F02" w:rsidP="00BF2F02">
      <w:r>
        <w:t>(скорректированной) информации:</w:t>
      </w:r>
    </w:p>
    <w:p w:rsidR="00BF2F02" w:rsidRDefault="00BF2F02" w:rsidP="00BF2F02">
      <w:r>
        <w:lastRenderedPageBreak/>
        <w:t xml:space="preserve">1.На титульном листе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 следующей редакции: </w:t>
      </w:r>
      <w:proofErr w:type="gramStart"/>
      <w:r>
        <w:t>Место нахождение</w:t>
      </w:r>
      <w:proofErr w:type="gramEnd"/>
      <w:r>
        <w:t xml:space="preserve"> эмитента: 603157, Нижегородская область, г. Нижний Новгород, ул. Коминтерна, д.43А, пом.3;</w:t>
      </w:r>
    </w:p>
    <w:p w:rsidR="00BF2F02" w:rsidRDefault="00BF2F02" w:rsidP="00BF2F02">
      <w:r>
        <w:t xml:space="preserve">2. В подпункте 5.2.1. пункта 5.2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 следующей редакции: членами совета директоров Общества являются Короткий П.А., Короткий В.А, Курочкина О.Ф., Короткая Н.Н., Киселев С.А.</w:t>
      </w:r>
    </w:p>
    <w:p w:rsidR="00BF2F02" w:rsidRDefault="00BF2F02" w:rsidP="00BF2F02">
      <w:r>
        <w:t xml:space="preserve">3.  В подпункте 5.2.1. пункта 5.2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 следующей редакции: доля участия Курочкиной О.Ф. в уставном капитале Общества составляет 4,95%.</w:t>
      </w:r>
    </w:p>
    <w:p w:rsidR="00BF2F02" w:rsidRDefault="00BF2F02" w:rsidP="00BF2F02">
      <w:r>
        <w:t xml:space="preserve">4. В пункте 5.4.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 следующей редакции: для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Общества и проведения внутренних ревизий общее собрание акционеров простым большинством голосов избирает ревизора сроком на один год.</w:t>
      </w:r>
    </w:p>
    <w:p w:rsidR="00BF2F02" w:rsidRDefault="00BF2F02" w:rsidP="00BF2F02">
      <w:r>
        <w:t xml:space="preserve">5. В пункте 5.4. Ежеквартального отчета за 3 </w:t>
      </w:r>
      <w:proofErr w:type="spellStart"/>
      <w:r>
        <w:t>кв</w:t>
      </w:r>
      <w:proofErr w:type="spellEnd"/>
      <w:r>
        <w:t xml:space="preserve"> 2019г изменить и читать в следующей редакции: государственный регистрационный номер выпуска 1-01-12328-Е, дата государственной регистрации 17.05.1993.</w:t>
      </w:r>
    </w:p>
    <w:p w:rsidR="0028566F" w:rsidRDefault="00BF2F02" w:rsidP="00BF2F02">
      <w:r>
        <w:t>3. Дата 10.02.2022г. М.П.</w:t>
      </w:r>
    </w:p>
    <w:sectPr w:rsidR="0028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74"/>
    <w:rsid w:val="0028566F"/>
    <w:rsid w:val="00596F74"/>
    <w:rsid w:val="00B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2022-02-10T13:06:00Z</dcterms:created>
  <dcterms:modified xsi:type="dcterms:W3CDTF">2022-02-10T13:07:00Z</dcterms:modified>
</cp:coreProperties>
</file>