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FA" w:rsidRDefault="002218F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218FA" w:rsidRDefault="002218F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218FA" w:rsidRDefault="002218F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2218FA" w:rsidRDefault="002218F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2218FA" w:rsidRDefault="002218FA">
      <w:pPr>
        <w:spacing w:before="120"/>
        <w:ind w:left="2835" w:right="2835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Акционерное общество “Печорский хлебомакаронный комбинат”</w:t>
      </w:r>
    </w:p>
    <w:p w:rsidR="002218FA" w:rsidRDefault="002218FA">
      <w:pPr>
        <w:pBdr>
          <w:top w:val="single" w:sz="2" w:space="1" w:color="000000"/>
        </w:pBdr>
        <w:spacing w:before="240" w:after="240"/>
        <w:ind w:left="2835" w:right="2835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4"/>
      </w:tblGrid>
      <w:tr w:rsidR="002218FA">
        <w:trPr>
          <w:jc w:val="center"/>
        </w:trPr>
        <w:tc>
          <w:tcPr>
            <w:tcW w:w="2296" w:type="dxa"/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lef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2218FA" w:rsidRDefault="002218FA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01"/>
      </w:tblGrid>
      <w:tr w:rsidR="002218FA">
        <w:trPr>
          <w:jc w:val="center"/>
        </w:trPr>
        <w:tc>
          <w:tcPr>
            <w:tcW w:w="595" w:type="dxa"/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Pr="005F7E6F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Pr="005F7E6F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218FA" w:rsidRPr="005F7E6F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</w:p>
        </w:tc>
      </w:tr>
    </w:tbl>
    <w:p w:rsidR="002218FA" w:rsidRDefault="002218FA">
      <w:pPr>
        <w:ind w:left="5670" w:right="507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(указывается дата, на которую составлен список аффилированных лиц акционерного общества)</w:t>
      </w:r>
    </w:p>
    <w:p w:rsidR="002218FA" w:rsidRDefault="002218FA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Место нахождения эмитента:  </w:t>
      </w:r>
      <w:r>
        <w:rPr>
          <w:rFonts w:ascii="Times New Roman" w:hAnsi="Times New Roman" w:cs="Times New Roman"/>
          <w:b/>
          <w:bCs/>
        </w:rPr>
        <w:t>169600  Республика Коми г. Печора, ул. Н.Островского, д.69</w:t>
      </w:r>
    </w:p>
    <w:p w:rsidR="002218FA" w:rsidRDefault="002218FA">
      <w:pPr>
        <w:pBdr>
          <w:top w:val="single" w:sz="2" w:space="1" w:color="000000"/>
        </w:pBdr>
        <w:ind w:left="3119" w:right="209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2218FA" w:rsidRDefault="002218FA">
      <w:pPr>
        <w:spacing w:before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rFonts w:ascii="Times New Roman" w:hAnsi="Times New Roman" w:cs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2218FA" w:rsidRDefault="002218FA">
      <w:p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Адрес страницы в сети Интернет:  </w:t>
      </w:r>
      <w:r>
        <w:rPr>
          <w:rFonts w:ascii="Times New Roman" w:hAnsi="Times New Roman" w:cs="Times New Roman"/>
          <w:b/>
          <w:bCs/>
        </w:rPr>
        <w:t>http://www.disclosure.ru/issuer/1105003554/index.shtml</w:t>
      </w:r>
    </w:p>
    <w:p w:rsidR="002218FA" w:rsidRDefault="002218FA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2218FA" w:rsidRDefault="002218FA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p w:rsidR="002218FA" w:rsidRDefault="002218FA">
      <w:pPr>
        <w:pBdr>
          <w:top w:val="single" w:sz="2" w:space="1" w:color="000000"/>
        </w:pBdr>
        <w:spacing w:after="240"/>
        <w:ind w:left="3544" w:right="2098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202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709"/>
        <w:gridCol w:w="397"/>
        <w:gridCol w:w="397"/>
        <w:gridCol w:w="397"/>
        <w:gridCol w:w="226"/>
        <w:gridCol w:w="171"/>
        <w:gridCol w:w="397"/>
        <w:gridCol w:w="397"/>
        <w:gridCol w:w="397"/>
        <w:gridCol w:w="355"/>
        <w:gridCol w:w="42"/>
        <w:gridCol w:w="226"/>
        <w:gridCol w:w="171"/>
        <w:gridCol w:w="399"/>
        <w:gridCol w:w="1840"/>
        <w:gridCol w:w="572"/>
        <w:gridCol w:w="420"/>
        <w:gridCol w:w="1417"/>
        <w:gridCol w:w="2133"/>
      </w:tblGrid>
      <w:tr w:rsidR="002218FA">
        <w:trPr>
          <w:gridAfter w:val="3"/>
          <w:wAfter w:w="3970" w:type="dxa"/>
        </w:trPr>
        <w:tc>
          <w:tcPr>
            <w:tcW w:w="6265" w:type="dxa"/>
            <w:gridSpan w:val="11"/>
            <w:tcBorders>
              <w:top w:val="single" w:sz="2" w:space="0" w:color="000000"/>
              <w:lef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Генеральный директор</w:t>
            </w:r>
          </w:p>
          <w:p w:rsidR="002218FA" w:rsidRDefault="002218FA">
            <w:pPr>
              <w:ind w:left="5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АО “ПХМК”</w:t>
            </w:r>
          </w:p>
        </w:tc>
        <w:tc>
          <w:tcPr>
            <w:tcW w:w="1717" w:type="dxa"/>
            <w:gridSpan w:val="5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8" w:type="dxa"/>
            <w:gridSpan w:val="2"/>
            <w:tcBorders>
              <w:top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Е.В. Лобастова</w:t>
            </w:r>
          </w:p>
        </w:tc>
        <w:tc>
          <w:tcPr>
            <w:tcW w:w="572" w:type="dxa"/>
            <w:tcBorders>
              <w:top w:val="single" w:sz="2" w:space="0" w:color="000000"/>
              <w:righ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218FA">
        <w:trPr>
          <w:gridAfter w:val="3"/>
          <w:wAfter w:w="3970" w:type="dxa"/>
        </w:trPr>
        <w:tc>
          <w:tcPr>
            <w:tcW w:w="6265" w:type="dxa"/>
            <w:gridSpan w:val="11"/>
            <w:tcBorders>
              <w:lef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17" w:type="dxa"/>
            <w:gridSpan w:val="5"/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68" w:type="dxa"/>
            <w:gridSpan w:val="2"/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3"/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(И.О. Фамилия)</w:t>
            </w:r>
          </w:p>
        </w:tc>
        <w:tc>
          <w:tcPr>
            <w:tcW w:w="572" w:type="dxa"/>
            <w:tcBorders>
              <w:righ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2218FA">
        <w:trPr>
          <w:gridAfter w:val="3"/>
          <w:wAfter w:w="3970" w:type="dxa"/>
        </w:trPr>
        <w:tc>
          <w:tcPr>
            <w:tcW w:w="794" w:type="dxa"/>
            <w:tcBorders>
              <w:lef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“</w:t>
            </w:r>
          </w:p>
        </w:tc>
        <w:tc>
          <w:tcPr>
            <w:tcW w:w="510" w:type="dxa"/>
            <w:tcBorders>
              <w:bottom w:val="single" w:sz="2" w:space="0" w:color="000000"/>
            </w:tcBorders>
            <w:vAlign w:val="bottom"/>
          </w:tcPr>
          <w:p w:rsidR="002218FA" w:rsidRPr="00A16D45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</w:t>
            </w:r>
          </w:p>
        </w:tc>
        <w:tc>
          <w:tcPr>
            <w:tcW w:w="284" w:type="dxa"/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701" w:type="dxa"/>
            <w:tcBorders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декабря</w:t>
            </w:r>
          </w:p>
        </w:tc>
        <w:tc>
          <w:tcPr>
            <w:tcW w:w="425" w:type="dxa"/>
            <w:vAlign w:val="bottom"/>
          </w:tcPr>
          <w:p w:rsidR="002218FA" w:rsidRDefault="002218FA">
            <w:pPr>
              <w:snapToGrid w:val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18</w:t>
            </w:r>
          </w:p>
        </w:tc>
        <w:tc>
          <w:tcPr>
            <w:tcW w:w="2694" w:type="dxa"/>
            <w:gridSpan w:val="7"/>
            <w:vAlign w:val="bottom"/>
          </w:tcPr>
          <w:p w:rsidR="002218FA" w:rsidRDefault="002218FA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399" w:type="dxa"/>
            <w:gridSpan w:val="9"/>
            <w:tcBorders>
              <w:righ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</w:tr>
      <w:tr w:rsidR="002218FA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11652" w:type="dxa"/>
            <w:gridSpan w:val="23"/>
          </w:tcPr>
          <w:p w:rsidR="002218FA" w:rsidRDefault="002218FA">
            <w:pPr>
              <w:pStyle w:val="a1"/>
              <w:snapToGrid w:val="0"/>
            </w:pPr>
            <w:r>
              <w:rPr>
                <w:b w:val="0"/>
                <w:bCs w:val="0"/>
              </w:rPr>
              <w:br w:type="page"/>
            </w:r>
          </w:p>
        </w:tc>
        <w:tc>
          <w:tcPr>
            <w:tcW w:w="3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2218FA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218FA" w:rsidRDefault="002218FA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1105003554</w:t>
            </w:r>
          </w:p>
        </w:tc>
      </w:tr>
      <w:tr w:rsidR="002218FA">
        <w:tblPrEx>
          <w:tblCellMar>
            <w:left w:w="0" w:type="dxa"/>
            <w:right w:w="0" w:type="dxa"/>
          </w:tblCellMar>
        </w:tblPrEx>
        <w:tc>
          <w:tcPr>
            <w:tcW w:w="11652" w:type="dxa"/>
            <w:gridSpan w:val="23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218FA" w:rsidRDefault="002218FA">
            <w:pPr>
              <w:snapToGrid w:val="0"/>
              <w:ind w:left="5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102110087837</w:t>
            </w:r>
          </w:p>
        </w:tc>
      </w:tr>
      <w:tr w:rsidR="002218FA">
        <w:tblPrEx>
          <w:tblCellMar>
            <w:left w:w="0" w:type="dxa"/>
            <w:right w:w="0" w:type="dxa"/>
          </w:tblCellMar>
        </w:tblPrEx>
        <w:tc>
          <w:tcPr>
            <w:tcW w:w="4848" w:type="dxa"/>
            <w:gridSpan w:val="7"/>
            <w:tcMar>
              <w:left w:w="28" w:type="dxa"/>
              <w:right w:w="28" w:type="dxa"/>
            </w:tcMar>
            <w:vAlign w:val="bottom"/>
          </w:tcPr>
          <w:p w:rsidR="002218FA" w:rsidRDefault="002218FA">
            <w:pPr>
              <w:snapToGrid w:val="0"/>
              <w:ind w:firstLine="56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218FA" w:rsidRPr="005F7E6F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left w:w="28" w:type="dxa"/>
              <w:right w:w="28" w:type="dxa"/>
            </w:tcMar>
            <w:vAlign w:val="bottom"/>
          </w:tcPr>
          <w:p w:rsidR="002218FA" w:rsidRPr="005F7E6F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Pr="005F7E6F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lef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6382" w:type="dxa"/>
            <w:gridSpan w:val="5"/>
            <w:tcBorders>
              <w:left w:val="single" w:sz="2" w:space="0" w:color="000000"/>
            </w:tcBorders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2218FA" w:rsidRDefault="002218FA"/>
    <w:tbl>
      <w:tblPr>
        <w:tblW w:w="15155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610"/>
        <w:gridCol w:w="2256"/>
        <w:gridCol w:w="2939"/>
        <w:gridCol w:w="1546"/>
        <w:gridCol w:w="1838"/>
        <w:gridCol w:w="2230"/>
      </w:tblGrid>
      <w:tr w:rsidR="002218FA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Pr="006A24F6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6A24F6">
              <w:rPr>
                <w:rFonts w:ascii="Times New Roman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3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Pr="006A24F6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Pr="006A24F6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Pr="006A24F6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Pr="006A24F6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8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Pr="006A24F6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Pr="006A24F6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24F6">
              <w:rPr>
                <w:rFonts w:ascii="Times New Roman" w:hAnsi="Times New Roman" w:cs="Times New Roman"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218FA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2218FA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Pr="009D01E6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Горбачёв Юрий Петрович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0,24%</w:t>
            </w:r>
          </w:p>
        </w:tc>
      </w:tr>
      <w:tr w:rsidR="002218FA">
        <w:trPr>
          <w:trHeight w:hRule="exact" w:val="617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218FA" w:rsidRPr="009D01E6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Лобастова Елена Викторовна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2218FA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генеральным директором Общества </w:t>
            </w:r>
          </w:p>
        </w:tc>
        <w:tc>
          <w:tcPr>
            <w:tcW w:w="15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10.04.2017</w:t>
            </w:r>
          </w:p>
        </w:tc>
        <w:tc>
          <w:tcPr>
            <w:tcW w:w="183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  <w:tc>
          <w:tcPr>
            <w:tcW w:w="2230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8,11%</w:t>
            </w:r>
          </w:p>
        </w:tc>
      </w:tr>
      <w:tr w:rsidR="002218FA">
        <w:trPr>
          <w:trHeight w:hRule="exact" w:val="11"/>
        </w:trPr>
        <w:tc>
          <w:tcPr>
            <w:tcW w:w="73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0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5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939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б)лицо, принадлежит к той же группе лиц, которой принадлежит акционерное общество в силу того, что осуществляется полномочия его единоличного исполнительного органа</w:t>
            </w:r>
          </w:p>
        </w:tc>
        <w:tc>
          <w:tcPr>
            <w:tcW w:w="154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/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/>
        </w:tc>
      </w:tr>
      <w:tr w:rsidR="002218FA">
        <w:trPr>
          <w:trHeight w:hRule="exact" w:val="1761"/>
        </w:trPr>
        <w:tc>
          <w:tcPr>
            <w:tcW w:w="73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/>
        </w:tc>
        <w:tc>
          <w:tcPr>
            <w:tcW w:w="3610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/>
        </w:tc>
        <w:tc>
          <w:tcPr>
            <w:tcW w:w="2256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/>
        </w:tc>
        <w:tc>
          <w:tcPr>
            <w:tcW w:w="2939" w:type="dxa"/>
            <w:vMerge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/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10.04.2018</w:t>
            </w:r>
          </w:p>
        </w:tc>
        <w:tc>
          <w:tcPr>
            <w:tcW w:w="1838" w:type="dxa"/>
            <w:vMerge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/>
        </w:tc>
        <w:tc>
          <w:tcPr>
            <w:tcW w:w="2230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/>
        </w:tc>
      </w:tr>
      <w:tr w:rsidR="002218FA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Pr="009D01E6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Лобастов Алексей Анатольевич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5,73%</w:t>
            </w:r>
          </w:p>
        </w:tc>
      </w:tr>
      <w:tr w:rsidR="002218FA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Pr="009D01E6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Лавит Мария Михайловна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а)лицо является Членом Совета директоров (Наблюдательного Совета) Общества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0,38%</w:t>
            </w:r>
          </w:p>
        </w:tc>
      </w:tr>
      <w:tr w:rsidR="002218FA">
        <w:trPr>
          <w:trHeight w:val="280"/>
        </w:trPr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1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Pr="009D01E6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 w:rsidRPr="009D01E6">
              <w:rPr>
                <w:rFonts w:ascii="Times New Roman" w:hAnsi="Times New Roman" w:cs="Times New Roman"/>
              </w:rPr>
              <w:t>Чумаченко Наталья Ивановна</w:t>
            </w:r>
          </w:p>
        </w:tc>
        <w:tc>
          <w:tcPr>
            <w:tcW w:w="225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Россия, г. Печора, Республика Коми</w:t>
            </w:r>
          </w:p>
        </w:tc>
        <w:tc>
          <w:tcPr>
            <w:tcW w:w="2939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 w:rsidP="00940F97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а)лицо является Членом  Совета директоров (Наблюдательного Совета) Общества </w:t>
            </w:r>
          </w:p>
        </w:tc>
        <w:tc>
          <w:tcPr>
            <w:tcW w:w="1546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D537BF">
            <w:pPr>
              <w:jc w:val="center"/>
            </w:pPr>
            <w:r w:rsidRPr="005770E2">
              <w:rPr>
                <w:rFonts w:ascii="Times New Roman" w:hAnsi="Times New Roman" w:cs="Times New Roman"/>
                <w:sz w:val="22"/>
                <w:szCs w:val="22"/>
              </w:rPr>
              <w:t>10.04.201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3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0,9%</w:t>
            </w:r>
          </w:p>
        </w:tc>
        <w:tc>
          <w:tcPr>
            <w:tcW w:w="2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 w:rsidP="00940F97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0,9 %</w:t>
            </w:r>
          </w:p>
        </w:tc>
      </w:tr>
    </w:tbl>
    <w:p w:rsidR="002218FA" w:rsidRDefault="002218FA" w:rsidP="00E75ACB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p w:rsidR="002218FA" w:rsidRDefault="002218FA" w:rsidP="0030003F">
      <w:pPr>
        <w:numPr>
          <w:ilvl w:val="0"/>
          <w:numId w:val="3"/>
        </w:numPr>
        <w:spacing w:before="24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Изменения, произошедшие в списке аффилированных лиц, за период</w:t>
      </w:r>
    </w:p>
    <w:p w:rsidR="002218FA" w:rsidRDefault="002218FA" w:rsidP="0030003F">
      <w:pPr>
        <w:tabs>
          <w:tab w:val="left" w:pos="1440"/>
        </w:tabs>
        <w:spacing w:before="240"/>
        <w:ind w:left="720"/>
        <w:rPr>
          <w:rFonts w:ascii="Times New Roman" w:hAnsi="Times New Roman" w:cs="Times New Roman"/>
          <w:b/>
          <w:bCs/>
        </w:rPr>
      </w:pPr>
    </w:p>
    <w:tbl>
      <w:tblPr>
        <w:tblW w:w="15200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7"/>
        <w:gridCol w:w="2394"/>
        <w:gridCol w:w="2992"/>
      </w:tblGrid>
      <w:tr w:rsidR="002218FA">
        <w:trPr>
          <w:gridAfter w:val="2"/>
          <w:wAfter w:w="5384" w:type="dxa"/>
        </w:trPr>
        <w:tc>
          <w:tcPr>
            <w:tcW w:w="1304" w:type="dxa"/>
            <w:gridSpan w:val="2"/>
            <w:tcBorders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</w:tr>
      <w:tr w:rsidR="002218FA">
        <w:trPr>
          <w:gridAfter w:val="2"/>
          <w:wAfter w:w="5384" w:type="dxa"/>
        </w:trPr>
        <w:tc>
          <w:tcPr>
            <w:tcW w:w="1304" w:type="dxa"/>
            <w:gridSpan w:val="2"/>
            <w:vAlign w:val="bottom"/>
          </w:tcPr>
          <w:p w:rsidR="002218FA" w:rsidRDefault="002218FA">
            <w:pPr>
              <w:snapToGrid w:val="0"/>
              <w:ind w:firstLine="907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dxa"/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218FA">
        <w:tc>
          <w:tcPr>
            <w:tcW w:w="7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8930" w:type="dxa"/>
            <w:gridSpan w:val="2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25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2218FA">
        <w:tc>
          <w:tcPr>
            <w:tcW w:w="737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30" w:type="dxa"/>
            <w:gridSpan w:val="2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 указанный период изменений в списке аффилированных лиц не произошло</w:t>
            </w:r>
          </w:p>
        </w:tc>
        <w:tc>
          <w:tcPr>
            <w:tcW w:w="2541" w:type="dxa"/>
            <w:gridSpan w:val="2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9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2218FA" w:rsidRDefault="002218FA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до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41"/>
        <w:gridCol w:w="2248"/>
        <w:gridCol w:w="3003"/>
        <w:gridCol w:w="1417"/>
        <w:gridCol w:w="1986"/>
        <w:gridCol w:w="2253"/>
      </w:tblGrid>
      <w:tr w:rsidR="002218FA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               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                  в силу которого лицо 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218FA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4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2218FA" w:rsidRDefault="002218FA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Содержание сведений об аффилированном лице после изменения:</w:t>
      </w:r>
    </w:p>
    <w:tbl>
      <w:tblPr>
        <w:tblW w:w="15184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6"/>
        <w:gridCol w:w="3554"/>
        <w:gridCol w:w="2238"/>
        <w:gridCol w:w="3000"/>
        <w:gridCol w:w="1417"/>
        <w:gridCol w:w="1986"/>
        <w:gridCol w:w="2253"/>
      </w:tblGrid>
      <w:tr w:rsidR="002218FA"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218FA">
        <w:tc>
          <w:tcPr>
            <w:tcW w:w="73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5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238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986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25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2218FA" w:rsidRDefault="002218FA">
            <w:pPr>
              <w:snapToGri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</w:tbl>
    <w:p w:rsidR="002218FA" w:rsidRDefault="002218FA" w:rsidP="00E75ACB">
      <w:pPr>
        <w:jc w:val="right"/>
      </w:pPr>
    </w:p>
    <w:sectPr w:rsidR="002218FA" w:rsidSect="008F5007">
      <w:footerReference w:type="default" r:id="rId7"/>
      <w:footnotePr>
        <w:pos w:val="beneathText"/>
      </w:footnotePr>
      <w:pgSz w:w="16837" w:h="11905" w:orient="landscape"/>
      <w:pgMar w:top="1134" w:right="1134" w:bottom="1134" w:left="1134" w:header="720" w:footer="720" w:gutter="0"/>
      <w:cols w:space="720"/>
      <w:titlePg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18FA" w:rsidRDefault="002218FA">
      <w:r>
        <w:separator/>
      </w:r>
    </w:p>
  </w:endnote>
  <w:endnote w:type="continuationSeparator" w:id="1">
    <w:p w:rsidR="002218FA" w:rsidRDefault="002218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8FA" w:rsidRDefault="002218FA" w:rsidP="004057C8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3</w:t>
    </w:r>
    <w:r>
      <w:rPr>
        <w:rStyle w:val="PageNumber"/>
        <w:rFonts w:cs="Arial"/>
      </w:rPr>
      <w:fldChar w:fldCharType="end"/>
    </w:r>
  </w:p>
  <w:p w:rsidR="002218FA" w:rsidRDefault="002218FA" w:rsidP="008F500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18FA" w:rsidRDefault="002218FA">
      <w:r>
        <w:separator/>
      </w:r>
    </w:p>
  </w:footnote>
  <w:footnote w:type="continuationSeparator" w:id="1">
    <w:p w:rsidR="002218FA" w:rsidRDefault="002218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CC87F17"/>
    <w:multiLevelType w:val="hybridMultilevel"/>
    <w:tmpl w:val="0C522998"/>
    <w:lvl w:ilvl="0" w:tplc="65F87662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7E6F"/>
    <w:rsid w:val="0007717C"/>
    <w:rsid w:val="000832D7"/>
    <w:rsid w:val="00091540"/>
    <w:rsid w:val="0010119A"/>
    <w:rsid w:val="00125034"/>
    <w:rsid w:val="00155BB5"/>
    <w:rsid w:val="001A6E83"/>
    <w:rsid w:val="001B4C50"/>
    <w:rsid w:val="001C6E3D"/>
    <w:rsid w:val="002218FA"/>
    <w:rsid w:val="00246F71"/>
    <w:rsid w:val="00255462"/>
    <w:rsid w:val="002746EC"/>
    <w:rsid w:val="002C4B18"/>
    <w:rsid w:val="002F462C"/>
    <w:rsid w:val="0030003F"/>
    <w:rsid w:val="00311064"/>
    <w:rsid w:val="0033137C"/>
    <w:rsid w:val="00352C7E"/>
    <w:rsid w:val="0038136E"/>
    <w:rsid w:val="00381C4D"/>
    <w:rsid w:val="00393F19"/>
    <w:rsid w:val="00395237"/>
    <w:rsid w:val="003B6FA9"/>
    <w:rsid w:val="003C7DEF"/>
    <w:rsid w:val="003D46F8"/>
    <w:rsid w:val="003E2CD3"/>
    <w:rsid w:val="003F48D5"/>
    <w:rsid w:val="00404815"/>
    <w:rsid w:val="004057C8"/>
    <w:rsid w:val="00406AA6"/>
    <w:rsid w:val="00491D22"/>
    <w:rsid w:val="0049472C"/>
    <w:rsid w:val="004F4871"/>
    <w:rsid w:val="004F4BBA"/>
    <w:rsid w:val="00527104"/>
    <w:rsid w:val="005770E2"/>
    <w:rsid w:val="00580F2A"/>
    <w:rsid w:val="005915D5"/>
    <w:rsid w:val="00594C45"/>
    <w:rsid w:val="00594F74"/>
    <w:rsid w:val="005D2200"/>
    <w:rsid w:val="005F7E6F"/>
    <w:rsid w:val="00655A83"/>
    <w:rsid w:val="006A24F6"/>
    <w:rsid w:val="006A3E3C"/>
    <w:rsid w:val="006D59B5"/>
    <w:rsid w:val="00752298"/>
    <w:rsid w:val="00755A17"/>
    <w:rsid w:val="00760C20"/>
    <w:rsid w:val="00775843"/>
    <w:rsid w:val="007A2207"/>
    <w:rsid w:val="007B58B3"/>
    <w:rsid w:val="007F5F5B"/>
    <w:rsid w:val="00856692"/>
    <w:rsid w:val="008F5007"/>
    <w:rsid w:val="00913E37"/>
    <w:rsid w:val="00916E01"/>
    <w:rsid w:val="00931C75"/>
    <w:rsid w:val="00940F97"/>
    <w:rsid w:val="009459A7"/>
    <w:rsid w:val="00957FC5"/>
    <w:rsid w:val="00977DCF"/>
    <w:rsid w:val="00982A76"/>
    <w:rsid w:val="009B38EE"/>
    <w:rsid w:val="009D01E6"/>
    <w:rsid w:val="009D2CDE"/>
    <w:rsid w:val="009E6FAA"/>
    <w:rsid w:val="00A03238"/>
    <w:rsid w:val="00A16D45"/>
    <w:rsid w:val="00A20526"/>
    <w:rsid w:val="00A23483"/>
    <w:rsid w:val="00A32494"/>
    <w:rsid w:val="00A549E0"/>
    <w:rsid w:val="00AB73BD"/>
    <w:rsid w:val="00AE23DF"/>
    <w:rsid w:val="00AF35F3"/>
    <w:rsid w:val="00AF4171"/>
    <w:rsid w:val="00B1019E"/>
    <w:rsid w:val="00B432EB"/>
    <w:rsid w:val="00B45E0F"/>
    <w:rsid w:val="00B46321"/>
    <w:rsid w:val="00BB7421"/>
    <w:rsid w:val="00BB7F15"/>
    <w:rsid w:val="00BD3A44"/>
    <w:rsid w:val="00C513C9"/>
    <w:rsid w:val="00C60D33"/>
    <w:rsid w:val="00C64E7E"/>
    <w:rsid w:val="00CF4512"/>
    <w:rsid w:val="00D245CC"/>
    <w:rsid w:val="00D537BF"/>
    <w:rsid w:val="00D77760"/>
    <w:rsid w:val="00DC1954"/>
    <w:rsid w:val="00E23B4A"/>
    <w:rsid w:val="00E23BAA"/>
    <w:rsid w:val="00E2561D"/>
    <w:rsid w:val="00E36049"/>
    <w:rsid w:val="00E36FB0"/>
    <w:rsid w:val="00E75ACB"/>
    <w:rsid w:val="00E96D6A"/>
    <w:rsid w:val="00EB39F7"/>
    <w:rsid w:val="00EB624C"/>
    <w:rsid w:val="00EC78AA"/>
    <w:rsid w:val="00EE0189"/>
    <w:rsid w:val="00EE0AF5"/>
    <w:rsid w:val="00EF705A"/>
    <w:rsid w:val="00F108D8"/>
    <w:rsid w:val="00F30D76"/>
    <w:rsid w:val="00F34D94"/>
    <w:rsid w:val="00F468E1"/>
    <w:rsid w:val="00F5162C"/>
    <w:rsid w:val="00F767D9"/>
    <w:rsid w:val="00F93A9C"/>
    <w:rsid w:val="00FE2F84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E3C"/>
    <w:pPr>
      <w:widowControl w:val="0"/>
      <w:suppressAutoHyphens/>
    </w:pPr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A3E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96D6A"/>
    <w:rPr>
      <w:rFonts w:ascii="Arial" w:hAnsi="Arial" w:cs="Arial"/>
      <w:sz w:val="24"/>
      <w:szCs w:val="24"/>
    </w:rPr>
  </w:style>
  <w:style w:type="paragraph" w:customStyle="1" w:styleId="a">
    <w:name w:val="Заголовок"/>
    <w:basedOn w:val="Normal"/>
    <w:next w:val="BodyText"/>
    <w:uiPriority w:val="99"/>
    <w:rsid w:val="006A3E3C"/>
    <w:pPr>
      <w:keepNext/>
      <w:spacing w:before="240" w:after="120"/>
    </w:pPr>
    <w:rPr>
      <w:sz w:val="28"/>
      <w:szCs w:val="28"/>
    </w:rPr>
  </w:style>
  <w:style w:type="paragraph" w:styleId="Title">
    <w:name w:val="Title"/>
    <w:basedOn w:val="a"/>
    <w:next w:val="Subtitle"/>
    <w:link w:val="TitleChar"/>
    <w:uiPriority w:val="99"/>
    <w:qFormat/>
    <w:rsid w:val="006A3E3C"/>
  </w:style>
  <w:style w:type="character" w:customStyle="1" w:styleId="TitleChar">
    <w:name w:val="Title Char"/>
    <w:basedOn w:val="DefaultParagraphFont"/>
    <w:link w:val="Title"/>
    <w:uiPriority w:val="99"/>
    <w:locked/>
    <w:rsid w:val="00E96D6A"/>
    <w:rPr>
      <w:rFonts w:ascii="Cambria" w:hAnsi="Cambria" w:cs="Cambria"/>
      <w:b/>
      <w:bCs/>
      <w:kern w:val="28"/>
      <w:sz w:val="32"/>
      <w:szCs w:val="32"/>
    </w:rPr>
  </w:style>
  <w:style w:type="paragraph" w:styleId="Subtitle">
    <w:name w:val="Subtitle"/>
    <w:basedOn w:val="a"/>
    <w:next w:val="BodyText"/>
    <w:link w:val="SubtitleChar"/>
    <w:uiPriority w:val="99"/>
    <w:qFormat/>
    <w:rsid w:val="006A3E3C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96D6A"/>
    <w:rPr>
      <w:rFonts w:ascii="Cambria" w:hAnsi="Cambria" w:cs="Cambria"/>
      <w:sz w:val="24"/>
      <w:szCs w:val="24"/>
    </w:rPr>
  </w:style>
  <w:style w:type="paragraph" w:styleId="List">
    <w:name w:val="List"/>
    <w:basedOn w:val="BodyText"/>
    <w:uiPriority w:val="99"/>
    <w:rsid w:val="006A3E3C"/>
  </w:style>
  <w:style w:type="paragraph" w:customStyle="1" w:styleId="a0">
    <w:name w:val="Содержимое таблицы"/>
    <w:basedOn w:val="Normal"/>
    <w:uiPriority w:val="99"/>
    <w:rsid w:val="006A3E3C"/>
    <w:pPr>
      <w:suppressLineNumbers/>
    </w:pPr>
  </w:style>
  <w:style w:type="paragraph" w:customStyle="1" w:styleId="a1">
    <w:name w:val="Заголовок таблицы"/>
    <w:basedOn w:val="a0"/>
    <w:uiPriority w:val="99"/>
    <w:rsid w:val="006A3E3C"/>
    <w:pPr>
      <w:jc w:val="center"/>
    </w:pPr>
    <w:rPr>
      <w:b/>
      <w:bCs/>
    </w:rPr>
  </w:style>
  <w:style w:type="paragraph" w:customStyle="1" w:styleId="1">
    <w:name w:val="Название1"/>
    <w:basedOn w:val="Normal"/>
    <w:uiPriority w:val="99"/>
    <w:rsid w:val="006A3E3C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rsid w:val="006A3E3C"/>
    <w:pPr>
      <w:suppressLineNumbers/>
    </w:pPr>
  </w:style>
  <w:style w:type="paragraph" w:styleId="Footer">
    <w:name w:val="footer"/>
    <w:basedOn w:val="Normal"/>
    <w:link w:val="FooterChar"/>
    <w:uiPriority w:val="99"/>
    <w:rsid w:val="008F500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96D6A"/>
    <w:rPr>
      <w:rFonts w:ascii="Arial" w:hAnsi="Arial" w:cs="Arial"/>
      <w:sz w:val="24"/>
      <w:szCs w:val="24"/>
    </w:rPr>
  </w:style>
  <w:style w:type="character" w:styleId="PageNumber">
    <w:name w:val="page number"/>
    <w:basedOn w:val="DefaultParagraphFont"/>
    <w:uiPriority w:val="99"/>
    <w:rsid w:val="008F500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F50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6D6A"/>
    <w:rPr>
      <w:rFonts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3</Pages>
  <Words>626</Words>
  <Characters>3574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subject/>
  <dc:creator>LobastovaEV</dc:creator>
  <cp:keywords/>
  <dc:description/>
  <cp:lastModifiedBy>LeontevaGA</cp:lastModifiedBy>
  <cp:revision>20</cp:revision>
  <cp:lastPrinted>2018-04-02T05:23:00Z</cp:lastPrinted>
  <dcterms:created xsi:type="dcterms:W3CDTF">2016-04-02T09:32:00Z</dcterms:created>
  <dcterms:modified xsi:type="dcterms:W3CDTF">2019-01-07T10:44:00Z</dcterms:modified>
</cp:coreProperties>
</file>