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187932">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 фиксируются лица, имеющие право на осуществление прав по ценным бумагам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5591"/>
        <w:gridCol w:w="4536"/>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7A4982">
            <w:pPr>
              <w:pStyle w:val="ConsPlusNormal"/>
              <w:tabs>
                <w:tab w:val="left" w:pos="2994"/>
              </w:tabs>
              <w:ind w:right="16"/>
            </w:pPr>
            <w:r w:rsidRPr="003C7B97">
              <w:t>Акционерное общество «Завод «МАРС»</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1.2. Адрес эмитента, указанный в едином государственном реестре юридических лиц</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172010,  Тверская  область, город Торжок, ул. Луначарского, д.121</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1026901911211</w:t>
            </w:r>
          </w:p>
        </w:tc>
      </w:tr>
      <w:tr w:rsidR="007A4982" w:rsidRPr="003C7B97" w:rsidTr="003C5215">
        <w:trPr>
          <w:trHeight w:val="589"/>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B16072" w:rsidP="0068052E">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6915002325</w:t>
            </w:r>
          </w:p>
        </w:tc>
      </w:tr>
      <w:tr w:rsidR="00203262" w:rsidRPr="003C7B97" w:rsidTr="003C5215">
        <w:tc>
          <w:tcPr>
            <w:tcW w:w="5591" w:type="dxa"/>
            <w:tcBorders>
              <w:top w:val="single" w:sz="4" w:space="0" w:color="auto"/>
              <w:left w:val="single" w:sz="4" w:space="0" w:color="auto"/>
              <w:bottom w:val="single" w:sz="4" w:space="0" w:color="auto"/>
              <w:right w:val="single" w:sz="4" w:space="0" w:color="auto"/>
            </w:tcBorders>
          </w:tcPr>
          <w:p w:rsidR="003C7B97" w:rsidRPr="003C7B97" w:rsidRDefault="00203262" w:rsidP="003C7B97">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3C7B97">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3C5215" w:rsidRPr="003C7B97" w:rsidRDefault="00203262" w:rsidP="00D63266">
            <w:pPr>
              <w:pStyle w:val="a4"/>
              <w:rPr>
                <w:rFonts w:ascii="Times New Roman" w:hAnsi="Times New Roman"/>
                <w:sz w:val="24"/>
                <w:szCs w:val="24"/>
              </w:rPr>
            </w:pPr>
            <w:r w:rsidRPr="003C7B97">
              <w:rPr>
                <w:rFonts w:ascii="Times New Roman" w:hAnsi="Times New Roman"/>
                <w:sz w:val="24"/>
                <w:szCs w:val="24"/>
              </w:rPr>
              <w:t>Привилегированные акции типа А</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 – № 2-01-10241-А</w:t>
            </w:r>
          </w:p>
          <w:p w:rsidR="00203262" w:rsidRPr="003C7B97" w:rsidRDefault="003C5215" w:rsidP="00D63266">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1.6</w:t>
            </w:r>
            <w:r w:rsidR="007A4982" w:rsidRPr="003C7B97">
              <w:t>.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037BB" w:rsidP="0068052E">
            <w:pPr>
              <w:pStyle w:val="ConsPlusNormal"/>
            </w:pPr>
            <w:r w:rsidRPr="003C7B97">
              <w:t>10241-А</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A41F3B"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8052E">
            <w:pPr>
              <w:pStyle w:val="ConsPlusNormal"/>
            </w:pPr>
          </w:p>
        </w:tc>
      </w:tr>
      <w:tr w:rsidR="007A4982" w:rsidRPr="003C7B97" w:rsidTr="003C5215">
        <w:trPr>
          <w:trHeight w:val="674"/>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DE4CA7" w:rsidP="006A2652">
            <w:pPr>
              <w:pStyle w:val="ConsPlusNormal"/>
            </w:pPr>
            <w:r>
              <w:t>16</w:t>
            </w:r>
            <w:r w:rsidR="00555B94" w:rsidRPr="003C7B97">
              <w:t>.04.202</w:t>
            </w:r>
            <w:r>
              <w:t>5</w:t>
            </w:r>
            <w:r w:rsidR="00F91EBB">
              <w:t xml:space="preserve"> года</w:t>
            </w:r>
          </w:p>
        </w:tc>
      </w:tr>
    </w:tbl>
    <w:p w:rsidR="007A4982" w:rsidRPr="003C7B97"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tblPr>
      <w:tblGrid>
        <w:gridCol w:w="4293"/>
        <w:gridCol w:w="520"/>
        <w:gridCol w:w="1978"/>
        <w:gridCol w:w="3274"/>
      </w:tblGrid>
      <w:tr w:rsidR="007A4982" w:rsidRPr="003C7B97" w:rsidTr="0000085A">
        <w:tc>
          <w:tcPr>
            <w:tcW w:w="10065"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55432">
            <w:pPr>
              <w:pStyle w:val="ConsPlusNormal"/>
              <w:jc w:val="center"/>
              <w:outlineLvl w:val="0"/>
            </w:pPr>
            <w:r w:rsidRPr="003C7B97">
              <w:t>2. Содержание сообщения</w:t>
            </w:r>
          </w:p>
        </w:tc>
      </w:tr>
      <w:tr w:rsidR="006152E0" w:rsidRPr="003C7B97" w:rsidTr="0000085A">
        <w:trPr>
          <w:trHeight w:val="157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pStyle w:val="a4"/>
              <w:rPr>
                <w:rFonts w:ascii="Times New Roman" w:hAnsi="Times New Roman"/>
                <w:sz w:val="24"/>
                <w:szCs w:val="24"/>
              </w:rPr>
            </w:pPr>
            <w:r w:rsidRPr="003C7B97">
              <w:rPr>
                <w:rFonts w:ascii="Times New Roman" w:hAnsi="Times New Roman"/>
                <w:sz w:val="24"/>
                <w:szCs w:val="24"/>
              </w:rPr>
              <w:t>Обыкновенные именные бездокументарные акции № 1-01-10241А</w:t>
            </w:r>
          </w:p>
          <w:p w:rsidR="006152E0" w:rsidRPr="003C7B97" w:rsidRDefault="006152E0" w:rsidP="00E77812">
            <w:pPr>
              <w:pStyle w:val="a4"/>
              <w:rPr>
                <w:rFonts w:ascii="Times New Roman" w:hAnsi="Times New Roman"/>
                <w:sz w:val="24"/>
                <w:szCs w:val="24"/>
              </w:rPr>
            </w:pPr>
          </w:p>
        </w:tc>
      </w:tr>
      <w:tr w:rsidR="006152E0" w:rsidRPr="003C7B97" w:rsidTr="0000085A">
        <w:trPr>
          <w:trHeight w:val="1020"/>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Права по ценным бумагам эмитента, в отношении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rPr>
                <w:bCs/>
                <w:sz w:val="24"/>
                <w:szCs w:val="24"/>
              </w:rPr>
            </w:pPr>
            <w:r w:rsidRPr="003C7B97">
              <w:rPr>
                <w:bCs/>
                <w:sz w:val="24"/>
                <w:szCs w:val="24"/>
              </w:rPr>
              <w:t xml:space="preserve">Право на участие </w:t>
            </w:r>
          </w:p>
          <w:p w:rsidR="00CA175F" w:rsidRPr="003C7B97" w:rsidRDefault="00CA175F" w:rsidP="00CA175F">
            <w:pPr>
              <w:rPr>
                <w:bCs/>
                <w:sz w:val="24"/>
                <w:szCs w:val="24"/>
              </w:rPr>
            </w:pPr>
            <w:r w:rsidRPr="003C7B97">
              <w:rPr>
                <w:bCs/>
                <w:sz w:val="24"/>
                <w:szCs w:val="24"/>
              </w:rPr>
              <w:t xml:space="preserve">в  годовом </w:t>
            </w:r>
            <w:r w:rsidR="00DE4CA7">
              <w:rPr>
                <w:bCs/>
                <w:sz w:val="24"/>
                <w:szCs w:val="24"/>
              </w:rPr>
              <w:t>заседании общего</w:t>
            </w:r>
            <w:r w:rsidRPr="003C7B97">
              <w:rPr>
                <w:bCs/>
                <w:sz w:val="24"/>
                <w:szCs w:val="24"/>
              </w:rPr>
              <w:t xml:space="preserve"> собрании акционеров</w:t>
            </w:r>
            <w:r w:rsidR="00DE4CA7">
              <w:rPr>
                <w:bCs/>
                <w:sz w:val="24"/>
                <w:szCs w:val="24"/>
              </w:rPr>
              <w:t xml:space="preserve"> АО «Завод МАРС»</w:t>
            </w:r>
          </w:p>
          <w:p w:rsidR="006152E0" w:rsidRPr="003C7B97" w:rsidRDefault="006152E0" w:rsidP="00E77812">
            <w:pPr>
              <w:pStyle w:val="a4"/>
              <w:rPr>
                <w:rFonts w:ascii="Times New Roman" w:hAnsi="Times New Roman"/>
                <w:sz w:val="24"/>
                <w:szCs w:val="24"/>
                <w:highlight w:val="yellow"/>
              </w:rPr>
            </w:pPr>
          </w:p>
        </w:tc>
      </w:tr>
      <w:tr w:rsidR="00FD7AE6" w:rsidRPr="003C7B97" w:rsidTr="0000085A">
        <w:trPr>
          <w:trHeight w:val="1429"/>
        </w:trPr>
        <w:tc>
          <w:tcPr>
            <w:tcW w:w="4813" w:type="dxa"/>
            <w:gridSpan w:val="2"/>
            <w:tcBorders>
              <w:top w:val="single" w:sz="4" w:space="0" w:color="auto"/>
              <w:left w:val="single" w:sz="4" w:space="0" w:color="auto"/>
              <w:right w:val="single" w:sz="4" w:space="0" w:color="auto"/>
            </w:tcBorders>
          </w:tcPr>
          <w:p w:rsidR="00FD7AE6" w:rsidRPr="003C7B97" w:rsidRDefault="00FD7AE6" w:rsidP="00FD7AE6">
            <w:pPr>
              <w:pStyle w:val="a4"/>
              <w:spacing w:line="276" w:lineRule="auto"/>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CA5B90" w:rsidRDefault="00CA5B90" w:rsidP="00E77812">
            <w:pPr>
              <w:pStyle w:val="a4"/>
              <w:rPr>
                <w:rFonts w:ascii="Times New Roman" w:hAnsi="Times New Roman"/>
                <w:sz w:val="24"/>
                <w:szCs w:val="24"/>
              </w:rPr>
            </w:pPr>
            <w:r w:rsidRPr="00CA5B90">
              <w:rPr>
                <w:rFonts w:ascii="Times New Roman" w:hAnsi="Times New Roman"/>
                <w:b/>
                <w:sz w:val="24"/>
                <w:szCs w:val="24"/>
                <w:lang w:bidi="ru-RU"/>
              </w:rPr>
              <w:t>27.04.2025</w:t>
            </w:r>
            <w:r w:rsidRPr="00CA5B90">
              <w:rPr>
                <w:rFonts w:ascii="Times New Roman" w:hAnsi="Times New Roman"/>
                <w:sz w:val="24"/>
                <w:szCs w:val="24"/>
                <w:lang w:bidi="ru-RU"/>
              </w:rPr>
              <w:t xml:space="preserve"> (окончание операционного дня)</w:t>
            </w:r>
          </w:p>
        </w:tc>
      </w:tr>
      <w:tr w:rsidR="006152E0" w:rsidRPr="003C7B97" w:rsidTr="0000085A">
        <w:trPr>
          <w:trHeight w:val="232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
          <w:p w:rsidR="006152E0" w:rsidRPr="003C7B97" w:rsidRDefault="006152E0" w:rsidP="00E77812">
            <w:pPr>
              <w:pStyle w:val="a4"/>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6152E0" w:rsidRPr="003C7B97" w:rsidRDefault="003C7B97" w:rsidP="003C7B97">
            <w:pPr>
              <w:pStyle w:val="a4"/>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Совета дир</w:t>
            </w:r>
            <w:r w:rsidR="00DE4CA7">
              <w:rPr>
                <w:rFonts w:ascii="Times New Roman" w:hAnsi="Times New Roman"/>
                <w:sz w:val="24"/>
                <w:szCs w:val="24"/>
              </w:rPr>
              <w:t>екторов АО «завод «МАРС» №3/2025 от «15» апреля 2025</w:t>
            </w:r>
            <w:r w:rsidRPr="003C7B97">
              <w:rPr>
                <w:rFonts w:ascii="Times New Roman" w:hAnsi="Times New Roman"/>
                <w:sz w:val="24"/>
                <w:szCs w:val="24"/>
              </w:rPr>
              <w:t xml:space="preserve"> г.</w:t>
            </w:r>
          </w:p>
        </w:tc>
      </w:tr>
      <w:tr w:rsidR="0000085A" w:rsidTr="0000085A">
        <w:tblPrEx>
          <w:tblLook w:val="04A0"/>
        </w:tblPrEx>
        <w:trPr>
          <w:trHeight w:val="956"/>
        </w:trPr>
        <w:tc>
          <w:tcPr>
            <w:tcW w:w="4293" w:type="dxa"/>
            <w:tcBorders>
              <w:top w:val="single" w:sz="4" w:space="0" w:color="auto"/>
              <w:left w:val="single" w:sz="4" w:space="0" w:color="auto"/>
              <w:bottom w:val="nil"/>
              <w:right w:val="nil"/>
            </w:tcBorders>
            <w:hideMark/>
          </w:tcPr>
          <w:p w:rsidR="0000085A" w:rsidRDefault="0000085A" w:rsidP="00F30A8D">
            <w:pPr>
              <w:pStyle w:val="ConsPlusNormal"/>
              <w:spacing w:line="276" w:lineRule="auto"/>
              <w:jc w:val="center"/>
            </w:pPr>
            <w:r>
              <w:t xml:space="preserve">3.1. </w:t>
            </w:r>
            <w:r>
              <w:rPr>
                <w:u w:val="single"/>
              </w:rPr>
              <w:t>Генеральный директор</w:t>
            </w:r>
          </w:p>
          <w:p w:rsidR="0000085A" w:rsidRDefault="0000085A" w:rsidP="00F30A8D">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gridSpan w:val="2"/>
            <w:tcBorders>
              <w:top w:val="single" w:sz="4" w:space="0" w:color="auto"/>
              <w:left w:val="nil"/>
              <w:bottom w:val="nil"/>
              <w:right w:val="nil"/>
            </w:tcBorders>
            <w:hideMark/>
          </w:tcPr>
          <w:p w:rsidR="0000085A" w:rsidRDefault="0000085A" w:rsidP="00F30A8D">
            <w:pPr>
              <w:pStyle w:val="ConsPlusNormal"/>
              <w:spacing w:line="276" w:lineRule="auto"/>
              <w:jc w:val="center"/>
            </w:pPr>
            <w:r>
              <w:t>___________________</w:t>
            </w:r>
          </w:p>
          <w:p w:rsidR="0000085A" w:rsidRPr="00D31C2C" w:rsidRDefault="0000085A" w:rsidP="00F30A8D">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00085A" w:rsidRDefault="0000085A" w:rsidP="00F30A8D">
            <w:pPr>
              <w:pStyle w:val="ConsPlusNormal"/>
              <w:spacing w:line="276" w:lineRule="auto"/>
              <w:jc w:val="center"/>
              <w:rPr>
                <w:u w:val="single"/>
              </w:rPr>
            </w:pPr>
            <w:r>
              <w:rPr>
                <w:u w:val="single"/>
              </w:rPr>
              <w:t>Валерий  Николаевич Ключников</w:t>
            </w:r>
          </w:p>
          <w:p w:rsidR="0000085A" w:rsidRDefault="0000085A" w:rsidP="00F30A8D">
            <w:pPr>
              <w:pStyle w:val="ConsPlusNormal"/>
              <w:spacing w:line="276" w:lineRule="auto"/>
              <w:jc w:val="center"/>
            </w:pPr>
            <w:r>
              <w:t>(</w:t>
            </w:r>
            <w:r w:rsidRPr="00D31C2C">
              <w:rPr>
                <w:sz w:val="18"/>
                <w:szCs w:val="18"/>
              </w:rPr>
              <w:t>И.О. Фамилия)</w:t>
            </w:r>
          </w:p>
        </w:tc>
      </w:tr>
      <w:tr w:rsidR="0000085A" w:rsidTr="0000085A">
        <w:tblPrEx>
          <w:tblLook w:val="04A0"/>
        </w:tblPrEx>
        <w:tc>
          <w:tcPr>
            <w:tcW w:w="10065" w:type="dxa"/>
            <w:gridSpan w:val="4"/>
            <w:tcBorders>
              <w:top w:val="nil"/>
              <w:left w:val="single" w:sz="4" w:space="0" w:color="auto"/>
              <w:bottom w:val="single" w:sz="4" w:space="0" w:color="auto"/>
              <w:right w:val="single" w:sz="4" w:space="0" w:color="auto"/>
            </w:tcBorders>
            <w:hideMark/>
          </w:tcPr>
          <w:p w:rsidR="0000085A" w:rsidRDefault="0000085A" w:rsidP="00F30A8D">
            <w:pPr>
              <w:pStyle w:val="ConsPlusNormal"/>
              <w:spacing w:line="276" w:lineRule="auto"/>
            </w:pPr>
            <w:r>
              <w:t>3.2. Дата "16"апреля  2025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7"/>
  </w:num>
  <w:num w:numId="4">
    <w:abstractNumId w:val="8"/>
  </w:num>
  <w:num w:numId="5">
    <w:abstractNumId w:val="1"/>
  </w:num>
  <w:num w:numId="6">
    <w:abstractNumId w:val="0"/>
  </w:num>
  <w:num w:numId="7">
    <w:abstractNumId w:val="3"/>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0085A"/>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C5215"/>
    <w:rsid w:val="003C7B97"/>
    <w:rsid w:val="003D7C6D"/>
    <w:rsid w:val="004037BB"/>
    <w:rsid w:val="00452972"/>
    <w:rsid w:val="00465748"/>
    <w:rsid w:val="00467A45"/>
    <w:rsid w:val="004849AB"/>
    <w:rsid w:val="004978B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701B8A"/>
    <w:rsid w:val="007108B9"/>
    <w:rsid w:val="00711A3F"/>
    <w:rsid w:val="007344BA"/>
    <w:rsid w:val="007372E3"/>
    <w:rsid w:val="00783438"/>
    <w:rsid w:val="007A4982"/>
    <w:rsid w:val="007D0943"/>
    <w:rsid w:val="007D6212"/>
    <w:rsid w:val="007D68BF"/>
    <w:rsid w:val="007D7182"/>
    <w:rsid w:val="007F7122"/>
    <w:rsid w:val="008077C3"/>
    <w:rsid w:val="00814333"/>
    <w:rsid w:val="00837F51"/>
    <w:rsid w:val="00855E94"/>
    <w:rsid w:val="008E36F6"/>
    <w:rsid w:val="008F01C4"/>
    <w:rsid w:val="008F03D9"/>
    <w:rsid w:val="00901538"/>
    <w:rsid w:val="00971C79"/>
    <w:rsid w:val="009C1680"/>
    <w:rsid w:val="009C4351"/>
    <w:rsid w:val="009D3FD8"/>
    <w:rsid w:val="009E0624"/>
    <w:rsid w:val="009F29C1"/>
    <w:rsid w:val="00A026A2"/>
    <w:rsid w:val="00A12B1C"/>
    <w:rsid w:val="00A262B6"/>
    <w:rsid w:val="00A37889"/>
    <w:rsid w:val="00A41F3B"/>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A5B90"/>
    <w:rsid w:val="00CF028D"/>
    <w:rsid w:val="00CF6358"/>
    <w:rsid w:val="00CF761C"/>
    <w:rsid w:val="00D1061C"/>
    <w:rsid w:val="00D23F50"/>
    <w:rsid w:val="00D36A1A"/>
    <w:rsid w:val="00D878B3"/>
    <w:rsid w:val="00D91D3A"/>
    <w:rsid w:val="00DA7140"/>
    <w:rsid w:val="00DB53B1"/>
    <w:rsid w:val="00DD69E9"/>
    <w:rsid w:val="00DE4CA7"/>
    <w:rsid w:val="00E2602A"/>
    <w:rsid w:val="00E77812"/>
    <w:rsid w:val="00EA788F"/>
    <w:rsid w:val="00ED4F28"/>
    <w:rsid w:val="00EE3C55"/>
    <w:rsid w:val="00EE3CA5"/>
    <w:rsid w:val="00EE5C2E"/>
    <w:rsid w:val="00F02497"/>
    <w:rsid w:val="00F12ECD"/>
    <w:rsid w:val="00F40E9C"/>
    <w:rsid w:val="00F60D50"/>
    <w:rsid w:val="00F91EBB"/>
    <w:rsid w:val="00FA68C8"/>
    <w:rsid w:val="00FD7AE6"/>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webSettings.xml><?xml version="1.0" encoding="utf-8"?>
<w:webSettings xmlns:r="http://schemas.openxmlformats.org/officeDocument/2006/relationships" xmlns:w="http://schemas.openxmlformats.org/wordprocessingml/2006/main">
  <w:divs>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667C30-4F92-44B6-A7AE-F72DBBB0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2</Pages>
  <Words>462</Words>
  <Characters>2640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76</cp:revision>
  <cp:lastPrinted>2022-03-05T08:59:00Z</cp:lastPrinted>
  <dcterms:created xsi:type="dcterms:W3CDTF">2021-01-21T08:00:00Z</dcterms:created>
  <dcterms:modified xsi:type="dcterms:W3CDTF">2025-04-16T07:36:00Z</dcterms:modified>
</cp:coreProperties>
</file>