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1CD" w:rsidRPr="008E03B4" w:rsidRDefault="008511CD" w:rsidP="008511CD">
      <w:pPr>
        <w:pStyle w:val="3"/>
        <w:spacing w:after="0"/>
        <w:ind w:left="0" w:right="-1" w:firstLine="567"/>
        <w:jc w:val="center"/>
        <w:rPr>
          <w:b/>
          <w:bCs/>
          <w:sz w:val="22"/>
          <w:szCs w:val="22"/>
        </w:rPr>
      </w:pPr>
      <w:r w:rsidRPr="008E03B4">
        <w:rPr>
          <w:b/>
          <w:bCs/>
          <w:sz w:val="22"/>
          <w:szCs w:val="22"/>
        </w:rPr>
        <w:t>Сообщение</w:t>
      </w:r>
    </w:p>
    <w:p w:rsidR="008511CD" w:rsidRPr="008E03B4" w:rsidRDefault="008511CD" w:rsidP="008511CD">
      <w:pPr>
        <w:pStyle w:val="3"/>
        <w:spacing w:after="0"/>
        <w:ind w:left="0" w:right="-1" w:firstLine="567"/>
        <w:jc w:val="center"/>
        <w:rPr>
          <w:b/>
          <w:bCs/>
          <w:sz w:val="22"/>
          <w:szCs w:val="22"/>
        </w:rPr>
      </w:pPr>
      <w:r w:rsidRPr="008E03B4">
        <w:rPr>
          <w:b/>
          <w:bCs/>
          <w:sz w:val="22"/>
          <w:szCs w:val="22"/>
        </w:rPr>
        <w:t xml:space="preserve">о проведении </w:t>
      </w:r>
      <w:r w:rsidR="004748D5" w:rsidRPr="008E03B4">
        <w:rPr>
          <w:b/>
          <w:bCs/>
          <w:sz w:val="22"/>
          <w:szCs w:val="22"/>
          <w:lang w:val="ru-RU"/>
        </w:rPr>
        <w:t>внеочередного</w:t>
      </w:r>
      <w:r w:rsidRPr="008E03B4">
        <w:rPr>
          <w:b/>
          <w:bCs/>
          <w:sz w:val="22"/>
          <w:szCs w:val="22"/>
        </w:rPr>
        <w:t xml:space="preserve"> общего собрания акционеров</w:t>
      </w:r>
    </w:p>
    <w:p w:rsidR="008511CD" w:rsidRPr="008E03B4" w:rsidRDefault="008511CD" w:rsidP="00D026FE">
      <w:pPr>
        <w:tabs>
          <w:tab w:val="left" w:pos="284"/>
        </w:tabs>
        <w:jc w:val="center"/>
        <w:outlineLvl w:val="0"/>
        <w:rPr>
          <w:sz w:val="22"/>
          <w:szCs w:val="22"/>
        </w:rPr>
      </w:pPr>
      <w:r w:rsidRPr="008E03B4">
        <w:rPr>
          <w:b/>
          <w:sz w:val="22"/>
          <w:szCs w:val="22"/>
        </w:rPr>
        <w:t xml:space="preserve">Акционерного общества «Научно-производственное объединение «Экран» </w:t>
      </w:r>
      <w:r w:rsidR="0005018F" w:rsidRPr="008E03B4">
        <w:rPr>
          <w:sz w:val="22"/>
          <w:szCs w:val="22"/>
        </w:rPr>
        <w:t xml:space="preserve">(далее по тексту – «Общество», </w:t>
      </w:r>
      <w:r w:rsidRPr="008E03B4">
        <w:rPr>
          <w:sz w:val="22"/>
          <w:szCs w:val="22"/>
        </w:rPr>
        <w:t>АО «НПО «Экран»)</w:t>
      </w:r>
    </w:p>
    <w:p w:rsidR="008511CD" w:rsidRPr="008E03B4" w:rsidRDefault="008511CD" w:rsidP="008511CD">
      <w:pPr>
        <w:pStyle w:val="a3"/>
        <w:ind w:right="-1" w:firstLine="567"/>
        <w:jc w:val="center"/>
        <w:rPr>
          <w:sz w:val="22"/>
          <w:szCs w:val="22"/>
        </w:rPr>
      </w:pPr>
      <w:r w:rsidRPr="008E03B4">
        <w:rPr>
          <w:sz w:val="22"/>
          <w:szCs w:val="22"/>
        </w:rPr>
        <w:t xml:space="preserve"> (место нахождения: Российская Федерация, </w:t>
      </w:r>
      <w:r w:rsidRPr="008E03B4">
        <w:rPr>
          <w:rFonts w:eastAsia="LinePrinter"/>
          <w:bCs/>
          <w:sz w:val="22"/>
          <w:szCs w:val="22"/>
        </w:rPr>
        <w:t>129301, город Москва, ул. Касаткина, д.3</w:t>
      </w:r>
      <w:r w:rsidRPr="008E03B4">
        <w:rPr>
          <w:sz w:val="22"/>
          <w:szCs w:val="22"/>
        </w:rPr>
        <w:t>)</w:t>
      </w:r>
    </w:p>
    <w:p w:rsidR="008511CD" w:rsidRPr="008E03B4" w:rsidRDefault="008511CD" w:rsidP="008511CD">
      <w:pPr>
        <w:pStyle w:val="3"/>
        <w:spacing w:after="0"/>
        <w:ind w:left="0" w:right="-1" w:firstLine="567"/>
        <w:jc w:val="center"/>
        <w:rPr>
          <w:b/>
          <w:bCs/>
          <w:sz w:val="22"/>
          <w:szCs w:val="22"/>
        </w:rPr>
      </w:pPr>
    </w:p>
    <w:p w:rsidR="008511CD" w:rsidRPr="008E03B4" w:rsidRDefault="008511CD" w:rsidP="008511CD">
      <w:pPr>
        <w:pStyle w:val="3"/>
        <w:spacing w:after="0"/>
        <w:ind w:left="0" w:right="-1" w:firstLine="567"/>
        <w:jc w:val="center"/>
        <w:rPr>
          <w:sz w:val="22"/>
          <w:szCs w:val="22"/>
        </w:rPr>
      </w:pPr>
      <w:r w:rsidRPr="008E03B4">
        <w:rPr>
          <w:sz w:val="22"/>
          <w:szCs w:val="22"/>
        </w:rPr>
        <w:t>Уважаемый акционер!</w:t>
      </w:r>
    </w:p>
    <w:p w:rsidR="008511CD" w:rsidRPr="008E03B4" w:rsidRDefault="008511CD" w:rsidP="008511CD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8511CD" w:rsidRPr="008E03B4" w:rsidRDefault="008511CD" w:rsidP="00D026FE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E03B4">
        <w:rPr>
          <w:color w:val="000000"/>
          <w:sz w:val="22"/>
          <w:szCs w:val="22"/>
          <w:shd w:val="clear" w:color="auto" w:fill="FFFFFF"/>
        </w:rPr>
        <w:t xml:space="preserve">АО «НПО «Экран» </w:t>
      </w:r>
      <w:r w:rsidRPr="008E03B4">
        <w:rPr>
          <w:sz w:val="22"/>
          <w:szCs w:val="22"/>
        </w:rPr>
        <w:t>увед</w:t>
      </w:r>
      <w:r w:rsidR="004748D5" w:rsidRPr="008E03B4">
        <w:rPr>
          <w:sz w:val="22"/>
          <w:szCs w:val="22"/>
        </w:rPr>
        <w:t xml:space="preserve">омляет акционеров о проведении </w:t>
      </w:r>
      <w:proofErr w:type="gramStart"/>
      <w:r w:rsidR="004748D5" w:rsidRPr="008E03B4">
        <w:rPr>
          <w:sz w:val="22"/>
          <w:szCs w:val="22"/>
        </w:rPr>
        <w:t>внеочередного</w:t>
      </w:r>
      <w:r w:rsidRPr="008E03B4">
        <w:rPr>
          <w:sz w:val="22"/>
          <w:szCs w:val="22"/>
        </w:rPr>
        <w:t xml:space="preserve">  общего</w:t>
      </w:r>
      <w:proofErr w:type="gramEnd"/>
      <w:r w:rsidRPr="008E03B4">
        <w:rPr>
          <w:sz w:val="22"/>
          <w:szCs w:val="22"/>
        </w:rPr>
        <w:t xml:space="preserve"> собрания акционеров (далее – Собрание), проводимого в форме заочного голосования.</w:t>
      </w:r>
    </w:p>
    <w:p w:rsidR="008511CD" w:rsidRPr="008E03B4" w:rsidRDefault="0005018F" w:rsidP="008511CD">
      <w:pPr>
        <w:ind w:firstLine="567"/>
        <w:jc w:val="both"/>
        <w:rPr>
          <w:b/>
          <w:sz w:val="22"/>
          <w:szCs w:val="22"/>
        </w:rPr>
      </w:pPr>
      <w:r w:rsidRPr="008E03B4">
        <w:rPr>
          <w:sz w:val="22"/>
          <w:szCs w:val="22"/>
        </w:rPr>
        <w:t>Дата проведения собрания (д</w:t>
      </w:r>
      <w:r w:rsidR="008511CD" w:rsidRPr="008E03B4">
        <w:rPr>
          <w:sz w:val="22"/>
          <w:szCs w:val="22"/>
        </w:rPr>
        <w:t>ата окончания приема бюллетеней для голосования</w:t>
      </w:r>
      <w:r w:rsidRPr="008E03B4">
        <w:rPr>
          <w:sz w:val="22"/>
          <w:szCs w:val="22"/>
        </w:rPr>
        <w:t>)</w:t>
      </w:r>
      <w:r w:rsidR="008511CD" w:rsidRPr="008E03B4">
        <w:rPr>
          <w:sz w:val="22"/>
          <w:szCs w:val="22"/>
        </w:rPr>
        <w:t xml:space="preserve"> – </w:t>
      </w:r>
      <w:r w:rsidR="004748D5" w:rsidRPr="008E03B4">
        <w:rPr>
          <w:b/>
          <w:sz w:val="22"/>
          <w:szCs w:val="22"/>
        </w:rPr>
        <w:t>«</w:t>
      </w:r>
      <w:r w:rsidR="00D026FE" w:rsidRPr="008E03B4">
        <w:rPr>
          <w:b/>
          <w:sz w:val="22"/>
          <w:szCs w:val="22"/>
        </w:rPr>
        <w:t>06</w:t>
      </w:r>
      <w:r w:rsidR="004748D5" w:rsidRPr="008E03B4">
        <w:rPr>
          <w:b/>
          <w:sz w:val="22"/>
          <w:szCs w:val="22"/>
        </w:rPr>
        <w:t>»</w:t>
      </w:r>
      <w:r w:rsidR="00D026FE" w:rsidRPr="008E03B4">
        <w:rPr>
          <w:b/>
          <w:sz w:val="22"/>
          <w:szCs w:val="22"/>
        </w:rPr>
        <w:t xml:space="preserve"> мая </w:t>
      </w:r>
      <w:r w:rsidR="00095474" w:rsidRPr="008E03B4">
        <w:rPr>
          <w:b/>
          <w:sz w:val="22"/>
          <w:szCs w:val="22"/>
        </w:rPr>
        <w:t>202</w:t>
      </w:r>
      <w:r w:rsidR="004748D5" w:rsidRPr="008E03B4">
        <w:rPr>
          <w:b/>
          <w:sz w:val="22"/>
          <w:szCs w:val="22"/>
        </w:rPr>
        <w:t>4</w:t>
      </w:r>
      <w:r w:rsidR="008511CD" w:rsidRPr="008E03B4">
        <w:rPr>
          <w:b/>
          <w:sz w:val="22"/>
          <w:szCs w:val="22"/>
        </w:rPr>
        <w:t xml:space="preserve"> года.</w:t>
      </w:r>
    </w:p>
    <w:p w:rsidR="008511CD" w:rsidRPr="008E03B4" w:rsidRDefault="008511CD" w:rsidP="008511CD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 xml:space="preserve">Почтовый адрес, по которому должны направляться заполненные бюллетени: </w:t>
      </w:r>
      <w:r w:rsidRPr="008E03B4">
        <w:rPr>
          <w:rFonts w:eastAsia="LinePrinter"/>
          <w:bCs/>
          <w:sz w:val="22"/>
          <w:szCs w:val="22"/>
        </w:rPr>
        <w:t>129301, гор</w:t>
      </w:r>
      <w:r w:rsidR="0005018F" w:rsidRPr="008E03B4">
        <w:rPr>
          <w:rFonts w:eastAsia="LinePrinter"/>
          <w:bCs/>
          <w:sz w:val="22"/>
          <w:szCs w:val="22"/>
        </w:rPr>
        <w:t>од Москва, ул. Касаткина, д.3 (</w:t>
      </w:r>
      <w:r w:rsidRPr="008E03B4">
        <w:rPr>
          <w:rFonts w:eastAsia="LinePrinter"/>
          <w:bCs/>
          <w:sz w:val="22"/>
          <w:szCs w:val="22"/>
        </w:rPr>
        <w:t>АО «НПО «Экран»)</w:t>
      </w:r>
      <w:r w:rsidRPr="008E03B4">
        <w:rPr>
          <w:sz w:val="22"/>
          <w:szCs w:val="22"/>
        </w:rPr>
        <w:t>.</w:t>
      </w:r>
    </w:p>
    <w:p w:rsidR="004748D5" w:rsidRPr="008E03B4" w:rsidRDefault="004748D5" w:rsidP="008511CD">
      <w:pPr>
        <w:ind w:firstLine="567"/>
        <w:jc w:val="both"/>
        <w:rPr>
          <w:sz w:val="22"/>
          <w:szCs w:val="22"/>
        </w:rPr>
      </w:pPr>
    </w:p>
    <w:p w:rsidR="008511CD" w:rsidRPr="008E03B4" w:rsidRDefault="008511CD" w:rsidP="008511CD">
      <w:pPr>
        <w:ind w:firstLine="567"/>
        <w:jc w:val="both"/>
        <w:rPr>
          <w:b/>
          <w:sz w:val="22"/>
          <w:szCs w:val="22"/>
        </w:rPr>
      </w:pPr>
      <w:r w:rsidRPr="008E03B4">
        <w:rPr>
          <w:b/>
          <w:sz w:val="22"/>
          <w:szCs w:val="22"/>
        </w:rPr>
        <w:t>Повестка дня Собрания акционеров:</w:t>
      </w:r>
      <w:bookmarkStart w:id="0" w:name="_GoBack"/>
      <w:bookmarkEnd w:id="0"/>
    </w:p>
    <w:p w:rsidR="005755D2" w:rsidRPr="008E03B4" w:rsidRDefault="005755D2" w:rsidP="008511CD">
      <w:pPr>
        <w:ind w:firstLine="567"/>
        <w:jc w:val="both"/>
        <w:rPr>
          <w:sz w:val="22"/>
          <w:szCs w:val="22"/>
        </w:rPr>
      </w:pPr>
    </w:p>
    <w:p w:rsidR="004748D5" w:rsidRPr="008E03B4" w:rsidRDefault="005755D2" w:rsidP="008511CD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>1) Об избрании председательствующего и секретаря на внеочередном общем собрании акционеров   Общества.</w:t>
      </w:r>
    </w:p>
    <w:p w:rsidR="004748D5" w:rsidRPr="008E03B4" w:rsidRDefault="005755D2" w:rsidP="004748D5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>2</w:t>
      </w:r>
      <w:r w:rsidR="004748D5" w:rsidRPr="008E03B4">
        <w:rPr>
          <w:sz w:val="22"/>
          <w:szCs w:val="22"/>
        </w:rPr>
        <w:t>) О досрочном прекращении полномочий членов Совета директоров Общества.</w:t>
      </w:r>
    </w:p>
    <w:p w:rsidR="004748D5" w:rsidRPr="008E03B4" w:rsidRDefault="005755D2" w:rsidP="004748D5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>3</w:t>
      </w:r>
      <w:r w:rsidR="004748D5" w:rsidRPr="008E03B4">
        <w:rPr>
          <w:sz w:val="22"/>
          <w:szCs w:val="22"/>
        </w:rPr>
        <w:t>) Об избрании членов Совета директоров Общества.</w:t>
      </w:r>
    </w:p>
    <w:p w:rsidR="004748D5" w:rsidRPr="008E03B4" w:rsidRDefault="004748D5" w:rsidP="008511CD">
      <w:pPr>
        <w:ind w:firstLine="567"/>
        <w:jc w:val="both"/>
        <w:rPr>
          <w:sz w:val="22"/>
          <w:szCs w:val="22"/>
        </w:rPr>
      </w:pPr>
    </w:p>
    <w:p w:rsidR="008511CD" w:rsidRPr="008E03B4" w:rsidRDefault="008511CD" w:rsidP="008511CD">
      <w:pPr>
        <w:tabs>
          <w:tab w:val="left" w:pos="284"/>
        </w:tabs>
        <w:ind w:left="284" w:firstLine="142"/>
        <w:jc w:val="both"/>
        <w:rPr>
          <w:sz w:val="22"/>
          <w:szCs w:val="22"/>
        </w:rPr>
      </w:pPr>
      <w:r w:rsidRPr="008E03B4">
        <w:rPr>
          <w:sz w:val="22"/>
          <w:szCs w:val="22"/>
        </w:rPr>
        <w:t xml:space="preserve">      Категории (типы) акций, владельцы которых имеют право голоса по всем вопросам повестки дня собрания - владельцы обыкновенных акций АО «НПО «Экран».</w:t>
      </w:r>
    </w:p>
    <w:p w:rsidR="008511CD" w:rsidRPr="008E03B4" w:rsidRDefault="008511CD" w:rsidP="008511CD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 xml:space="preserve">Дата, на которую определяются (фиксируются) лица, имеющие право </w:t>
      </w:r>
      <w:proofErr w:type="gramStart"/>
      <w:r w:rsidRPr="008E03B4">
        <w:rPr>
          <w:sz w:val="22"/>
          <w:szCs w:val="22"/>
        </w:rPr>
        <w:t>на  участие</w:t>
      </w:r>
      <w:proofErr w:type="gramEnd"/>
      <w:r w:rsidRPr="008E03B4">
        <w:rPr>
          <w:sz w:val="22"/>
          <w:szCs w:val="22"/>
        </w:rPr>
        <w:t xml:space="preserve"> в Собрании – </w:t>
      </w:r>
      <w:r w:rsidR="004748D5" w:rsidRPr="008E03B4">
        <w:rPr>
          <w:b/>
          <w:sz w:val="22"/>
          <w:szCs w:val="22"/>
        </w:rPr>
        <w:t>«</w:t>
      </w:r>
      <w:r w:rsidR="00D026FE" w:rsidRPr="008E03B4">
        <w:rPr>
          <w:b/>
          <w:sz w:val="22"/>
          <w:szCs w:val="22"/>
        </w:rPr>
        <w:t>14</w:t>
      </w:r>
      <w:r w:rsidR="004748D5" w:rsidRPr="008E03B4">
        <w:rPr>
          <w:b/>
          <w:sz w:val="22"/>
          <w:szCs w:val="22"/>
        </w:rPr>
        <w:t xml:space="preserve">» марта </w:t>
      </w:r>
      <w:r w:rsidRPr="008E03B4">
        <w:rPr>
          <w:b/>
          <w:sz w:val="22"/>
          <w:szCs w:val="22"/>
        </w:rPr>
        <w:t xml:space="preserve"> 202</w:t>
      </w:r>
      <w:r w:rsidR="004748D5" w:rsidRPr="008E03B4">
        <w:rPr>
          <w:b/>
          <w:sz w:val="22"/>
          <w:szCs w:val="22"/>
        </w:rPr>
        <w:t>4</w:t>
      </w:r>
      <w:r w:rsidRPr="008E03B4">
        <w:rPr>
          <w:b/>
          <w:sz w:val="22"/>
          <w:szCs w:val="22"/>
        </w:rPr>
        <w:t xml:space="preserve"> года</w:t>
      </w:r>
      <w:r w:rsidRPr="008E03B4">
        <w:rPr>
          <w:sz w:val="22"/>
          <w:szCs w:val="22"/>
        </w:rPr>
        <w:t>.</w:t>
      </w:r>
    </w:p>
    <w:p w:rsidR="004748D5" w:rsidRPr="008E03B4" w:rsidRDefault="004748D5" w:rsidP="004748D5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eastAsia="Courier New"/>
          <w:b/>
          <w:sz w:val="22"/>
          <w:szCs w:val="22"/>
        </w:rPr>
      </w:pPr>
      <w:r w:rsidRPr="008E03B4">
        <w:rPr>
          <w:rFonts w:eastAsia="Courier New"/>
          <w:sz w:val="22"/>
          <w:szCs w:val="22"/>
        </w:rPr>
        <w:t xml:space="preserve">         Дата окончания приема предложений от акционеров, являющихся в совокупности владельцами не менее чем 2 процентов голосующих акций общества </w:t>
      </w:r>
      <w:proofErr w:type="gramStart"/>
      <w:r w:rsidRPr="008E03B4">
        <w:rPr>
          <w:rFonts w:eastAsia="Courier New"/>
          <w:sz w:val="22"/>
          <w:szCs w:val="22"/>
        </w:rPr>
        <w:t>о  выдвижении</w:t>
      </w:r>
      <w:proofErr w:type="gramEnd"/>
      <w:r w:rsidRPr="008E03B4">
        <w:rPr>
          <w:rFonts w:eastAsia="Courier New"/>
          <w:sz w:val="22"/>
          <w:szCs w:val="22"/>
        </w:rPr>
        <w:t xml:space="preserve"> кандидатов для избрания в Совет директоров Общества </w:t>
      </w:r>
      <w:r w:rsidRPr="008E03B4">
        <w:rPr>
          <w:rFonts w:eastAsia="Courier New"/>
          <w:b/>
          <w:sz w:val="22"/>
          <w:szCs w:val="22"/>
        </w:rPr>
        <w:t>«</w:t>
      </w:r>
      <w:r w:rsidR="00D026FE" w:rsidRPr="008E03B4">
        <w:rPr>
          <w:rFonts w:eastAsia="Courier New"/>
          <w:b/>
          <w:sz w:val="22"/>
          <w:szCs w:val="22"/>
        </w:rPr>
        <w:t>04</w:t>
      </w:r>
      <w:r w:rsidRPr="008E03B4">
        <w:rPr>
          <w:rFonts w:eastAsia="Courier New"/>
          <w:b/>
          <w:sz w:val="22"/>
          <w:szCs w:val="22"/>
        </w:rPr>
        <w:t>»</w:t>
      </w:r>
      <w:r w:rsidRPr="008E03B4">
        <w:rPr>
          <w:rFonts w:eastAsia="Courier New"/>
          <w:sz w:val="22"/>
          <w:szCs w:val="22"/>
        </w:rPr>
        <w:t xml:space="preserve"> </w:t>
      </w:r>
      <w:r w:rsidRPr="008E03B4">
        <w:rPr>
          <w:rFonts w:eastAsia="Courier New"/>
          <w:b/>
          <w:sz w:val="22"/>
          <w:szCs w:val="22"/>
        </w:rPr>
        <w:t>апреля 2024 года</w:t>
      </w:r>
    </w:p>
    <w:p w:rsidR="008511CD" w:rsidRPr="008E03B4" w:rsidRDefault="008511CD" w:rsidP="008511CD">
      <w:pPr>
        <w:jc w:val="both"/>
        <w:rPr>
          <w:rFonts w:eastAsia="LinePrinter"/>
          <w:bCs/>
          <w:sz w:val="22"/>
          <w:szCs w:val="22"/>
        </w:rPr>
      </w:pPr>
      <w:r w:rsidRPr="008E03B4">
        <w:rPr>
          <w:rFonts w:eastAsia="LinePrinter"/>
          <w:bCs/>
          <w:sz w:val="22"/>
          <w:szCs w:val="22"/>
        </w:rPr>
        <w:t xml:space="preserve">          </w:t>
      </w:r>
      <w:r w:rsidRPr="008E03B4">
        <w:rPr>
          <w:sz w:val="22"/>
          <w:szCs w:val="22"/>
        </w:rPr>
        <w:t xml:space="preserve">Выполнение функций счетной комиссии поручено регистратору Общества – </w:t>
      </w:r>
      <w:r w:rsidRPr="008E03B4">
        <w:rPr>
          <w:rFonts w:eastAsia="LinePrinter"/>
          <w:bCs/>
          <w:sz w:val="22"/>
          <w:szCs w:val="22"/>
        </w:rPr>
        <w:t>Акционерное общество «Независимая регистраторская компания Р.О.С.Т.».</w:t>
      </w:r>
    </w:p>
    <w:p w:rsidR="008511CD" w:rsidRPr="008E03B4" w:rsidRDefault="008511CD" w:rsidP="008511CD">
      <w:pPr>
        <w:ind w:firstLine="567"/>
        <w:jc w:val="both"/>
        <w:rPr>
          <w:sz w:val="22"/>
          <w:szCs w:val="22"/>
        </w:rPr>
      </w:pPr>
      <w:r w:rsidRPr="008E03B4">
        <w:rPr>
          <w:sz w:val="22"/>
          <w:szCs w:val="22"/>
        </w:rPr>
        <w:t>Информация (материалы), подлежащая предоставлению лицам, имеющим право на участие в Собрании, при подготовке к проведению Собрания:</w:t>
      </w:r>
    </w:p>
    <w:p w:rsidR="004748D5" w:rsidRPr="008E03B4" w:rsidRDefault="004748D5" w:rsidP="008511CD">
      <w:pPr>
        <w:ind w:firstLine="567"/>
        <w:jc w:val="both"/>
        <w:rPr>
          <w:sz w:val="22"/>
          <w:szCs w:val="22"/>
        </w:rPr>
      </w:pPr>
    </w:p>
    <w:p w:rsidR="004748D5" w:rsidRPr="008E03B4" w:rsidRDefault="004748D5" w:rsidP="004748D5">
      <w:pPr>
        <w:tabs>
          <w:tab w:val="left" w:pos="567"/>
        </w:tabs>
        <w:ind w:left="567" w:hanging="141"/>
        <w:jc w:val="both"/>
        <w:rPr>
          <w:rFonts w:eastAsia="LinePrinter"/>
          <w:bCs/>
          <w:sz w:val="22"/>
          <w:szCs w:val="22"/>
        </w:rPr>
      </w:pPr>
      <w:r w:rsidRPr="008E03B4">
        <w:rPr>
          <w:rFonts w:eastAsia="LinePrinter"/>
          <w:bCs/>
          <w:sz w:val="22"/>
          <w:szCs w:val="22"/>
        </w:rPr>
        <w:t xml:space="preserve">   -  проект решений Собрания;</w:t>
      </w:r>
    </w:p>
    <w:p w:rsidR="004748D5" w:rsidRPr="008E03B4" w:rsidRDefault="004748D5" w:rsidP="004748D5">
      <w:pPr>
        <w:tabs>
          <w:tab w:val="left" w:pos="426"/>
          <w:tab w:val="left" w:pos="567"/>
          <w:tab w:val="left" w:pos="993"/>
        </w:tabs>
        <w:ind w:left="567" w:hanging="141"/>
        <w:jc w:val="both"/>
        <w:rPr>
          <w:rFonts w:eastAsia="LinePrinter"/>
          <w:bCs/>
          <w:sz w:val="22"/>
          <w:szCs w:val="22"/>
        </w:rPr>
      </w:pPr>
      <w:r w:rsidRPr="008E03B4">
        <w:rPr>
          <w:rFonts w:eastAsia="LinePrinter"/>
          <w:bCs/>
          <w:sz w:val="22"/>
          <w:szCs w:val="22"/>
        </w:rPr>
        <w:tab/>
        <w:t xml:space="preserve">-  выписка из протокола заседания Совета директоров Общества, состоявшегося </w:t>
      </w:r>
      <w:r w:rsidR="00D026FE" w:rsidRPr="008E03B4">
        <w:rPr>
          <w:rFonts w:eastAsia="LinePrinter"/>
          <w:bCs/>
          <w:sz w:val="22"/>
          <w:szCs w:val="22"/>
        </w:rPr>
        <w:t xml:space="preserve">1 марта </w:t>
      </w:r>
      <w:r w:rsidRPr="008E03B4">
        <w:rPr>
          <w:rFonts w:eastAsia="LinePrinter"/>
          <w:bCs/>
          <w:sz w:val="22"/>
          <w:szCs w:val="22"/>
        </w:rPr>
        <w:t>2024 года;</w:t>
      </w:r>
    </w:p>
    <w:p w:rsidR="004748D5" w:rsidRPr="008E03B4" w:rsidRDefault="004748D5" w:rsidP="004748D5">
      <w:pPr>
        <w:tabs>
          <w:tab w:val="left" w:pos="426"/>
          <w:tab w:val="left" w:pos="567"/>
        </w:tabs>
        <w:ind w:left="567" w:hanging="141"/>
        <w:jc w:val="both"/>
        <w:rPr>
          <w:rFonts w:eastAsia="LinePrinter"/>
          <w:bCs/>
          <w:sz w:val="22"/>
          <w:szCs w:val="22"/>
        </w:rPr>
      </w:pPr>
      <w:r w:rsidRPr="008E03B4">
        <w:rPr>
          <w:rFonts w:eastAsia="LinePrinter"/>
          <w:bCs/>
          <w:sz w:val="22"/>
          <w:szCs w:val="22"/>
        </w:rPr>
        <w:tab/>
        <w:t>-  выписка из протокола заседания Совета директоров Общества по вопросу об утверждении формы и текста бюллетеней для голосования;</w:t>
      </w:r>
    </w:p>
    <w:p w:rsidR="004748D5" w:rsidRPr="008E03B4" w:rsidRDefault="004748D5" w:rsidP="004748D5">
      <w:pPr>
        <w:tabs>
          <w:tab w:val="left" w:pos="426"/>
          <w:tab w:val="left" w:pos="567"/>
        </w:tabs>
        <w:ind w:left="567" w:hanging="141"/>
        <w:jc w:val="both"/>
        <w:rPr>
          <w:rFonts w:eastAsia="LinePrinter"/>
          <w:bCs/>
          <w:sz w:val="22"/>
          <w:szCs w:val="22"/>
        </w:rPr>
      </w:pPr>
      <w:r w:rsidRPr="008E03B4">
        <w:rPr>
          <w:rFonts w:eastAsia="LinePrinter"/>
          <w:bCs/>
          <w:sz w:val="22"/>
          <w:szCs w:val="22"/>
        </w:rPr>
        <w:tab/>
        <w:t>-  сведения о кандидатах в Совет директоров Общества с согласием на избрание.</w:t>
      </w:r>
    </w:p>
    <w:p w:rsidR="004748D5" w:rsidRPr="008E03B4" w:rsidRDefault="004748D5" w:rsidP="004748D5">
      <w:pPr>
        <w:tabs>
          <w:tab w:val="left" w:pos="426"/>
          <w:tab w:val="left" w:pos="567"/>
        </w:tabs>
        <w:ind w:left="567" w:hanging="141"/>
        <w:jc w:val="both"/>
        <w:rPr>
          <w:sz w:val="22"/>
          <w:szCs w:val="22"/>
        </w:rPr>
      </w:pPr>
    </w:p>
    <w:p w:rsidR="008511CD" w:rsidRPr="008E03B4" w:rsidRDefault="008511CD" w:rsidP="008511CD">
      <w:pPr>
        <w:jc w:val="both"/>
        <w:rPr>
          <w:color w:val="000000"/>
          <w:sz w:val="22"/>
          <w:szCs w:val="22"/>
        </w:rPr>
      </w:pPr>
      <w:r w:rsidRPr="008E03B4">
        <w:rPr>
          <w:rFonts w:ascii="Arial" w:hAnsi="Arial" w:cs="Arial"/>
          <w:i/>
          <w:color w:val="000000"/>
          <w:sz w:val="22"/>
          <w:szCs w:val="22"/>
        </w:rPr>
        <w:t xml:space="preserve">   </w:t>
      </w:r>
      <w:r w:rsidRPr="008E03B4">
        <w:rPr>
          <w:rFonts w:eastAsia="LinePrinter"/>
          <w:bCs/>
          <w:sz w:val="22"/>
          <w:szCs w:val="22"/>
        </w:rPr>
        <w:t>С указанной информацией лица, имеющие право на участие в Собрании, могут ознакомиться по адресу: 129301, город Москва, ул. Касаткина, д.</w:t>
      </w:r>
      <w:proofErr w:type="gramStart"/>
      <w:r w:rsidRPr="008E03B4">
        <w:rPr>
          <w:rFonts w:eastAsia="LinePrinter"/>
          <w:bCs/>
          <w:sz w:val="22"/>
          <w:szCs w:val="22"/>
        </w:rPr>
        <w:t>3  с</w:t>
      </w:r>
      <w:proofErr w:type="gramEnd"/>
      <w:r w:rsidRPr="008E03B4">
        <w:rPr>
          <w:rFonts w:eastAsia="LinePrinter"/>
          <w:bCs/>
          <w:sz w:val="22"/>
          <w:szCs w:val="22"/>
        </w:rPr>
        <w:t xml:space="preserve"> 16 до 18 часов в будние дни в течение 20 дней до даты проведения Собрания. Общество по требованию лица, имеющего право на участие в Собрании, предоставляет ему копии указанных документов. Плата, взимаемая Обществом за предоставление данных копий, не может превышать затраты на их изготовление</w:t>
      </w:r>
      <w:r w:rsidRPr="008E03B4">
        <w:rPr>
          <w:color w:val="000000"/>
          <w:sz w:val="22"/>
          <w:szCs w:val="22"/>
        </w:rPr>
        <w:t>.</w:t>
      </w:r>
    </w:p>
    <w:p w:rsidR="008511CD" w:rsidRPr="008E03B4" w:rsidRDefault="008511CD" w:rsidP="008511CD">
      <w:pPr>
        <w:jc w:val="both"/>
        <w:rPr>
          <w:color w:val="000000"/>
          <w:sz w:val="22"/>
          <w:szCs w:val="22"/>
        </w:rPr>
      </w:pPr>
    </w:p>
    <w:p w:rsidR="008511CD" w:rsidRPr="008E03B4" w:rsidRDefault="008511CD" w:rsidP="008511CD">
      <w:pPr>
        <w:jc w:val="both"/>
        <w:rPr>
          <w:color w:val="000000"/>
          <w:sz w:val="22"/>
          <w:szCs w:val="22"/>
        </w:rPr>
      </w:pPr>
    </w:p>
    <w:p w:rsidR="008511CD" w:rsidRPr="008E03B4" w:rsidRDefault="008511CD" w:rsidP="008511CD">
      <w:pPr>
        <w:jc w:val="both"/>
        <w:rPr>
          <w:color w:val="000000"/>
          <w:sz w:val="22"/>
          <w:szCs w:val="22"/>
        </w:rPr>
      </w:pPr>
    </w:p>
    <w:p w:rsidR="008511CD" w:rsidRPr="008E03B4" w:rsidRDefault="008511CD" w:rsidP="008511CD">
      <w:pPr>
        <w:jc w:val="right"/>
        <w:rPr>
          <w:color w:val="000000"/>
          <w:sz w:val="22"/>
          <w:szCs w:val="22"/>
        </w:rPr>
      </w:pPr>
    </w:p>
    <w:p w:rsidR="008131D5" w:rsidRPr="008E03B4" w:rsidRDefault="008511CD" w:rsidP="008511CD">
      <w:pPr>
        <w:widowControl w:val="0"/>
        <w:ind w:left="142" w:hanging="142"/>
        <w:jc w:val="right"/>
        <w:outlineLvl w:val="1"/>
        <w:rPr>
          <w:b/>
          <w:sz w:val="22"/>
          <w:szCs w:val="22"/>
        </w:rPr>
      </w:pPr>
      <w:r w:rsidRPr="008E03B4">
        <w:rPr>
          <w:b/>
          <w:sz w:val="22"/>
          <w:szCs w:val="22"/>
        </w:rPr>
        <w:t>Председател</w:t>
      </w:r>
      <w:r w:rsidR="008131D5" w:rsidRPr="008E03B4">
        <w:rPr>
          <w:b/>
          <w:sz w:val="22"/>
          <w:szCs w:val="22"/>
        </w:rPr>
        <w:t xml:space="preserve">ьствующий на заседании </w:t>
      </w:r>
    </w:p>
    <w:p w:rsidR="008511CD" w:rsidRPr="008E03B4" w:rsidRDefault="008511CD" w:rsidP="008511CD">
      <w:pPr>
        <w:widowControl w:val="0"/>
        <w:ind w:left="142" w:hanging="142"/>
        <w:jc w:val="right"/>
        <w:outlineLvl w:val="1"/>
        <w:rPr>
          <w:b/>
          <w:sz w:val="22"/>
          <w:szCs w:val="22"/>
        </w:rPr>
      </w:pPr>
      <w:r w:rsidRPr="008E03B4">
        <w:rPr>
          <w:b/>
          <w:sz w:val="22"/>
          <w:szCs w:val="22"/>
        </w:rPr>
        <w:t xml:space="preserve"> Совета директоров   </w:t>
      </w:r>
    </w:p>
    <w:p w:rsidR="008511CD" w:rsidRPr="008E03B4" w:rsidRDefault="008511CD" w:rsidP="008511CD">
      <w:pPr>
        <w:widowControl w:val="0"/>
        <w:ind w:left="142" w:hanging="142"/>
        <w:jc w:val="right"/>
        <w:outlineLvl w:val="1"/>
        <w:rPr>
          <w:b/>
          <w:sz w:val="22"/>
          <w:szCs w:val="22"/>
        </w:rPr>
      </w:pPr>
      <w:r w:rsidRPr="008E03B4">
        <w:rPr>
          <w:b/>
          <w:sz w:val="22"/>
          <w:szCs w:val="22"/>
        </w:rPr>
        <w:t xml:space="preserve"> О.А. Сидорова</w:t>
      </w:r>
    </w:p>
    <w:p w:rsidR="00DC00F5" w:rsidRPr="008E03B4" w:rsidRDefault="00DC00F5" w:rsidP="008E03B4">
      <w:pPr>
        <w:ind w:firstLine="142"/>
        <w:rPr>
          <w:sz w:val="22"/>
          <w:szCs w:val="22"/>
        </w:rPr>
      </w:pPr>
    </w:p>
    <w:sectPr w:rsidR="00DC00F5" w:rsidRPr="008E03B4" w:rsidSect="00D026FE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nePrint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D4083"/>
    <w:multiLevelType w:val="hybridMultilevel"/>
    <w:tmpl w:val="D892E20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602" w:hanging="360"/>
      </w:pPr>
    </w:lvl>
    <w:lvl w:ilvl="2" w:tplc="0419001B">
      <w:start w:val="1"/>
      <w:numFmt w:val="lowerRoman"/>
      <w:lvlText w:val="%3."/>
      <w:lvlJc w:val="right"/>
      <w:pPr>
        <w:ind w:left="8322" w:hanging="180"/>
      </w:pPr>
    </w:lvl>
    <w:lvl w:ilvl="3" w:tplc="0419000F">
      <w:start w:val="1"/>
      <w:numFmt w:val="decimal"/>
      <w:lvlText w:val="%4."/>
      <w:lvlJc w:val="left"/>
      <w:pPr>
        <w:ind w:left="9042" w:hanging="360"/>
      </w:pPr>
    </w:lvl>
    <w:lvl w:ilvl="4" w:tplc="04190019">
      <w:start w:val="1"/>
      <w:numFmt w:val="lowerLetter"/>
      <w:lvlText w:val="%5."/>
      <w:lvlJc w:val="left"/>
      <w:pPr>
        <w:ind w:left="9762" w:hanging="360"/>
      </w:pPr>
    </w:lvl>
    <w:lvl w:ilvl="5" w:tplc="0419001B">
      <w:start w:val="1"/>
      <w:numFmt w:val="lowerRoman"/>
      <w:lvlText w:val="%6."/>
      <w:lvlJc w:val="right"/>
      <w:pPr>
        <w:ind w:left="10482" w:hanging="180"/>
      </w:pPr>
    </w:lvl>
    <w:lvl w:ilvl="6" w:tplc="0419000F">
      <w:start w:val="1"/>
      <w:numFmt w:val="decimal"/>
      <w:lvlText w:val="%7."/>
      <w:lvlJc w:val="left"/>
      <w:pPr>
        <w:ind w:left="11202" w:hanging="360"/>
      </w:pPr>
    </w:lvl>
    <w:lvl w:ilvl="7" w:tplc="04190019">
      <w:start w:val="1"/>
      <w:numFmt w:val="lowerLetter"/>
      <w:lvlText w:val="%8."/>
      <w:lvlJc w:val="left"/>
      <w:pPr>
        <w:ind w:left="11922" w:hanging="360"/>
      </w:pPr>
    </w:lvl>
    <w:lvl w:ilvl="8" w:tplc="0419001B">
      <w:start w:val="1"/>
      <w:numFmt w:val="lowerRoman"/>
      <w:lvlText w:val="%9."/>
      <w:lvlJc w:val="right"/>
      <w:pPr>
        <w:ind w:left="1264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C13"/>
    <w:rsid w:val="0005018F"/>
    <w:rsid w:val="00095474"/>
    <w:rsid w:val="004748D5"/>
    <w:rsid w:val="005755D2"/>
    <w:rsid w:val="008131D5"/>
    <w:rsid w:val="008511CD"/>
    <w:rsid w:val="008E03B4"/>
    <w:rsid w:val="00A3624F"/>
    <w:rsid w:val="00C60C13"/>
    <w:rsid w:val="00D026FE"/>
    <w:rsid w:val="00DC0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DA1D2-7839-47D3-A432-73E4E1D5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11CD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8511C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">
    <w:name w:val="Body Text Indent 3"/>
    <w:basedOn w:val="a"/>
    <w:link w:val="30"/>
    <w:semiHidden/>
    <w:unhideWhenUsed/>
    <w:rsid w:val="008511CD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8511CD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0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383</Words>
  <Characters>2185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Сидорова</dc:creator>
  <cp:keywords/>
  <dc:description/>
  <cp:lastModifiedBy>Ольга Сидорова</cp:lastModifiedBy>
  <cp:revision>14</cp:revision>
  <dcterms:created xsi:type="dcterms:W3CDTF">2022-05-25T16:53:00Z</dcterms:created>
  <dcterms:modified xsi:type="dcterms:W3CDTF">2024-02-29T12:28:00Z</dcterms:modified>
</cp:coreProperties>
</file>