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303" w:rsidRDefault="002F5303" w:rsidP="002F5303">
      <w:pPr>
        <w:pStyle w:val="a5"/>
        <w:spacing w:line="276" w:lineRule="auto"/>
        <w:jc w:val="center"/>
        <w:rPr>
          <w:rFonts w:ascii="Tahoma" w:hAnsi="Tahoma" w:cs="Tahoma"/>
          <w:b/>
          <w:sz w:val="24"/>
          <w:szCs w:val="24"/>
          <w:u w:val="single"/>
          <w:lang w:eastAsia="ru-RU" w:bidi="ru-RU"/>
        </w:rPr>
      </w:pPr>
      <w:r w:rsidRPr="002F5303">
        <w:rPr>
          <w:rFonts w:ascii="Tahoma" w:hAnsi="Tahoma" w:cs="Tahoma"/>
          <w:b/>
          <w:sz w:val="24"/>
          <w:szCs w:val="24"/>
          <w:u w:val="single"/>
          <w:lang w:eastAsia="ru-RU" w:bidi="ru-RU"/>
        </w:rPr>
        <w:t>Банковские реквизиты расчетного счета (счетов) эмитента для оплаты расходов</w:t>
      </w:r>
      <w:r w:rsidRPr="002F5303">
        <w:rPr>
          <w:rFonts w:ascii="Tahoma" w:hAnsi="Tahoma" w:cs="Tahoma"/>
          <w:b/>
          <w:sz w:val="24"/>
          <w:szCs w:val="24"/>
          <w:u w:val="single"/>
          <w:lang w:eastAsia="ru-RU" w:bidi="ru-RU"/>
        </w:rPr>
        <w:br/>
        <w:t>по изготовлению копий документов и размер (порядок определения размера) таких</w:t>
      </w:r>
      <w:r w:rsidRPr="002F5303">
        <w:rPr>
          <w:rFonts w:ascii="Tahoma" w:hAnsi="Tahoma" w:cs="Tahoma"/>
          <w:b/>
          <w:sz w:val="24"/>
          <w:szCs w:val="24"/>
          <w:u w:val="single"/>
          <w:lang w:eastAsia="ru-RU" w:bidi="ru-RU"/>
        </w:rPr>
        <w:br/>
        <w:t>расходов</w:t>
      </w:r>
    </w:p>
    <w:p w:rsidR="002F5303" w:rsidRPr="002F5303" w:rsidRDefault="002F5303" w:rsidP="002F5303">
      <w:pPr>
        <w:pStyle w:val="a5"/>
        <w:spacing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2F5303" w:rsidRPr="002F5303" w:rsidRDefault="002F5303" w:rsidP="002F5303">
      <w:pPr>
        <w:pStyle w:val="a5"/>
        <w:spacing w:line="276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2F5303">
        <w:rPr>
          <w:rFonts w:ascii="Tahoma" w:hAnsi="Tahoma" w:cs="Tahoma"/>
          <w:sz w:val="24"/>
          <w:szCs w:val="24"/>
          <w:lang w:eastAsia="ru-RU" w:bidi="ru-RU"/>
        </w:rPr>
        <w:t>В соответствии со ст. 91 ФЗ «Об акционерных обществах» и п.1.9 «Положения о раскрытии информации эмитентами эмиссионных ценных бумаг», утвержденного приказом ФСФР РФ от 10.10.2006г. №06-117/</w:t>
      </w:r>
      <w:proofErr w:type="spellStart"/>
      <w:r w:rsidRPr="002F5303">
        <w:rPr>
          <w:rFonts w:ascii="Tahoma" w:hAnsi="Tahoma" w:cs="Tahoma"/>
          <w:sz w:val="24"/>
          <w:szCs w:val="24"/>
          <w:lang w:eastAsia="ru-RU" w:bidi="ru-RU"/>
        </w:rPr>
        <w:t>пз-н</w:t>
      </w:r>
      <w:proofErr w:type="spellEnd"/>
      <w:r w:rsidRPr="002F5303">
        <w:rPr>
          <w:rFonts w:ascii="Tahoma" w:hAnsi="Tahoma" w:cs="Tahoma"/>
          <w:sz w:val="24"/>
          <w:szCs w:val="24"/>
          <w:lang w:eastAsia="ru-RU" w:bidi="ru-RU"/>
        </w:rPr>
        <w:t xml:space="preserve">  АО «Завод «МАРС» (</w:t>
      </w:r>
      <w:r w:rsidRPr="002F5303">
        <w:rPr>
          <w:rFonts w:ascii="Tahoma" w:eastAsia="Times New Roman" w:hAnsi="Tahoma" w:cs="Tahoma"/>
          <w:sz w:val="24"/>
          <w:szCs w:val="24"/>
          <w:lang w:eastAsia="ru-RU"/>
        </w:rPr>
        <w:t xml:space="preserve">ОГРН 1026901911211 ИНН </w:t>
      </w:r>
      <w:r w:rsidRPr="002F5303">
        <w:rPr>
          <w:rFonts w:ascii="Tahoma" w:hAnsi="Tahoma" w:cs="Tahoma"/>
          <w:sz w:val="24"/>
          <w:szCs w:val="24"/>
        </w:rPr>
        <w:t>6915002325</w:t>
      </w:r>
      <w:r w:rsidRPr="002F5303">
        <w:rPr>
          <w:rFonts w:ascii="Tahoma" w:eastAsia="Times New Roman" w:hAnsi="Tahoma" w:cs="Tahoma"/>
          <w:sz w:val="24"/>
          <w:szCs w:val="24"/>
          <w:lang w:eastAsia="ru-RU"/>
        </w:rPr>
        <w:t xml:space="preserve"> КПП </w:t>
      </w:r>
      <w:r w:rsidRPr="002F5303">
        <w:rPr>
          <w:rFonts w:ascii="Tahoma" w:hAnsi="Tahoma" w:cs="Tahoma"/>
          <w:sz w:val="24"/>
          <w:szCs w:val="24"/>
        </w:rPr>
        <w:t>691501001</w:t>
      </w:r>
    </w:p>
    <w:p w:rsidR="002F5303" w:rsidRPr="002F5303" w:rsidRDefault="002F5303" w:rsidP="002F5303">
      <w:pPr>
        <w:pStyle w:val="a5"/>
        <w:spacing w:line="276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2F5303">
        <w:rPr>
          <w:rFonts w:ascii="Tahoma" w:eastAsia="Times New Roman" w:hAnsi="Tahoma" w:cs="Tahoma"/>
          <w:sz w:val="24"/>
          <w:szCs w:val="24"/>
          <w:lang w:eastAsia="ru-RU"/>
        </w:rPr>
        <w:t xml:space="preserve">Юридический адрес: Российская Федерация, 172010, Тверская область, </w:t>
      </w:r>
    </w:p>
    <w:p w:rsidR="002F5303" w:rsidRPr="002F5303" w:rsidRDefault="002F5303" w:rsidP="002F5303">
      <w:pPr>
        <w:pStyle w:val="a5"/>
        <w:spacing w:line="276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2F5303">
        <w:rPr>
          <w:rFonts w:ascii="Tahoma" w:eastAsia="Times New Roman" w:hAnsi="Tahoma" w:cs="Tahoma"/>
          <w:sz w:val="24"/>
          <w:szCs w:val="24"/>
          <w:lang w:eastAsia="ru-RU"/>
        </w:rPr>
        <w:t>г. Торжок, ул. Луначарского, д. 121)</w:t>
      </w:r>
    </w:p>
    <w:p w:rsidR="002F5303" w:rsidRPr="002F5303" w:rsidRDefault="002F5303" w:rsidP="002F5303">
      <w:pPr>
        <w:pStyle w:val="a5"/>
        <w:spacing w:line="276" w:lineRule="auto"/>
        <w:ind w:firstLine="567"/>
        <w:jc w:val="both"/>
        <w:rPr>
          <w:rFonts w:ascii="Tahoma" w:hAnsi="Tahoma" w:cs="Tahoma"/>
          <w:sz w:val="24"/>
          <w:szCs w:val="24"/>
        </w:rPr>
      </w:pPr>
      <w:r w:rsidRPr="002F5303">
        <w:rPr>
          <w:rFonts w:ascii="Tahoma" w:hAnsi="Tahoma" w:cs="Tahoma"/>
          <w:sz w:val="24"/>
          <w:szCs w:val="24"/>
          <w:lang w:eastAsia="ru-RU" w:bidi="ru-RU"/>
        </w:rPr>
        <w:t>предоставляет копии документов по письменному требованию акционеров общества за плату, не превышающую расходы по изготовлению копий.</w:t>
      </w:r>
    </w:p>
    <w:p w:rsidR="002F5303" w:rsidRPr="002F5303" w:rsidRDefault="002F5303" w:rsidP="002F5303">
      <w:pPr>
        <w:pStyle w:val="a5"/>
        <w:spacing w:line="276" w:lineRule="auto"/>
        <w:ind w:firstLine="567"/>
        <w:jc w:val="both"/>
        <w:rPr>
          <w:rFonts w:ascii="Tahoma" w:hAnsi="Tahoma" w:cs="Tahoma"/>
          <w:sz w:val="24"/>
          <w:szCs w:val="24"/>
        </w:rPr>
      </w:pPr>
      <w:r w:rsidRPr="002F5303">
        <w:rPr>
          <w:rFonts w:ascii="Tahoma" w:hAnsi="Tahoma" w:cs="Tahoma"/>
          <w:sz w:val="24"/>
          <w:szCs w:val="24"/>
          <w:lang w:eastAsia="ru-RU" w:bidi="ru-RU"/>
        </w:rPr>
        <w:t>Порядок определения расходов на изготовление копий</w:t>
      </w:r>
      <w:r w:rsidRPr="002F5303">
        <w:rPr>
          <w:rFonts w:ascii="Tahoma" w:hAnsi="Tahoma" w:cs="Tahoma"/>
          <w:sz w:val="24"/>
          <w:szCs w:val="24"/>
          <w:lang w:eastAsia="ru-RU" w:bidi="ru-RU"/>
        </w:rPr>
        <w:tab/>
      </w:r>
      <w:r w:rsidRPr="002F5303">
        <w:rPr>
          <w:rFonts w:ascii="Tahoma" w:hAnsi="Tahoma" w:cs="Tahoma"/>
          <w:sz w:val="24"/>
          <w:szCs w:val="24"/>
          <w:lang w:val="en-US" w:bidi="en-US"/>
        </w:rPr>
        <w:t>C</w:t>
      </w:r>
      <w:r w:rsidRPr="002F5303">
        <w:rPr>
          <w:rFonts w:ascii="Tahoma" w:hAnsi="Tahoma" w:cs="Tahoma"/>
          <w:sz w:val="24"/>
          <w:szCs w:val="24"/>
          <w:lang w:bidi="en-US"/>
        </w:rPr>
        <w:t>=</w:t>
      </w:r>
      <w:r w:rsidRPr="002F5303">
        <w:rPr>
          <w:rFonts w:ascii="Tahoma" w:hAnsi="Tahoma" w:cs="Tahoma"/>
          <w:sz w:val="24"/>
          <w:szCs w:val="24"/>
          <w:lang w:val="en-US" w:bidi="en-US"/>
        </w:rPr>
        <w:t>S</w:t>
      </w:r>
      <w:r w:rsidRPr="002F5303">
        <w:rPr>
          <w:rFonts w:ascii="Tahoma" w:hAnsi="Tahoma" w:cs="Tahoma"/>
          <w:sz w:val="24"/>
          <w:szCs w:val="24"/>
          <w:lang w:bidi="en-US"/>
        </w:rPr>
        <w:t xml:space="preserve"> </w:t>
      </w:r>
      <w:proofErr w:type="spellStart"/>
      <w:r w:rsidRPr="002F5303">
        <w:rPr>
          <w:rFonts w:ascii="Tahoma" w:hAnsi="Tahoma" w:cs="Tahoma"/>
          <w:sz w:val="24"/>
          <w:szCs w:val="24"/>
          <w:lang w:eastAsia="ru-RU" w:bidi="ru-RU"/>
        </w:rPr>
        <w:t>х</w:t>
      </w:r>
      <w:proofErr w:type="spellEnd"/>
      <w:r w:rsidRPr="002F5303">
        <w:rPr>
          <w:rFonts w:ascii="Tahoma" w:hAnsi="Tahoma" w:cs="Tahoma"/>
          <w:sz w:val="24"/>
          <w:szCs w:val="24"/>
          <w:lang w:eastAsia="ru-RU" w:bidi="ru-RU"/>
        </w:rPr>
        <w:t xml:space="preserve"> </w:t>
      </w:r>
      <w:r w:rsidRPr="002F5303">
        <w:rPr>
          <w:rFonts w:ascii="Tahoma" w:hAnsi="Tahoma" w:cs="Tahoma"/>
          <w:sz w:val="24"/>
          <w:szCs w:val="24"/>
          <w:lang w:val="en-US" w:bidi="en-US"/>
        </w:rPr>
        <w:t>D</w:t>
      </w:r>
      <w:r w:rsidRPr="002F5303">
        <w:rPr>
          <w:rFonts w:ascii="Tahoma" w:hAnsi="Tahoma" w:cs="Tahoma"/>
          <w:sz w:val="24"/>
          <w:szCs w:val="24"/>
          <w:lang w:bidi="en-US"/>
        </w:rPr>
        <w:t>,</w:t>
      </w:r>
    </w:p>
    <w:p w:rsidR="002F5303" w:rsidRPr="002F5303" w:rsidRDefault="002F5303" w:rsidP="002F5303">
      <w:pPr>
        <w:pStyle w:val="a5"/>
        <w:spacing w:line="276" w:lineRule="auto"/>
        <w:ind w:firstLine="567"/>
        <w:jc w:val="both"/>
        <w:rPr>
          <w:rFonts w:ascii="Tahoma" w:hAnsi="Tahoma" w:cs="Tahoma"/>
          <w:sz w:val="24"/>
          <w:szCs w:val="24"/>
        </w:rPr>
      </w:pPr>
      <w:r w:rsidRPr="002F5303">
        <w:rPr>
          <w:rFonts w:ascii="Tahoma" w:hAnsi="Tahoma" w:cs="Tahoma"/>
          <w:sz w:val="24"/>
          <w:szCs w:val="24"/>
          <w:lang w:eastAsia="ru-RU" w:bidi="ru-RU"/>
        </w:rPr>
        <w:t>где</w:t>
      </w:r>
    </w:p>
    <w:p w:rsidR="002F5303" w:rsidRPr="002F5303" w:rsidRDefault="002F5303" w:rsidP="002F5303">
      <w:pPr>
        <w:pStyle w:val="a5"/>
        <w:spacing w:line="276" w:lineRule="auto"/>
        <w:ind w:firstLine="567"/>
        <w:jc w:val="both"/>
        <w:rPr>
          <w:rFonts w:ascii="Tahoma" w:hAnsi="Tahoma" w:cs="Tahoma"/>
          <w:sz w:val="24"/>
          <w:szCs w:val="24"/>
        </w:rPr>
      </w:pPr>
      <w:r w:rsidRPr="002F5303">
        <w:rPr>
          <w:rFonts w:ascii="Tahoma" w:hAnsi="Tahoma" w:cs="Tahoma"/>
          <w:sz w:val="24"/>
          <w:szCs w:val="24"/>
          <w:lang w:eastAsia="ru-RU" w:bidi="ru-RU"/>
        </w:rPr>
        <w:t>С - сумма расходов на изготовление копий</w:t>
      </w:r>
    </w:p>
    <w:p w:rsidR="002F5303" w:rsidRPr="002F5303" w:rsidRDefault="002F5303" w:rsidP="002F5303">
      <w:pPr>
        <w:pStyle w:val="a5"/>
        <w:spacing w:line="276" w:lineRule="auto"/>
        <w:ind w:firstLine="567"/>
        <w:jc w:val="both"/>
        <w:rPr>
          <w:rFonts w:ascii="Tahoma" w:hAnsi="Tahoma" w:cs="Tahoma"/>
          <w:sz w:val="24"/>
          <w:szCs w:val="24"/>
        </w:rPr>
      </w:pPr>
      <w:r w:rsidRPr="002F5303">
        <w:rPr>
          <w:rFonts w:ascii="Tahoma" w:hAnsi="Tahoma" w:cs="Tahoma"/>
          <w:sz w:val="24"/>
          <w:szCs w:val="24"/>
          <w:lang w:val="en-US" w:bidi="en-US"/>
        </w:rPr>
        <w:t>S</w:t>
      </w:r>
      <w:r w:rsidRPr="002F5303">
        <w:rPr>
          <w:rFonts w:ascii="Tahoma" w:hAnsi="Tahoma" w:cs="Tahoma"/>
          <w:sz w:val="24"/>
          <w:szCs w:val="24"/>
          <w:lang w:bidi="en-US"/>
        </w:rPr>
        <w:t xml:space="preserve"> </w:t>
      </w:r>
      <w:r w:rsidRPr="002F5303">
        <w:rPr>
          <w:rFonts w:ascii="Tahoma" w:hAnsi="Tahoma" w:cs="Tahoma"/>
          <w:sz w:val="24"/>
          <w:szCs w:val="24"/>
          <w:lang w:eastAsia="ru-RU" w:bidi="ru-RU"/>
        </w:rPr>
        <w:t>стоимость изготовления одного листа ксерокопии, согласно калькуляции стоимости -10 руб.</w:t>
      </w:r>
    </w:p>
    <w:p w:rsidR="002F5303" w:rsidRPr="002F5303" w:rsidRDefault="002F5303" w:rsidP="002F5303">
      <w:pPr>
        <w:pStyle w:val="a5"/>
        <w:spacing w:line="276" w:lineRule="auto"/>
        <w:ind w:firstLine="567"/>
        <w:jc w:val="both"/>
        <w:rPr>
          <w:rFonts w:ascii="Tahoma" w:hAnsi="Tahoma" w:cs="Tahoma"/>
          <w:sz w:val="24"/>
          <w:szCs w:val="24"/>
        </w:rPr>
      </w:pPr>
      <w:r w:rsidRPr="002F5303">
        <w:rPr>
          <w:rFonts w:ascii="Tahoma" w:hAnsi="Tahoma" w:cs="Tahoma"/>
          <w:sz w:val="24"/>
          <w:szCs w:val="24"/>
          <w:lang w:val="en-US" w:bidi="en-US"/>
        </w:rPr>
        <w:t>D</w:t>
      </w:r>
      <w:r w:rsidRPr="002F5303">
        <w:rPr>
          <w:rFonts w:ascii="Tahoma" w:hAnsi="Tahoma" w:cs="Tahoma"/>
          <w:sz w:val="24"/>
          <w:szCs w:val="24"/>
          <w:lang w:bidi="en-US"/>
        </w:rPr>
        <w:t xml:space="preserve"> </w:t>
      </w:r>
      <w:r w:rsidRPr="002F5303">
        <w:rPr>
          <w:rFonts w:ascii="Tahoma" w:hAnsi="Tahoma" w:cs="Tahoma"/>
          <w:sz w:val="24"/>
          <w:szCs w:val="24"/>
          <w:lang w:eastAsia="ru-RU" w:bidi="ru-RU"/>
        </w:rPr>
        <w:t>количество листов в документе</w:t>
      </w:r>
    </w:p>
    <w:p w:rsidR="002F5303" w:rsidRPr="002F5303" w:rsidRDefault="002F5303" w:rsidP="002F5303">
      <w:pPr>
        <w:pStyle w:val="a5"/>
        <w:spacing w:line="276" w:lineRule="auto"/>
        <w:ind w:firstLine="567"/>
        <w:jc w:val="both"/>
        <w:rPr>
          <w:rFonts w:ascii="Tahoma" w:hAnsi="Tahoma" w:cs="Tahoma"/>
          <w:sz w:val="24"/>
          <w:szCs w:val="24"/>
          <w:lang w:eastAsia="ru-RU" w:bidi="ru-RU"/>
        </w:rPr>
      </w:pPr>
      <w:r w:rsidRPr="002F5303">
        <w:rPr>
          <w:rFonts w:ascii="Tahoma" w:hAnsi="Tahoma" w:cs="Tahoma"/>
          <w:sz w:val="24"/>
          <w:szCs w:val="24"/>
          <w:lang w:eastAsia="ru-RU" w:bidi="ru-RU"/>
        </w:rPr>
        <w:t>Плату необходимо вносить на расчетные счета общества</w:t>
      </w:r>
    </w:p>
    <w:p w:rsidR="002F5303" w:rsidRPr="002F5303" w:rsidRDefault="002F5303" w:rsidP="002F5303">
      <w:pPr>
        <w:pStyle w:val="a5"/>
        <w:spacing w:line="276" w:lineRule="auto"/>
        <w:ind w:firstLine="567"/>
        <w:jc w:val="both"/>
        <w:rPr>
          <w:rFonts w:ascii="Tahoma" w:hAnsi="Tahoma" w:cs="Tahoma"/>
          <w:sz w:val="24"/>
          <w:szCs w:val="24"/>
        </w:rPr>
      </w:pPr>
      <w:proofErr w:type="spellStart"/>
      <w:r w:rsidRPr="002F5303">
        <w:rPr>
          <w:rFonts w:ascii="Tahoma" w:hAnsi="Tahoma" w:cs="Tahoma"/>
          <w:sz w:val="24"/>
          <w:szCs w:val="24"/>
        </w:rPr>
        <w:t>р</w:t>
      </w:r>
      <w:proofErr w:type="spellEnd"/>
      <w:r w:rsidRPr="002F5303">
        <w:rPr>
          <w:rFonts w:ascii="Tahoma" w:hAnsi="Tahoma" w:cs="Tahoma"/>
          <w:sz w:val="24"/>
          <w:szCs w:val="24"/>
        </w:rPr>
        <w:t>/</w:t>
      </w:r>
      <w:proofErr w:type="spellStart"/>
      <w:r w:rsidRPr="002F5303">
        <w:rPr>
          <w:rFonts w:ascii="Tahoma" w:hAnsi="Tahoma" w:cs="Tahoma"/>
          <w:sz w:val="24"/>
          <w:szCs w:val="24"/>
        </w:rPr>
        <w:t>сч</w:t>
      </w:r>
      <w:proofErr w:type="spellEnd"/>
      <w:r w:rsidRPr="002F5303">
        <w:rPr>
          <w:rFonts w:ascii="Tahoma" w:hAnsi="Tahoma" w:cs="Tahoma"/>
          <w:sz w:val="24"/>
          <w:szCs w:val="24"/>
        </w:rPr>
        <w:t xml:space="preserve"> 40702810263000001961 </w:t>
      </w:r>
    </w:p>
    <w:p w:rsidR="002F5303" w:rsidRPr="002F5303" w:rsidRDefault="002F5303" w:rsidP="002F5303">
      <w:pPr>
        <w:pStyle w:val="a5"/>
        <w:spacing w:line="276" w:lineRule="auto"/>
        <w:ind w:firstLine="567"/>
        <w:rPr>
          <w:rFonts w:ascii="Tahoma" w:hAnsi="Tahoma" w:cs="Tahoma"/>
          <w:sz w:val="24"/>
          <w:szCs w:val="24"/>
        </w:rPr>
      </w:pPr>
      <w:r w:rsidRPr="002F5303">
        <w:rPr>
          <w:rFonts w:ascii="Tahoma" w:hAnsi="Tahoma" w:cs="Tahoma"/>
          <w:sz w:val="24"/>
          <w:szCs w:val="24"/>
        </w:rPr>
        <w:t>в Тверском отделении  № 8607</w:t>
      </w:r>
      <w:r w:rsidRPr="002F5303">
        <w:rPr>
          <w:rFonts w:ascii="Tahoma" w:hAnsi="Tahoma" w:cs="Tahoma"/>
          <w:sz w:val="24"/>
          <w:szCs w:val="24"/>
        </w:rPr>
        <w:br/>
        <w:t xml:space="preserve"> ПАО Сбербанк г. Тверь</w:t>
      </w:r>
    </w:p>
    <w:p w:rsidR="002F5303" w:rsidRPr="002F5303" w:rsidRDefault="002F5303" w:rsidP="002F5303">
      <w:pPr>
        <w:pStyle w:val="a5"/>
        <w:spacing w:line="276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2F5303">
        <w:rPr>
          <w:rFonts w:ascii="Tahoma" w:eastAsia="Times New Roman" w:hAnsi="Tahoma" w:cs="Tahoma"/>
          <w:sz w:val="24"/>
          <w:szCs w:val="24"/>
          <w:lang w:eastAsia="ru-RU"/>
        </w:rPr>
        <w:t>к/</w:t>
      </w:r>
      <w:proofErr w:type="spellStart"/>
      <w:r w:rsidRPr="002F5303">
        <w:rPr>
          <w:rFonts w:ascii="Tahoma" w:eastAsia="Times New Roman" w:hAnsi="Tahoma" w:cs="Tahoma"/>
          <w:sz w:val="24"/>
          <w:szCs w:val="24"/>
          <w:lang w:eastAsia="ru-RU"/>
        </w:rPr>
        <w:t>сч</w:t>
      </w:r>
      <w:proofErr w:type="spellEnd"/>
      <w:r w:rsidRPr="002F5303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Pr="002F5303">
        <w:rPr>
          <w:rFonts w:ascii="Tahoma" w:hAnsi="Tahoma" w:cs="Tahoma"/>
          <w:sz w:val="24"/>
          <w:szCs w:val="24"/>
        </w:rPr>
        <w:t>30101810700000000679</w:t>
      </w:r>
    </w:p>
    <w:p w:rsidR="002F5303" w:rsidRPr="002F5303" w:rsidRDefault="002F5303" w:rsidP="002F5303">
      <w:pPr>
        <w:pStyle w:val="a5"/>
        <w:spacing w:line="276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2F5303">
        <w:rPr>
          <w:rFonts w:ascii="Tahoma" w:eastAsia="Times New Roman" w:hAnsi="Tahoma" w:cs="Tahoma"/>
          <w:sz w:val="24"/>
          <w:szCs w:val="24"/>
          <w:lang w:eastAsia="ru-RU"/>
        </w:rPr>
        <w:t xml:space="preserve">БИК </w:t>
      </w:r>
      <w:r w:rsidRPr="002F5303">
        <w:rPr>
          <w:rFonts w:ascii="Tahoma" w:hAnsi="Tahoma" w:cs="Tahoma"/>
          <w:sz w:val="24"/>
          <w:szCs w:val="24"/>
        </w:rPr>
        <w:t>042809679</w:t>
      </w:r>
    </w:p>
    <w:p w:rsidR="002F5303" w:rsidRPr="002F5303" w:rsidRDefault="002F5303" w:rsidP="002F5303">
      <w:pPr>
        <w:pStyle w:val="a5"/>
        <w:spacing w:line="276" w:lineRule="auto"/>
        <w:ind w:firstLine="567"/>
        <w:rPr>
          <w:rFonts w:ascii="Tahoma" w:hAnsi="Tahoma" w:cs="Tahoma"/>
          <w:sz w:val="24"/>
          <w:szCs w:val="24"/>
        </w:rPr>
      </w:pPr>
    </w:p>
    <w:sectPr w:rsidR="002F5303" w:rsidRPr="002F5303" w:rsidSect="00B74071">
      <w:pgSz w:w="11900" w:h="16840"/>
      <w:pgMar w:top="1393" w:right="514" w:bottom="1393" w:left="524" w:header="965" w:footer="965" w:gutter="0"/>
      <w:pgNumType w:start="1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F5303"/>
    <w:rsid w:val="000435DF"/>
    <w:rsid w:val="001D3A77"/>
    <w:rsid w:val="002008E6"/>
    <w:rsid w:val="002C44D3"/>
    <w:rsid w:val="002F5303"/>
    <w:rsid w:val="003D7C6D"/>
    <w:rsid w:val="003F2805"/>
    <w:rsid w:val="004C0B25"/>
    <w:rsid w:val="00575746"/>
    <w:rsid w:val="005C7F93"/>
    <w:rsid w:val="005D2DFD"/>
    <w:rsid w:val="005F0006"/>
    <w:rsid w:val="008310C5"/>
    <w:rsid w:val="00AC0461"/>
    <w:rsid w:val="00B74073"/>
    <w:rsid w:val="00BC05EB"/>
    <w:rsid w:val="00BC2256"/>
    <w:rsid w:val="00CA0EA8"/>
    <w:rsid w:val="00EA788F"/>
    <w:rsid w:val="00ED4F28"/>
    <w:rsid w:val="00F02497"/>
    <w:rsid w:val="00F12ECD"/>
    <w:rsid w:val="00F139AA"/>
    <w:rsid w:val="00F40E9C"/>
    <w:rsid w:val="00F72247"/>
    <w:rsid w:val="00FA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F5303"/>
    <w:rPr>
      <w:rFonts w:ascii="Arial" w:eastAsia="Arial" w:hAnsi="Arial" w:cs="Arial"/>
      <w:shd w:val="clear" w:color="auto" w:fill="FFFFFF"/>
    </w:rPr>
  </w:style>
  <w:style w:type="paragraph" w:customStyle="1" w:styleId="1">
    <w:name w:val="Основной текст1"/>
    <w:basedOn w:val="a"/>
    <w:link w:val="a3"/>
    <w:rsid w:val="002F5303"/>
    <w:pPr>
      <w:widowControl w:val="0"/>
      <w:shd w:val="clear" w:color="auto" w:fill="FFFFFF"/>
      <w:spacing w:after="220" w:line="240" w:lineRule="auto"/>
    </w:pPr>
    <w:rPr>
      <w:rFonts w:ascii="Arial" w:eastAsia="Arial" w:hAnsi="Arial" w:cs="Arial"/>
    </w:rPr>
  </w:style>
  <w:style w:type="character" w:styleId="a4">
    <w:name w:val="Hyperlink"/>
    <w:uiPriority w:val="99"/>
    <w:rsid w:val="002F5303"/>
    <w:rPr>
      <w:color w:val="0000FF"/>
      <w:u w:val="single"/>
    </w:rPr>
  </w:style>
  <w:style w:type="paragraph" w:styleId="a5">
    <w:name w:val="No Spacing"/>
    <w:link w:val="a6"/>
    <w:uiPriority w:val="1"/>
    <w:qFormat/>
    <w:rsid w:val="002F5303"/>
    <w:pPr>
      <w:spacing w:after="0" w:line="240" w:lineRule="auto"/>
    </w:pPr>
    <w:rPr>
      <w:rFonts w:ascii="Calibri" w:eastAsia="Calibri" w:hAnsi="Calibri"/>
      <w:sz w:val="22"/>
    </w:rPr>
  </w:style>
  <w:style w:type="character" w:customStyle="1" w:styleId="a6">
    <w:name w:val="Без интервала Знак"/>
    <w:basedOn w:val="a0"/>
    <w:link w:val="a5"/>
    <w:uiPriority w:val="1"/>
    <w:rsid w:val="002F5303"/>
    <w:rPr>
      <w:rFonts w:ascii="Calibri" w:eastAsia="Calibri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906</Characters>
  <Application>Microsoft Office Word</Application>
  <DocSecurity>0</DocSecurity>
  <Lines>7</Lines>
  <Paragraphs>2</Paragraphs>
  <ScaleCrop>false</ScaleCrop>
  <Company>Microsoft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2</cp:revision>
  <dcterms:created xsi:type="dcterms:W3CDTF">2024-06-03T12:38:00Z</dcterms:created>
  <dcterms:modified xsi:type="dcterms:W3CDTF">2024-06-03T12:42:00Z</dcterms:modified>
</cp:coreProperties>
</file>