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41" w:rsidRPr="000C5E41" w:rsidRDefault="000C5E41" w:rsidP="000C5E4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E41">
        <w:rPr>
          <w:rFonts w:ascii="Times New Roman" w:hAnsi="Times New Roman" w:cs="Times New Roman"/>
          <w:b/>
          <w:bCs/>
          <w:sz w:val="24"/>
          <w:szCs w:val="24"/>
        </w:rPr>
        <w:t>Сообщение об изменении текста ежеквартального отчета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27"/>
        <w:gridCol w:w="4820"/>
      </w:tblGrid>
      <w:tr w:rsidR="000C5E41" w:rsidRPr="000C5E41" w:rsidTr="000C5E41">
        <w:trPr>
          <w:cantSplit/>
          <w:trHeight w:val="506"/>
        </w:trPr>
        <w:tc>
          <w:tcPr>
            <w:tcW w:w="10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0C5E41" w:rsidRPr="000C5E41" w:rsidTr="000C5E41">
        <w:trPr>
          <w:trHeight w:val="507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A3476F" w:rsidP="00A347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А</w:t>
            </w:r>
            <w:r w:rsidR="000C5E41" w:rsidRPr="000C5E41"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кционерное общество </w:t>
            </w:r>
            <w:r w:rsidR="000C5E41" w:rsidRPr="000C5E41">
              <w:rPr>
                <w:rStyle w:val="SUBST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«</w:t>
            </w:r>
            <w:r w:rsidR="000C5E41" w:rsidRPr="000C5E41">
              <w:rPr>
                <w:rFonts w:ascii="Times New Roman" w:hAnsi="Times New Roman" w:cs="Times New Roman"/>
                <w:b/>
                <w:sz w:val="24"/>
                <w:szCs w:val="24"/>
              </w:rPr>
              <w:t>Мособлсельстрой-18»</w:t>
            </w:r>
          </w:p>
        </w:tc>
      </w:tr>
      <w:tr w:rsidR="000C5E41" w:rsidRPr="000C5E41" w:rsidTr="000C5E41">
        <w:trPr>
          <w:trHeight w:val="558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Default="000C5E41" w:rsidP="000C5E41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C5E41">
              <w:rPr>
                <w:rFonts w:ascii="Times New Roman" w:hAnsi="Times New Roman"/>
                <w:i w:val="0"/>
                <w:sz w:val="24"/>
                <w:szCs w:val="24"/>
              </w:rPr>
              <w:t>АО «Мособлсельстрой-18»</w:t>
            </w:r>
          </w:p>
          <w:p w:rsidR="00A3476F" w:rsidRPr="00A3476F" w:rsidRDefault="00A3476F" w:rsidP="00A347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7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АО «МОСС-18»</w:t>
            </w:r>
          </w:p>
        </w:tc>
      </w:tr>
      <w:tr w:rsidR="000C5E41" w:rsidRPr="000C5E41" w:rsidTr="000C5E41">
        <w:trPr>
          <w:trHeight w:val="557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143600, Россия, Московская область, г. Волоколамск, пер. Ново-Солдатский, д. 4</w:t>
            </w:r>
          </w:p>
        </w:tc>
      </w:tr>
      <w:tr w:rsidR="000C5E41" w:rsidRPr="000C5E41" w:rsidTr="000C5E41">
        <w:trPr>
          <w:trHeight w:val="322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1025000844329</w:t>
            </w:r>
          </w:p>
        </w:tc>
      </w:tr>
      <w:tr w:rsidR="000C5E41" w:rsidRPr="000C5E41" w:rsidTr="000C5E41">
        <w:trPr>
          <w:trHeight w:val="244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5004000089</w:t>
            </w:r>
          </w:p>
        </w:tc>
      </w:tr>
      <w:tr w:rsidR="000C5E41" w:rsidRPr="000C5E41" w:rsidTr="000C5E41">
        <w:trPr>
          <w:trHeight w:val="569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03992–А</w:t>
            </w:r>
          </w:p>
        </w:tc>
      </w:tr>
      <w:tr w:rsidR="000C5E41" w:rsidRPr="000C5E41" w:rsidTr="000C5E41">
        <w:trPr>
          <w:trHeight w:val="549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 w:rsidP="000C5E41">
            <w:pPr>
              <w:spacing w:after="0" w:line="240" w:lineRule="auto"/>
              <w:ind w:left="-18" w:right="-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http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://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www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disclosure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issuer</w:t>
            </w:r>
            <w:r w:rsidRPr="000C5E4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/5004000089</w:t>
            </w:r>
          </w:p>
        </w:tc>
      </w:tr>
    </w:tbl>
    <w:p w:rsidR="00D54C73" w:rsidRPr="000C5E41" w:rsidRDefault="00B4554A" w:rsidP="000C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41">
        <w:rPr>
          <w:rFonts w:ascii="Times New Roman" w:hAnsi="Times New Roman" w:cs="Times New Roman"/>
          <w:b/>
          <w:sz w:val="24"/>
          <w:szCs w:val="24"/>
        </w:rPr>
        <w:t>2. Содержание сообщения</w:t>
      </w:r>
    </w:p>
    <w:p w:rsidR="00B4554A" w:rsidRPr="00B4554A" w:rsidRDefault="00B4554A" w:rsidP="00CD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C0">
        <w:rPr>
          <w:rFonts w:ascii="Times New Roman" w:hAnsi="Times New Roman" w:cs="Times New Roman"/>
          <w:b/>
          <w:sz w:val="24"/>
          <w:szCs w:val="24"/>
        </w:rPr>
        <w:t>2.1.</w:t>
      </w:r>
      <w:r w:rsidRPr="00B4554A">
        <w:rPr>
          <w:rFonts w:ascii="Times New Roman" w:hAnsi="Times New Roman" w:cs="Times New Roman"/>
          <w:sz w:val="24"/>
          <w:szCs w:val="24"/>
        </w:rPr>
        <w:t xml:space="preserve"> Вид документа (ежеквартальный отче</w:t>
      </w:r>
      <w:r w:rsidR="00CD305C">
        <w:rPr>
          <w:rFonts w:ascii="Times New Roman" w:hAnsi="Times New Roman" w:cs="Times New Roman"/>
          <w:sz w:val="24"/>
          <w:szCs w:val="24"/>
        </w:rPr>
        <w:t xml:space="preserve">т) и отчетный период (квартал и </w:t>
      </w:r>
      <w:r w:rsidRPr="00B4554A">
        <w:rPr>
          <w:rFonts w:ascii="Times New Roman" w:hAnsi="Times New Roman" w:cs="Times New Roman"/>
          <w:sz w:val="24"/>
          <w:szCs w:val="24"/>
        </w:rPr>
        <w:t>год), за который составлен документ, в который внесены изменения:</w:t>
      </w:r>
      <w:r w:rsidR="00CD305C">
        <w:rPr>
          <w:rFonts w:ascii="Times New Roman" w:hAnsi="Times New Roman" w:cs="Times New Roman"/>
          <w:sz w:val="24"/>
          <w:szCs w:val="24"/>
        </w:rPr>
        <w:t xml:space="preserve"> </w:t>
      </w:r>
      <w:r w:rsidRPr="00B4554A">
        <w:rPr>
          <w:rFonts w:ascii="Times New Roman" w:hAnsi="Times New Roman" w:cs="Times New Roman"/>
          <w:sz w:val="24"/>
          <w:szCs w:val="24"/>
        </w:rPr>
        <w:t xml:space="preserve">ежеквартальный отчет за </w:t>
      </w:r>
      <w:r w:rsidR="003E5490">
        <w:rPr>
          <w:rFonts w:ascii="Times New Roman" w:hAnsi="Times New Roman" w:cs="Times New Roman"/>
          <w:sz w:val="24"/>
          <w:szCs w:val="24"/>
        </w:rPr>
        <w:t>4</w:t>
      </w:r>
      <w:r w:rsidRPr="00B4554A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9093A">
        <w:rPr>
          <w:rFonts w:ascii="Times New Roman" w:hAnsi="Times New Roman" w:cs="Times New Roman"/>
          <w:sz w:val="24"/>
          <w:szCs w:val="24"/>
        </w:rPr>
        <w:t>4</w:t>
      </w:r>
      <w:r w:rsidRPr="00B4554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4554A" w:rsidRDefault="00B4554A" w:rsidP="00CD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C0">
        <w:rPr>
          <w:rFonts w:ascii="Times New Roman" w:hAnsi="Times New Roman" w:cs="Times New Roman"/>
          <w:b/>
          <w:sz w:val="24"/>
          <w:szCs w:val="24"/>
        </w:rPr>
        <w:t>2.2.</w:t>
      </w:r>
      <w:r w:rsidRPr="00B4554A">
        <w:rPr>
          <w:rFonts w:ascii="Times New Roman" w:hAnsi="Times New Roman" w:cs="Times New Roman"/>
          <w:sz w:val="24"/>
          <w:szCs w:val="24"/>
        </w:rPr>
        <w:t xml:space="preserve"> описание внесенных изменений и причины (обстоятельства),</w:t>
      </w:r>
      <w:r w:rsidR="00CD305C">
        <w:rPr>
          <w:rFonts w:ascii="Times New Roman" w:hAnsi="Times New Roman" w:cs="Times New Roman"/>
          <w:sz w:val="24"/>
          <w:szCs w:val="24"/>
        </w:rPr>
        <w:t xml:space="preserve"> </w:t>
      </w:r>
      <w:r w:rsidRPr="00B4554A">
        <w:rPr>
          <w:rFonts w:ascii="Times New Roman" w:hAnsi="Times New Roman" w:cs="Times New Roman"/>
          <w:sz w:val="24"/>
          <w:szCs w:val="24"/>
        </w:rPr>
        <w:t>послужившие основанием для их внесения: Все нижеследующие изменения</w:t>
      </w:r>
      <w:r w:rsidR="00CD305C">
        <w:rPr>
          <w:rFonts w:ascii="Times New Roman" w:hAnsi="Times New Roman" w:cs="Times New Roman"/>
          <w:sz w:val="24"/>
          <w:szCs w:val="24"/>
        </w:rPr>
        <w:t xml:space="preserve"> </w:t>
      </w:r>
      <w:r w:rsidRPr="00B4554A">
        <w:rPr>
          <w:rFonts w:ascii="Times New Roman" w:hAnsi="Times New Roman" w:cs="Times New Roman"/>
          <w:sz w:val="24"/>
          <w:szCs w:val="24"/>
        </w:rPr>
        <w:t xml:space="preserve">внесены в данный ежеквартальный отчет согласно </w:t>
      </w:r>
      <w:r w:rsidRPr="00A3476F">
        <w:rPr>
          <w:rFonts w:ascii="Times New Roman" w:hAnsi="Times New Roman" w:cs="Times New Roman"/>
          <w:sz w:val="24"/>
          <w:szCs w:val="24"/>
        </w:rPr>
        <w:t>Предписани</w:t>
      </w:r>
      <w:r w:rsidR="005505E4" w:rsidRPr="00A3476F">
        <w:rPr>
          <w:rFonts w:ascii="Times New Roman" w:hAnsi="Times New Roman" w:cs="Times New Roman"/>
          <w:sz w:val="24"/>
          <w:szCs w:val="24"/>
        </w:rPr>
        <w:t>ю</w:t>
      </w:r>
      <w:r w:rsidRPr="00A3476F">
        <w:rPr>
          <w:rFonts w:ascii="Times New Roman" w:hAnsi="Times New Roman" w:cs="Times New Roman"/>
          <w:sz w:val="24"/>
          <w:szCs w:val="24"/>
        </w:rPr>
        <w:t xml:space="preserve"> об устранении</w:t>
      </w:r>
      <w:r w:rsidR="00CD305C" w:rsidRPr="00A3476F">
        <w:rPr>
          <w:rFonts w:ascii="Times New Roman" w:hAnsi="Times New Roman" w:cs="Times New Roman"/>
          <w:sz w:val="24"/>
          <w:szCs w:val="24"/>
        </w:rPr>
        <w:t xml:space="preserve"> </w:t>
      </w:r>
      <w:r w:rsidR="005505E4" w:rsidRPr="00A3476F">
        <w:rPr>
          <w:rFonts w:ascii="Times New Roman" w:hAnsi="Times New Roman" w:cs="Times New Roman"/>
          <w:sz w:val="24"/>
          <w:szCs w:val="24"/>
        </w:rPr>
        <w:t>нарушений от 27</w:t>
      </w:r>
      <w:r w:rsidRPr="00A3476F">
        <w:rPr>
          <w:rFonts w:ascii="Times New Roman" w:hAnsi="Times New Roman" w:cs="Times New Roman"/>
          <w:sz w:val="24"/>
          <w:szCs w:val="24"/>
        </w:rPr>
        <w:t>.</w:t>
      </w:r>
      <w:r w:rsidR="005505E4" w:rsidRPr="00A3476F">
        <w:rPr>
          <w:rFonts w:ascii="Times New Roman" w:hAnsi="Times New Roman" w:cs="Times New Roman"/>
          <w:sz w:val="24"/>
          <w:szCs w:val="24"/>
        </w:rPr>
        <w:t>1</w:t>
      </w:r>
      <w:r w:rsidRPr="00A3476F">
        <w:rPr>
          <w:rFonts w:ascii="Times New Roman" w:hAnsi="Times New Roman" w:cs="Times New Roman"/>
          <w:sz w:val="24"/>
          <w:szCs w:val="24"/>
        </w:rPr>
        <w:t>0.201</w:t>
      </w:r>
      <w:r w:rsidR="005505E4" w:rsidRPr="00A3476F">
        <w:rPr>
          <w:rFonts w:ascii="Times New Roman" w:hAnsi="Times New Roman" w:cs="Times New Roman"/>
          <w:sz w:val="24"/>
          <w:szCs w:val="24"/>
        </w:rPr>
        <w:t>7</w:t>
      </w:r>
      <w:r w:rsidRPr="00A34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05E4" w:rsidRPr="00A3476F">
        <w:rPr>
          <w:rFonts w:ascii="Times New Roman" w:hAnsi="Times New Roman" w:cs="Times New Roman"/>
          <w:sz w:val="24"/>
          <w:szCs w:val="24"/>
        </w:rPr>
        <w:t>Г</w:t>
      </w:r>
      <w:r w:rsidRPr="00A3476F">
        <w:rPr>
          <w:rFonts w:ascii="Times New Roman" w:hAnsi="Times New Roman" w:cs="Times New Roman"/>
          <w:sz w:val="24"/>
          <w:szCs w:val="24"/>
        </w:rPr>
        <w:t>лавного управления</w:t>
      </w:r>
      <w:r w:rsidR="005505E4" w:rsidRPr="00A3476F">
        <w:rPr>
          <w:rFonts w:ascii="Times New Roman" w:hAnsi="Times New Roman" w:cs="Times New Roman"/>
          <w:sz w:val="24"/>
          <w:szCs w:val="24"/>
        </w:rPr>
        <w:t xml:space="preserve"> Банка России по Центральному федеральному округу</w:t>
      </w:r>
      <w:r w:rsidRPr="00A3476F">
        <w:rPr>
          <w:rFonts w:ascii="Times New Roman" w:hAnsi="Times New Roman" w:cs="Times New Roman"/>
          <w:sz w:val="24"/>
          <w:szCs w:val="24"/>
        </w:rPr>
        <w:t>.</w:t>
      </w:r>
    </w:p>
    <w:p w:rsidR="00CD305C" w:rsidRDefault="00CD305C" w:rsidP="00CD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5C" w:rsidRDefault="00CD305C" w:rsidP="00CD30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5C">
        <w:rPr>
          <w:rFonts w:ascii="Times New Roman" w:hAnsi="Times New Roman" w:cs="Times New Roman"/>
          <w:sz w:val="24"/>
          <w:szCs w:val="24"/>
        </w:rPr>
        <w:t xml:space="preserve">В п. 1.3.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305C">
        <w:rPr>
          <w:rFonts w:ascii="Times New Roman" w:hAnsi="Times New Roman" w:cs="Times New Roman"/>
          <w:sz w:val="24"/>
          <w:szCs w:val="24"/>
        </w:rPr>
        <w:t>точнена информация в Сведени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CD305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D305C">
        <w:rPr>
          <w:rFonts w:ascii="Times New Roman" w:hAnsi="Times New Roman" w:cs="Times New Roman"/>
          <w:sz w:val="24"/>
          <w:szCs w:val="24"/>
        </w:rPr>
        <w:t xml:space="preserve"> аудиторе (аудиторах) эмитента</w:t>
      </w:r>
      <w:r w:rsidRPr="00CD305C">
        <w:t xml:space="preserve"> </w:t>
      </w:r>
      <w:r w:rsidRPr="00CD305C">
        <w:rPr>
          <w:rFonts w:ascii="Times New Roman" w:hAnsi="Times New Roman" w:cs="Times New Roman"/>
          <w:sz w:val="24"/>
          <w:szCs w:val="24"/>
        </w:rPr>
        <w:t>в части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саморегулируемой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диторов, членом которой  является (являлся) аудитор эмитента</w:t>
      </w:r>
      <w:r w:rsidRPr="00CD305C">
        <w:rPr>
          <w:rFonts w:ascii="Times New Roman" w:hAnsi="Times New Roman" w:cs="Times New Roman"/>
          <w:sz w:val="24"/>
          <w:szCs w:val="24"/>
        </w:rPr>
        <w:t>:</w:t>
      </w:r>
    </w:p>
    <w:p w:rsidR="002613FD" w:rsidRPr="002613FD" w:rsidRDefault="002613FD" w:rsidP="002613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13FD" w:rsidRPr="002613FD" w:rsidRDefault="002613FD" w:rsidP="002613F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 нахождения саморегулируемой организац</w:t>
      </w:r>
      <w:proofErr w:type="gramStart"/>
      <w:r w:rsidRP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диторов, членом которой является (являлся) аудитор эмитента:</w:t>
      </w:r>
    </w:p>
    <w:p w:rsidR="002613FD" w:rsidRPr="002613FD" w:rsidRDefault="002613FD" w:rsidP="002613F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Некоммерческое партнерство «Институт профессиональных аудиторов» (СРО НП «ИПАР»)</w:t>
      </w:r>
    </w:p>
    <w:p w:rsidR="002613FD" w:rsidRPr="002613FD" w:rsidRDefault="002613FD" w:rsidP="002613F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117420, г. Москва, ул. </w:t>
      </w:r>
      <w:proofErr w:type="spellStart"/>
      <w:r w:rsidRP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Наметкина</w:t>
      </w:r>
      <w:proofErr w:type="spellEnd"/>
      <w:r w:rsidRP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14, стр. 1, оф. 419 </w:t>
      </w:r>
    </w:p>
    <w:p w:rsidR="002613FD" w:rsidRPr="002613FD" w:rsidRDefault="002613FD" w:rsidP="002613F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119192, г. Москва, Мичуринский пр-т, д. 21, корп. 4 (ранее - 117420, г. Москва, ул. </w:t>
      </w:r>
      <w:proofErr w:type="spellStart"/>
      <w:r w:rsidRP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Наметкина</w:t>
      </w:r>
      <w:proofErr w:type="spellEnd"/>
      <w:r w:rsidRP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стр. 1, оф. 419)</w:t>
      </w:r>
      <w:proofErr w:type="gramEnd"/>
    </w:p>
    <w:p w:rsidR="005D2304" w:rsidRDefault="005D2304" w:rsidP="002613F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305C" w:rsidRDefault="00CD305C" w:rsidP="00CD30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CD305C">
        <w:rPr>
          <w:rFonts w:ascii="Times New Roman" w:hAnsi="Times New Roman" w:cs="Times New Roman"/>
          <w:sz w:val="24"/>
          <w:szCs w:val="24"/>
        </w:rPr>
        <w:t>2.4.5 Риски, связанные с деятельностью эмитента</w:t>
      </w:r>
      <w:r w:rsidR="00692A5E">
        <w:rPr>
          <w:rFonts w:ascii="Times New Roman" w:hAnsi="Times New Roman" w:cs="Times New Roman"/>
          <w:sz w:val="24"/>
          <w:szCs w:val="24"/>
        </w:rPr>
        <w:t xml:space="preserve"> добавлена информация:</w:t>
      </w:r>
    </w:p>
    <w:p w:rsidR="00692A5E" w:rsidRDefault="00692A5E" w:rsidP="00692A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5E">
        <w:rPr>
          <w:rFonts w:ascii="Times New Roman" w:hAnsi="Times New Roman" w:cs="Times New Roman"/>
          <w:sz w:val="24"/>
          <w:szCs w:val="24"/>
        </w:rPr>
        <w:t>Экономические и социальные факторы риска Открытого акционерного общества «Мособлсельстрой-18» практически полностью зависят от стабильности экономической и политической ситуации в Российской Федерации.</w:t>
      </w:r>
    </w:p>
    <w:p w:rsidR="005D2304" w:rsidRDefault="005D2304" w:rsidP="00692A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A5E" w:rsidRPr="00692A5E" w:rsidRDefault="00692A5E" w:rsidP="00692A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5E">
        <w:rPr>
          <w:rFonts w:ascii="Times New Roman" w:hAnsi="Times New Roman" w:cs="Times New Roman"/>
          <w:sz w:val="24"/>
          <w:szCs w:val="24"/>
        </w:rPr>
        <w:t>В п. 3.1.1 уточнена информация о фирменном наименовании эмитента:</w:t>
      </w:r>
      <w:r w:rsidRPr="00692A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наименование: Открытое акционерное общество «Мособлсельстрой-18»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26.08.1996г.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фирменное наименование: ОАО «Мособлсельстрой-18»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26.08.1996г.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введения наименования: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изменений в учредительных документах осуществлена Администрацией Волоколамского района Московской области  «26» августа 1996 года 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собранием акционеров принято решение о принятии Устава в новой редакции.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общего собрания акционеров №1 от 26.04.1996г. 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предшествующие наименования эмитента в течение времени его существования: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наименование: трест «</w:t>
      </w:r>
      <w:proofErr w:type="spellStart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</w:t>
      </w:r>
      <w:proofErr w:type="spellEnd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18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14.12.1970г.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трест «</w:t>
      </w:r>
      <w:proofErr w:type="spellStart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</w:t>
      </w:r>
      <w:proofErr w:type="spellEnd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18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14.12.1970г.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введения наименования: 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Главного управления по строительству в Московской области </w:t>
      </w:r>
      <w:proofErr w:type="spellStart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Главмособлстрой</w:t>
      </w:r>
      <w:proofErr w:type="spellEnd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Мособлисполкоме №283 от 14.12.1970г. «Об организации общестроительного треста в г. Волоколамск».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наименование: трест «Мособлсельстрой» № 18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13.05.1977г.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трест «Мособлсельстрой» № 18</w:t>
      </w:r>
    </w:p>
    <w:p w:rsidR="00692A5E" w:rsidRPr="00692A5E" w:rsidRDefault="00692A5E" w:rsidP="00692A5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13.05.1977г.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введения наименования: 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Главного управления по строительству в Московской области </w:t>
      </w:r>
      <w:proofErr w:type="spellStart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Главмособлстрой</w:t>
      </w:r>
      <w:proofErr w:type="spellEnd"/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Мособлисполкоме № 176 от 13.05.1977г.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наименование: Акционерное общество открытого типа «Мособлсельстрой-18»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11.11.1992г.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фирменное наименование: АООТ «Мособлсельстрой-18»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наименования: 11.11.1992г.</w:t>
      </w:r>
    </w:p>
    <w:p w:rsidR="00692A5E" w:rsidRP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введения наименования:</w:t>
      </w:r>
    </w:p>
    <w:p w:rsidR="00692A5E" w:rsidRDefault="00692A5E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администрации Волоколамского района Московской области № 603 от 11.11.1992г.</w:t>
      </w:r>
    </w:p>
    <w:p w:rsidR="005D2304" w:rsidRPr="00692A5E" w:rsidRDefault="005D2304" w:rsidP="00692A5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5E4" w:rsidRDefault="00692A5E" w:rsidP="00692A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692A5E">
        <w:rPr>
          <w:rFonts w:ascii="Times New Roman" w:hAnsi="Times New Roman" w:cs="Times New Roman"/>
          <w:sz w:val="24"/>
          <w:szCs w:val="24"/>
        </w:rPr>
        <w:t xml:space="preserve">3.1.3 уточнена информация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692A5E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92A5E">
        <w:rPr>
          <w:rFonts w:ascii="Times New Roman" w:hAnsi="Times New Roman" w:cs="Times New Roman"/>
          <w:sz w:val="24"/>
          <w:szCs w:val="24"/>
        </w:rPr>
        <w:t xml:space="preserve"> о создании и развитии эмитента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A5E" w:rsidRPr="00692A5E" w:rsidRDefault="00692A5E" w:rsidP="005505E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5E">
        <w:rPr>
          <w:rFonts w:ascii="Times New Roman" w:hAnsi="Times New Roman" w:cs="Times New Roman"/>
          <w:sz w:val="24"/>
          <w:szCs w:val="24"/>
        </w:rPr>
        <w:t>Строительный трест «</w:t>
      </w:r>
      <w:proofErr w:type="spellStart"/>
      <w:r w:rsidRPr="00692A5E">
        <w:rPr>
          <w:rFonts w:ascii="Times New Roman" w:hAnsi="Times New Roman" w:cs="Times New Roman"/>
          <w:sz w:val="24"/>
          <w:szCs w:val="24"/>
        </w:rPr>
        <w:t>Мособлстрой</w:t>
      </w:r>
      <w:proofErr w:type="spellEnd"/>
      <w:r w:rsidRPr="00692A5E">
        <w:rPr>
          <w:rFonts w:ascii="Times New Roman" w:hAnsi="Times New Roman" w:cs="Times New Roman"/>
          <w:sz w:val="24"/>
          <w:szCs w:val="24"/>
        </w:rPr>
        <w:t xml:space="preserve">» № 18 был образован в 1970 году приказом </w:t>
      </w:r>
      <w:proofErr w:type="spellStart"/>
      <w:r w:rsidRPr="00692A5E">
        <w:rPr>
          <w:rFonts w:ascii="Times New Roman" w:hAnsi="Times New Roman" w:cs="Times New Roman"/>
          <w:sz w:val="24"/>
          <w:szCs w:val="24"/>
        </w:rPr>
        <w:t>Главмособлстроя</w:t>
      </w:r>
      <w:proofErr w:type="spellEnd"/>
      <w:r w:rsidRPr="00692A5E">
        <w:rPr>
          <w:rFonts w:ascii="Times New Roman" w:hAnsi="Times New Roman" w:cs="Times New Roman"/>
          <w:sz w:val="24"/>
          <w:szCs w:val="24"/>
        </w:rPr>
        <w:t xml:space="preserve"> №283 от 14.12.1970г. в  связи с ростом объемов  капитальных вложений  в строительство  объектов  социальной сферы, производственного и сельскохозяйственного  назначения на северо-западе  Московской области. </w:t>
      </w:r>
    </w:p>
    <w:p w:rsidR="00692A5E" w:rsidRPr="00692A5E" w:rsidRDefault="00692A5E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5E">
        <w:rPr>
          <w:rFonts w:ascii="Times New Roman" w:hAnsi="Times New Roman" w:cs="Times New Roman"/>
          <w:sz w:val="24"/>
          <w:szCs w:val="24"/>
        </w:rPr>
        <w:t xml:space="preserve">Приказом Главного управления по строительству в Московской области </w:t>
      </w:r>
      <w:proofErr w:type="spellStart"/>
      <w:r w:rsidRPr="00692A5E">
        <w:rPr>
          <w:rFonts w:ascii="Times New Roman" w:hAnsi="Times New Roman" w:cs="Times New Roman"/>
          <w:sz w:val="24"/>
          <w:szCs w:val="24"/>
        </w:rPr>
        <w:t>Главмособлстрой</w:t>
      </w:r>
      <w:proofErr w:type="spellEnd"/>
      <w:r w:rsidRPr="00692A5E">
        <w:rPr>
          <w:rFonts w:ascii="Times New Roman" w:hAnsi="Times New Roman" w:cs="Times New Roman"/>
          <w:sz w:val="24"/>
          <w:szCs w:val="24"/>
        </w:rPr>
        <w:t xml:space="preserve"> при Мособлисполкоме № 176 от 13.05.1977г. трест «</w:t>
      </w:r>
      <w:proofErr w:type="spellStart"/>
      <w:r w:rsidRPr="00692A5E">
        <w:rPr>
          <w:rFonts w:ascii="Times New Roman" w:hAnsi="Times New Roman" w:cs="Times New Roman"/>
          <w:sz w:val="24"/>
          <w:szCs w:val="24"/>
        </w:rPr>
        <w:t>Мособлстрой</w:t>
      </w:r>
      <w:proofErr w:type="spellEnd"/>
      <w:r w:rsidRPr="00692A5E">
        <w:rPr>
          <w:rFonts w:ascii="Times New Roman" w:hAnsi="Times New Roman" w:cs="Times New Roman"/>
          <w:sz w:val="24"/>
          <w:szCs w:val="24"/>
        </w:rPr>
        <w:t>» № 18  переименован в трест «Мособлсельстрой» № 18.</w:t>
      </w:r>
    </w:p>
    <w:p w:rsidR="00692A5E" w:rsidRPr="00692A5E" w:rsidRDefault="00692A5E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5E">
        <w:rPr>
          <w:rFonts w:ascii="Times New Roman" w:hAnsi="Times New Roman" w:cs="Times New Roman"/>
          <w:sz w:val="24"/>
          <w:szCs w:val="24"/>
        </w:rPr>
        <w:t>В 1992 году  строительный трест  преобразован из государственного предприятия  в Акционерное общество открытого типа «Мособлсельстрой-18».</w:t>
      </w:r>
    </w:p>
    <w:p w:rsidR="00692A5E" w:rsidRDefault="00692A5E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5E">
        <w:rPr>
          <w:rFonts w:ascii="Times New Roman" w:hAnsi="Times New Roman" w:cs="Times New Roman"/>
          <w:sz w:val="24"/>
          <w:szCs w:val="24"/>
        </w:rPr>
        <w:t>Администрацией Волоколамского района Московской области  были зарегистрированы изменения в учредительных документах 26» августа 1996 года общество стало наименоваться Открытое акционерное общество «Мособлсельстрой-18».</w:t>
      </w:r>
    </w:p>
    <w:p w:rsidR="005D2304" w:rsidRDefault="005D2304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A5E" w:rsidRPr="00692A5E" w:rsidRDefault="00692A5E" w:rsidP="00692A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692A5E">
        <w:rPr>
          <w:rFonts w:ascii="Times New Roman" w:hAnsi="Times New Roman" w:cs="Times New Roman"/>
          <w:sz w:val="24"/>
          <w:szCs w:val="24"/>
        </w:rPr>
        <w:t xml:space="preserve">3.1.6 уточнена информация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92A5E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692A5E">
        <w:rPr>
          <w:rFonts w:ascii="Times New Roman" w:hAnsi="Times New Roman" w:cs="Times New Roman"/>
          <w:sz w:val="24"/>
          <w:szCs w:val="24"/>
        </w:rPr>
        <w:t>и представительства эмитента</w:t>
      </w:r>
      <w:r>
        <w:rPr>
          <w:rFonts w:ascii="Times New Roman" w:hAnsi="Times New Roman" w:cs="Times New Roman"/>
          <w:sz w:val="24"/>
          <w:szCs w:val="24"/>
        </w:rPr>
        <w:t xml:space="preserve"> в части дата открытия филиалов</w:t>
      </w:r>
      <w:r w:rsidRPr="00692A5E">
        <w:rPr>
          <w:rFonts w:ascii="Times New Roman" w:hAnsi="Times New Roman" w:cs="Times New Roman"/>
          <w:sz w:val="24"/>
          <w:szCs w:val="24"/>
        </w:rPr>
        <w:t>:</w:t>
      </w:r>
      <w:r w:rsidRPr="00692A5E">
        <w:t xml:space="preserve"> </w:t>
      </w:r>
      <w:r>
        <w:t xml:space="preserve"> </w:t>
      </w:r>
    </w:p>
    <w:p w:rsidR="00692A5E" w:rsidRDefault="00692A5E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 w:rsidRPr="00692A5E">
        <w:rPr>
          <w:rFonts w:ascii="Times New Roman" w:hAnsi="Times New Roman" w:cs="Times New Roman"/>
          <w:sz w:val="24"/>
          <w:szCs w:val="24"/>
        </w:rPr>
        <w:t>ПМК-22 ОАО «Мособлсельстрой-18»</w:t>
      </w:r>
      <w:r w:rsidRPr="00692A5E">
        <w:t xml:space="preserve"> </w:t>
      </w:r>
      <w:r>
        <w:t xml:space="preserve"> - </w:t>
      </w:r>
      <w:r w:rsidRPr="00692A5E">
        <w:rPr>
          <w:rFonts w:ascii="Times New Roman" w:hAnsi="Times New Roman" w:cs="Times New Roman"/>
          <w:sz w:val="24"/>
          <w:szCs w:val="24"/>
        </w:rPr>
        <w:t>Дата открытия: 14.12.1970г.</w:t>
      </w:r>
    </w:p>
    <w:p w:rsidR="00692A5E" w:rsidRDefault="00692A5E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2A5E">
        <w:rPr>
          <w:rFonts w:ascii="Times New Roman" w:hAnsi="Times New Roman" w:cs="Times New Roman"/>
          <w:sz w:val="24"/>
          <w:szCs w:val="24"/>
        </w:rPr>
        <w:t>СПМК-48 ОАО «Мособлсельстрой-18»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92A5E">
        <w:t xml:space="preserve"> </w:t>
      </w:r>
      <w:r w:rsidRPr="00692A5E">
        <w:rPr>
          <w:rFonts w:ascii="Times New Roman" w:hAnsi="Times New Roman" w:cs="Times New Roman"/>
          <w:sz w:val="24"/>
          <w:szCs w:val="24"/>
        </w:rPr>
        <w:t>Дата открытия: 14.12.1970г.</w:t>
      </w:r>
    </w:p>
    <w:p w:rsidR="005D2304" w:rsidRPr="00692A5E" w:rsidRDefault="005D2304" w:rsidP="00692A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Default="00D31831" w:rsidP="00D318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D31831">
        <w:rPr>
          <w:rFonts w:ascii="Times New Roman" w:hAnsi="Times New Roman" w:cs="Times New Roman"/>
          <w:sz w:val="24"/>
          <w:szCs w:val="24"/>
        </w:rPr>
        <w:t xml:space="preserve">3.2.4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831">
        <w:rPr>
          <w:rFonts w:ascii="Times New Roman" w:hAnsi="Times New Roman" w:cs="Times New Roman"/>
          <w:sz w:val="24"/>
          <w:szCs w:val="24"/>
        </w:rPr>
        <w:t>Рынки сбыта продукции (работ, услуг) эмитента</w:t>
      </w:r>
      <w:r w:rsidRPr="00D31831">
        <w:t xml:space="preserve"> </w:t>
      </w:r>
      <w:r w:rsidRPr="00D31831">
        <w:rPr>
          <w:rFonts w:ascii="Times New Roman" w:hAnsi="Times New Roman" w:cs="Times New Roman"/>
          <w:sz w:val="24"/>
          <w:szCs w:val="24"/>
        </w:rPr>
        <w:t>уточнена информация  в части</w:t>
      </w:r>
      <w:r w:rsidRPr="00D31831">
        <w:t xml:space="preserve"> </w:t>
      </w:r>
      <w:r>
        <w:t>ф</w:t>
      </w:r>
      <w:r w:rsidRPr="00D31831">
        <w:rPr>
          <w:rFonts w:ascii="Times New Roman" w:hAnsi="Times New Roman" w:cs="Times New Roman"/>
          <w:sz w:val="24"/>
          <w:szCs w:val="24"/>
        </w:rPr>
        <w:t>актор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1831">
        <w:rPr>
          <w:rFonts w:ascii="Times New Roman" w:hAnsi="Times New Roman" w:cs="Times New Roman"/>
          <w:sz w:val="24"/>
          <w:szCs w:val="24"/>
        </w:rPr>
        <w:t xml:space="preserve">, которые могут негативно повлиять на сбыт эмитентом его продукции (работ, услуг), и возможные действия эмитента по уменьшению такого влияния: </w:t>
      </w:r>
    </w:p>
    <w:p w:rsidR="00077C45" w:rsidRDefault="00077C45" w:rsidP="00077C4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P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</w:p>
    <w:p w:rsidR="00D31831" w:rsidRP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Факторов, которые могут негативно повлиять на сбыт эмитентом его продукции (работ, услуг) на данный период времени отсутствуют.</w:t>
      </w:r>
    </w:p>
    <w:p w:rsidR="00692A5E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Возможные действия эмитента по уменьшению такого влияния: отсутствуют.</w:t>
      </w:r>
    </w:p>
    <w:p w:rsidR="005D2304" w:rsidRDefault="005D2304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Pr="00077C45" w:rsidRDefault="00D31831" w:rsidP="00D318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В п. 3.2.5 Сведения о налич</w:t>
      </w:r>
      <w:proofErr w:type="gramStart"/>
      <w:r w:rsidRPr="00D31831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D31831">
        <w:rPr>
          <w:rFonts w:ascii="Times New Roman" w:hAnsi="Times New Roman" w:cs="Times New Roman"/>
          <w:sz w:val="24"/>
          <w:szCs w:val="24"/>
        </w:rPr>
        <w:t>митента разрешений (лицензий) или допусков к отдельным видам работ</w:t>
      </w:r>
      <w:r w:rsidRPr="00D31831">
        <w:t xml:space="preserve"> </w:t>
      </w:r>
      <w:r w:rsidRPr="00D31831">
        <w:rPr>
          <w:rFonts w:ascii="Times New Roman" w:hAnsi="Times New Roman" w:cs="Times New Roman"/>
          <w:sz w:val="24"/>
          <w:szCs w:val="24"/>
        </w:rPr>
        <w:t>уточнена информация  в части срока действия разрешений (лицензий) или допусков к отдельным видам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1831">
        <w:t xml:space="preserve"> </w:t>
      </w:r>
    </w:p>
    <w:p w:rsidR="00077C45" w:rsidRPr="00D31831" w:rsidRDefault="00077C45" w:rsidP="00077C4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05C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Срок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 Свидетельство выдано без ограничения срока и территории его действия.</w:t>
      </w:r>
    </w:p>
    <w:p w:rsidR="005D2304" w:rsidRDefault="005D2304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Default="00D31831" w:rsidP="00D318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п. </w:t>
      </w:r>
      <w:r w:rsidRPr="00D31831">
        <w:rPr>
          <w:rFonts w:ascii="Times New Roman" w:hAnsi="Times New Roman" w:cs="Times New Roman"/>
          <w:sz w:val="24"/>
          <w:szCs w:val="24"/>
        </w:rPr>
        <w:t>5.2 Информация о лицах, входящих в состав органов управления эмитента</w:t>
      </w:r>
      <w:r w:rsidRPr="00D31831">
        <w:t xml:space="preserve"> </w:t>
      </w:r>
      <w:r w:rsidRPr="00D31831">
        <w:rPr>
          <w:rFonts w:ascii="Times New Roman" w:hAnsi="Times New Roman" w:cs="Times New Roman"/>
          <w:sz w:val="24"/>
          <w:szCs w:val="24"/>
        </w:rPr>
        <w:t xml:space="preserve">добавлена 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183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183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31831">
        <w:rPr>
          <w:rFonts w:ascii="Times New Roman" w:hAnsi="Times New Roman" w:cs="Times New Roman"/>
          <w:sz w:val="24"/>
          <w:szCs w:val="24"/>
        </w:rPr>
        <w:t>, занимаемы</w:t>
      </w:r>
      <w:r>
        <w:rPr>
          <w:rFonts w:ascii="Times New Roman" w:hAnsi="Times New Roman" w:cs="Times New Roman"/>
          <w:sz w:val="24"/>
          <w:szCs w:val="24"/>
        </w:rPr>
        <w:t>х членами совета директоров и генеральным директором</w:t>
      </w:r>
      <w:r w:rsidRPr="00D31831">
        <w:rPr>
          <w:rFonts w:ascii="Times New Roman" w:hAnsi="Times New Roman" w:cs="Times New Roman"/>
          <w:sz w:val="24"/>
          <w:szCs w:val="24"/>
        </w:rPr>
        <w:t xml:space="preserve"> в эмитенте и других организациях за последние 5 лет и в настоящее время в хронологическом порядке, в том числе по совместительству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ФИО: Леонтьева Ирина Викторовна.</w:t>
      </w:r>
    </w:p>
    <w:p w:rsidR="00D31831" w:rsidRPr="00D31831" w:rsidRDefault="00D31831" w:rsidP="00D3183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183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559"/>
        <w:gridCol w:w="3260"/>
        <w:gridCol w:w="3791"/>
      </w:tblGrid>
      <w:tr w:rsidR="00D31831" w:rsidRPr="00D31831" w:rsidTr="00D31831">
        <w:tc>
          <w:tcPr>
            <w:tcW w:w="2867" w:type="dxa"/>
            <w:gridSpan w:val="2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31831" w:rsidRPr="00D31831" w:rsidRDefault="00D31831" w:rsidP="00D31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Merge w:val="restart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31831" w:rsidRPr="00D31831" w:rsidTr="00DD719D">
        <w:tc>
          <w:tcPr>
            <w:tcW w:w="1308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260" w:type="dxa"/>
            <w:vMerge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Merge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31" w:rsidRPr="00D31831" w:rsidTr="00DD719D">
        <w:tc>
          <w:tcPr>
            <w:tcW w:w="1308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год</w:t>
            </w:r>
          </w:p>
        </w:tc>
        <w:tc>
          <w:tcPr>
            <w:tcW w:w="1559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791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ген. директора</w:t>
            </w:r>
          </w:p>
        </w:tc>
      </w:tr>
      <w:tr w:rsidR="00D31831" w:rsidRPr="00D31831" w:rsidTr="00DD719D">
        <w:tc>
          <w:tcPr>
            <w:tcW w:w="1308" w:type="dxa"/>
            <w:shd w:val="clear" w:color="auto" w:fill="auto"/>
          </w:tcPr>
          <w:p w:rsidR="00D31831" w:rsidRPr="00D31831" w:rsidRDefault="00D31831" w:rsidP="00D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год</w:t>
            </w:r>
          </w:p>
        </w:tc>
        <w:tc>
          <w:tcPr>
            <w:tcW w:w="1559" w:type="dxa"/>
            <w:shd w:val="clear" w:color="auto" w:fill="auto"/>
          </w:tcPr>
          <w:p w:rsidR="00D31831" w:rsidRPr="00D31831" w:rsidRDefault="00D31831" w:rsidP="00D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D31831" w:rsidRPr="00D31831" w:rsidRDefault="00D31831" w:rsidP="00D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791" w:type="dxa"/>
            <w:shd w:val="clear" w:color="auto" w:fill="auto"/>
          </w:tcPr>
          <w:p w:rsidR="00D31831" w:rsidRPr="00D31831" w:rsidRDefault="00D31831" w:rsidP="00D31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</w:tr>
    </w:tbl>
    <w:p w:rsid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31" w:rsidRP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1">
        <w:rPr>
          <w:rFonts w:ascii="Times New Roman" w:hAnsi="Times New Roman" w:cs="Times New Roman"/>
          <w:sz w:val="24"/>
          <w:szCs w:val="24"/>
        </w:rPr>
        <w:t>ФИО: Альцева Евгения Владимировна</w:t>
      </w:r>
    </w:p>
    <w:p w:rsidR="00D31831" w:rsidRPr="00D31831" w:rsidRDefault="00D31831" w:rsidP="00D3183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183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560"/>
        <w:gridCol w:w="3841"/>
        <w:gridCol w:w="3068"/>
      </w:tblGrid>
      <w:tr w:rsidR="00D31831" w:rsidRPr="00D31831" w:rsidTr="00AD1CA0">
        <w:tc>
          <w:tcPr>
            <w:tcW w:w="3009" w:type="dxa"/>
            <w:gridSpan w:val="2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41" w:type="dxa"/>
            <w:vMerge w:val="restart"/>
            <w:shd w:val="clear" w:color="auto" w:fill="auto"/>
          </w:tcPr>
          <w:p w:rsidR="00D31831" w:rsidRPr="00D31831" w:rsidRDefault="00D31831" w:rsidP="00D31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 w:val="restart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31831" w:rsidRPr="00D31831" w:rsidTr="00AD1CA0">
        <w:tc>
          <w:tcPr>
            <w:tcW w:w="1449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841" w:type="dxa"/>
            <w:vMerge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D31831" w:rsidRPr="00D31831" w:rsidRDefault="00D31831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831" w:rsidRPr="00D31831" w:rsidTr="00AD1CA0">
        <w:tc>
          <w:tcPr>
            <w:tcW w:w="1449" w:type="dxa"/>
            <w:shd w:val="clear" w:color="auto" w:fill="auto"/>
          </w:tcPr>
          <w:p w:rsidR="00D31831" w:rsidRPr="00D31831" w:rsidRDefault="00D31831" w:rsidP="00AD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D1CA0" w:rsidRPr="00AD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560" w:type="dxa"/>
            <w:shd w:val="clear" w:color="auto" w:fill="auto"/>
          </w:tcPr>
          <w:p w:rsidR="00D31831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3841" w:type="dxa"/>
            <w:shd w:val="clear" w:color="auto" w:fill="auto"/>
          </w:tcPr>
          <w:p w:rsidR="00D31831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«Юридические консультации»</w:t>
            </w:r>
          </w:p>
        </w:tc>
        <w:tc>
          <w:tcPr>
            <w:tcW w:w="3068" w:type="dxa"/>
            <w:shd w:val="clear" w:color="auto" w:fill="auto"/>
          </w:tcPr>
          <w:p w:rsidR="00D31831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AD1CA0" w:rsidRPr="00AD1CA0" w:rsidTr="00AD1CA0">
        <w:tc>
          <w:tcPr>
            <w:tcW w:w="1449" w:type="dxa"/>
            <w:shd w:val="clear" w:color="auto" w:fill="auto"/>
          </w:tcPr>
          <w:p w:rsidR="00AD1CA0" w:rsidRPr="00D31831" w:rsidRDefault="00AD1CA0" w:rsidP="00CC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1560" w:type="dxa"/>
            <w:shd w:val="clear" w:color="auto" w:fill="auto"/>
          </w:tcPr>
          <w:p w:rsidR="00AD1CA0" w:rsidRPr="00D31831" w:rsidRDefault="00AD1CA0" w:rsidP="00CC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41" w:type="dxa"/>
            <w:shd w:val="clear" w:color="auto" w:fill="auto"/>
          </w:tcPr>
          <w:p w:rsidR="00AD1CA0" w:rsidRPr="00D31831" w:rsidRDefault="00AD1CA0" w:rsidP="00CC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068" w:type="dxa"/>
            <w:shd w:val="clear" w:color="auto" w:fill="auto"/>
          </w:tcPr>
          <w:p w:rsidR="00AD1CA0" w:rsidRPr="00D31831" w:rsidRDefault="00AD1CA0" w:rsidP="00CC1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</w:tr>
      <w:tr w:rsidR="00AD1CA0" w:rsidRPr="00D31831" w:rsidTr="00AD1CA0">
        <w:tc>
          <w:tcPr>
            <w:tcW w:w="1449" w:type="dxa"/>
            <w:shd w:val="clear" w:color="auto" w:fill="auto"/>
          </w:tcPr>
          <w:p w:rsidR="00AD1CA0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560" w:type="dxa"/>
            <w:shd w:val="clear" w:color="auto" w:fill="auto"/>
          </w:tcPr>
          <w:p w:rsidR="00AD1CA0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41" w:type="dxa"/>
            <w:shd w:val="clear" w:color="auto" w:fill="auto"/>
          </w:tcPr>
          <w:p w:rsidR="00AD1CA0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Стройвестдевелопмент</w:t>
            </w:r>
            <w:proofErr w:type="spellEnd"/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8" w:type="dxa"/>
            <w:shd w:val="clear" w:color="auto" w:fill="auto"/>
          </w:tcPr>
          <w:p w:rsidR="00AD1CA0" w:rsidRPr="00D31831" w:rsidRDefault="00AD1CA0" w:rsidP="00D3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</w:tbl>
    <w:p w:rsidR="00D31831" w:rsidRDefault="00D31831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CC5" w:rsidRDefault="00D97CC5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C5">
        <w:rPr>
          <w:rFonts w:ascii="Times New Roman" w:hAnsi="Times New Roman" w:cs="Times New Roman"/>
          <w:sz w:val="24"/>
          <w:szCs w:val="24"/>
        </w:rPr>
        <w:t>ФИО: Заграбян Альберт Шагенович</w:t>
      </w:r>
    </w:p>
    <w:p w:rsidR="00D97CC5" w:rsidRPr="00D97CC5" w:rsidRDefault="00D97CC5" w:rsidP="00D97CC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7CC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843"/>
        <w:gridCol w:w="3260"/>
        <w:gridCol w:w="3225"/>
      </w:tblGrid>
      <w:tr w:rsidR="00D97CC5" w:rsidRPr="00D97CC5" w:rsidTr="00CC1E97">
        <w:trPr>
          <w:trHeight w:val="351"/>
        </w:trPr>
        <w:tc>
          <w:tcPr>
            <w:tcW w:w="3859" w:type="dxa"/>
            <w:gridSpan w:val="2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7CC5" w:rsidRPr="00D97CC5" w:rsidRDefault="00D97CC5" w:rsidP="00D9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97CC5" w:rsidRPr="00D97CC5" w:rsidTr="00CC1E97">
        <w:tc>
          <w:tcPr>
            <w:tcW w:w="2016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260" w:type="dxa"/>
            <w:vMerge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CC5" w:rsidRPr="00D97CC5" w:rsidTr="00CC1E97">
        <w:tc>
          <w:tcPr>
            <w:tcW w:w="2016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1997 год</w:t>
            </w:r>
          </w:p>
        </w:tc>
        <w:tc>
          <w:tcPr>
            <w:tcW w:w="1843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D97CC5" w:rsidRPr="00D97CC5" w:rsidTr="00CC1E97">
        <w:tc>
          <w:tcPr>
            <w:tcW w:w="2016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1997 год</w:t>
            </w:r>
          </w:p>
        </w:tc>
        <w:tc>
          <w:tcPr>
            <w:tcW w:w="1843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</w:tr>
      <w:tr w:rsidR="00D97CC5" w:rsidRPr="00D97CC5" w:rsidTr="00CC1E97">
        <w:tc>
          <w:tcPr>
            <w:tcW w:w="2016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год</w:t>
            </w:r>
          </w:p>
        </w:tc>
        <w:tc>
          <w:tcPr>
            <w:tcW w:w="1843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«Мособлинвестстрой-18»</w:t>
            </w:r>
          </w:p>
        </w:tc>
        <w:tc>
          <w:tcPr>
            <w:tcW w:w="3225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</w:tbl>
    <w:p w:rsidR="00D97CC5" w:rsidRDefault="00D97CC5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3FD" w:rsidRPr="002613FD" w:rsidRDefault="002613FD" w:rsidP="0026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Проскурин Кирилл Сергеевич </w:t>
      </w:r>
    </w:p>
    <w:p w:rsidR="002613FD" w:rsidRPr="002613FD" w:rsidRDefault="002613FD" w:rsidP="002613F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13F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84"/>
        <w:gridCol w:w="3686"/>
        <w:gridCol w:w="2799"/>
      </w:tblGrid>
      <w:tr w:rsidR="002613FD" w:rsidRPr="002613FD" w:rsidTr="002613FD">
        <w:tc>
          <w:tcPr>
            <w:tcW w:w="3859" w:type="dxa"/>
            <w:gridSpan w:val="2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613FD" w:rsidRPr="002613FD" w:rsidRDefault="002613FD" w:rsidP="0026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 w:val="restart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686" w:type="dxa"/>
            <w:vMerge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2008г.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2008г.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«Удальцова 69,77»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2008г.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2009г.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«Удальцова 69,77»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ТСЖ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2008г.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2009г.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«Управляющая компания </w:t>
            </w:r>
            <w:proofErr w:type="spell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2008г.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2009г.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 «АГРОПРОМИНВЕСТ»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2009г.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2009г.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«Уваровский-1»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2009г.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2009г.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proofErr w:type="spell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КоммСервис</w:t>
            </w:r>
            <w:proofErr w:type="spell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2010г.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2012г.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Ком Сервис»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2010г.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2012г.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 «СХП «</w:t>
            </w:r>
            <w:proofErr w:type="spell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Хаброво</w:t>
            </w:r>
            <w:proofErr w:type="spell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2010г.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 «</w:t>
            </w:r>
            <w:proofErr w:type="spell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2011г.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2012г.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Ком Сервис»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 «</w:t>
            </w:r>
            <w:proofErr w:type="spell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МультиЛайн</w:t>
            </w:r>
            <w:proofErr w:type="spell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 «</w:t>
            </w:r>
            <w:proofErr w:type="spell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 «АГРОПРОМИНВЕСТ»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2013г.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Связи»</w:t>
            </w:r>
          </w:p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2012г.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«Уваровский-1»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2012г.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«Уваровский-1»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2012г.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Ком Сервис»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2013г.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Связи»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2013г.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proofErr w:type="spell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КоммСервис</w:t>
            </w:r>
            <w:proofErr w:type="spell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2013г.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строительного комплекса Московской области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министра строительного комплекса Московской области</w:t>
            </w:r>
          </w:p>
        </w:tc>
      </w:tr>
      <w:tr w:rsidR="002613FD" w:rsidRPr="002613FD" w:rsidTr="002613FD">
        <w:tc>
          <w:tcPr>
            <w:tcW w:w="1875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4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686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2799" w:type="dxa"/>
            <w:shd w:val="clear" w:color="auto" w:fill="auto"/>
          </w:tcPr>
          <w:p w:rsidR="002613FD" w:rsidRPr="002613FD" w:rsidRDefault="002613FD" w:rsidP="0026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</w:tr>
    </w:tbl>
    <w:p w:rsidR="004366B3" w:rsidRDefault="004366B3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CC5" w:rsidRDefault="00D97CC5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C5">
        <w:rPr>
          <w:rFonts w:ascii="Times New Roman" w:hAnsi="Times New Roman" w:cs="Times New Roman"/>
          <w:sz w:val="24"/>
          <w:szCs w:val="24"/>
        </w:rPr>
        <w:t>ФИО: Чернов Николай Викторович</w:t>
      </w:r>
    </w:p>
    <w:p w:rsidR="00D97CC5" w:rsidRPr="00D97CC5" w:rsidRDefault="00D97CC5" w:rsidP="00D97CC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7CC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417"/>
        <w:gridCol w:w="3828"/>
        <w:gridCol w:w="3933"/>
      </w:tblGrid>
      <w:tr w:rsidR="00D97CC5" w:rsidRPr="00D97CC5" w:rsidTr="00DD719D">
        <w:trPr>
          <w:trHeight w:val="351"/>
        </w:trPr>
        <w:tc>
          <w:tcPr>
            <w:tcW w:w="2583" w:type="dxa"/>
            <w:gridSpan w:val="2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97CC5" w:rsidRPr="00D97CC5" w:rsidRDefault="00D97CC5" w:rsidP="00D9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933" w:type="dxa"/>
            <w:vMerge w:val="restart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97CC5" w:rsidRPr="00D97CC5" w:rsidTr="00DD719D">
        <w:tc>
          <w:tcPr>
            <w:tcW w:w="1166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828" w:type="dxa"/>
            <w:vMerge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CC5" w:rsidRPr="00D97CC5" w:rsidTr="00DD719D">
        <w:tc>
          <w:tcPr>
            <w:tcW w:w="1166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 год</w:t>
            </w:r>
          </w:p>
        </w:tc>
        <w:tc>
          <w:tcPr>
            <w:tcW w:w="1417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28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933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</w:tr>
      <w:tr w:rsidR="00D97CC5" w:rsidRPr="00D97CC5" w:rsidTr="00DD719D">
        <w:tc>
          <w:tcPr>
            <w:tcW w:w="1166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год</w:t>
            </w:r>
          </w:p>
        </w:tc>
        <w:tc>
          <w:tcPr>
            <w:tcW w:w="1417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3828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Главное управление государственного строительного надзора Московской области</w:t>
            </w:r>
          </w:p>
        </w:tc>
        <w:tc>
          <w:tcPr>
            <w:tcW w:w="3933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lang w:eastAsia="ru-RU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D97CC5" w:rsidRPr="00D97CC5" w:rsidTr="00DD719D">
        <w:tc>
          <w:tcPr>
            <w:tcW w:w="1166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17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28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«ГЛАВУКС»</w:t>
            </w:r>
          </w:p>
        </w:tc>
        <w:tc>
          <w:tcPr>
            <w:tcW w:w="3933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генерального директора</w:t>
            </w:r>
          </w:p>
        </w:tc>
      </w:tr>
    </w:tbl>
    <w:p w:rsidR="00D97CC5" w:rsidRDefault="00D97CC5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CC5" w:rsidRPr="00D97CC5" w:rsidRDefault="00D97CC5" w:rsidP="002613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</w:t>
      </w:r>
      <w:r w:rsidRPr="00D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26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</w:t>
      </w:r>
      <w:r w:rsidRPr="00D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Заграбян Альберт Шагенович </w:t>
      </w:r>
    </w:p>
    <w:p w:rsidR="00D97CC5" w:rsidRPr="00D97CC5" w:rsidRDefault="00D97CC5" w:rsidP="00D97CC5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7CC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843"/>
        <w:gridCol w:w="3260"/>
        <w:gridCol w:w="3225"/>
      </w:tblGrid>
      <w:tr w:rsidR="00D97CC5" w:rsidRPr="00D97CC5" w:rsidTr="00CC1E97">
        <w:trPr>
          <w:trHeight w:val="351"/>
        </w:trPr>
        <w:tc>
          <w:tcPr>
            <w:tcW w:w="3859" w:type="dxa"/>
            <w:gridSpan w:val="2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7CC5" w:rsidRPr="00D97CC5" w:rsidRDefault="00D97CC5" w:rsidP="00D9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97CC5" w:rsidRPr="00D97CC5" w:rsidTr="00CC1E97">
        <w:tc>
          <w:tcPr>
            <w:tcW w:w="2016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260" w:type="dxa"/>
            <w:vMerge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CC5" w:rsidRPr="00D97CC5" w:rsidTr="00CC1E97">
        <w:tc>
          <w:tcPr>
            <w:tcW w:w="2016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год</w:t>
            </w:r>
          </w:p>
        </w:tc>
        <w:tc>
          <w:tcPr>
            <w:tcW w:w="1843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D97CC5" w:rsidRPr="00D97CC5" w:rsidTr="00CC1E97">
        <w:tc>
          <w:tcPr>
            <w:tcW w:w="2016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1997 год</w:t>
            </w:r>
          </w:p>
        </w:tc>
        <w:tc>
          <w:tcPr>
            <w:tcW w:w="1843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</w:t>
            </w:r>
          </w:p>
        </w:tc>
      </w:tr>
      <w:tr w:rsidR="00D97CC5" w:rsidRPr="00D97CC5" w:rsidTr="00CC1E97">
        <w:tc>
          <w:tcPr>
            <w:tcW w:w="2016" w:type="dxa"/>
            <w:shd w:val="clear" w:color="auto" w:fill="auto"/>
          </w:tcPr>
          <w:p w:rsidR="00D97CC5" w:rsidRPr="00D97CC5" w:rsidRDefault="00D97CC5" w:rsidP="00D9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2004 год</w:t>
            </w:r>
          </w:p>
        </w:tc>
        <w:tc>
          <w:tcPr>
            <w:tcW w:w="1843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60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«Мособлинвестстрой-18»</w:t>
            </w:r>
          </w:p>
        </w:tc>
        <w:tc>
          <w:tcPr>
            <w:tcW w:w="3225" w:type="dxa"/>
            <w:shd w:val="clear" w:color="auto" w:fill="auto"/>
          </w:tcPr>
          <w:p w:rsidR="00D97CC5" w:rsidRPr="00D97CC5" w:rsidRDefault="00D97CC5" w:rsidP="00D9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</w:tbl>
    <w:p w:rsidR="00D97CC5" w:rsidRDefault="00D97CC5" w:rsidP="00D318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A3" w:rsidRDefault="00D97CC5" w:rsidP="00365EA3">
      <w:pPr>
        <w:pStyle w:val="SubHeading"/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 xml:space="preserve">В п. 5.3 </w:t>
      </w:r>
      <w:r w:rsidRPr="00D97CC5">
        <w:rPr>
          <w:sz w:val="24"/>
          <w:szCs w:val="24"/>
        </w:rPr>
        <w:t>Сведения о размере вознаграждения, льгот и/или компенсаций расходов по каждому органу управления эмитента</w:t>
      </w:r>
      <w:r w:rsidRPr="00D97CC5">
        <w:t xml:space="preserve"> </w:t>
      </w:r>
      <w:r w:rsidRPr="00D97CC5">
        <w:rPr>
          <w:sz w:val="24"/>
          <w:szCs w:val="24"/>
        </w:rPr>
        <w:t>добавлена  информация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видах  и </w:t>
      </w:r>
      <w:r w:rsidRPr="00D97CC5">
        <w:t xml:space="preserve"> </w:t>
      </w:r>
      <w:r w:rsidRPr="00D97CC5">
        <w:rPr>
          <w:sz w:val="24"/>
          <w:szCs w:val="24"/>
        </w:rPr>
        <w:t>размер</w:t>
      </w:r>
      <w:r>
        <w:rPr>
          <w:sz w:val="24"/>
          <w:szCs w:val="24"/>
        </w:rPr>
        <w:t>ах</w:t>
      </w:r>
      <w:r w:rsidRPr="00D97CC5">
        <w:rPr>
          <w:sz w:val="24"/>
          <w:szCs w:val="24"/>
        </w:rPr>
        <w:t xml:space="preserve"> вознаграждени</w:t>
      </w:r>
      <w:r>
        <w:rPr>
          <w:sz w:val="24"/>
          <w:szCs w:val="24"/>
        </w:rPr>
        <w:t xml:space="preserve">й, включая заработную плату, премии, комиссионные, льготы и/или компенсации расходов </w:t>
      </w:r>
      <w:r w:rsidRPr="00D97CC5">
        <w:rPr>
          <w:sz w:val="24"/>
          <w:szCs w:val="24"/>
        </w:rPr>
        <w:t>по каждому из органов управления</w:t>
      </w:r>
      <w:r>
        <w:rPr>
          <w:sz w:val="24"/>
          <w:szCs w:val="24"/>
        </w:rPr>
        <w:t>, отдельно выплачиваемые за участие в работе соответствующего органа управления</w:t>
      </w:r>
      <w:r w:rsidR="00C15B09">
        <w:rPr>
          <w:sz w:val="24"/>
          <w:szCs w:val="24"/>
        </w:rPr>
        <w:t>,</w:t>
      </w:r>
      <w:r w:rsidR="00C15B09" w:rsidRPr="00C15B09">
        <w:t xml:space="preserve"> </w:t>
      </w:r>
      <w:r w:rsidR="00C15B09" w:rsidRPr="00C15B09">
        <w:rPr>
          <w:sz w:val="24"/>
          <w:szCs w:val="24"/>
        </w:rPr>
        <w:t>а также сведения о соответствующих соглашениях</w:t>
      </w:r>
      <w:r>
        <w:rPr>
          <w:sz w:val="24"/>
          <w:szCs w:val="24"/>
        </w:rPr>
        <w:t>:</w:t>
      </w:r>
      <w:r w:rsidR="004366B3" w:rsidRPr="004366B3">
        <w:rPr>
          <w:b/>
        </w:rPr>
        <w:t xml:space="preserve">  </w:t>
      </w:r>
      <w:r w:rsidR="00365EA3" w:rsidRPr="00365EA3">
        <w:rPr>
          <w:b/>
        </w:rPr>
        <w:t xml:space="preserve">     </w:t>
      </w:r>
    </w:p>
    <w:p w:rsidR="007923C0" w:rsidRPr="007923C0" w:rsidRDefault="00365EA3" w:rsidP="007923C0">
      <w:pPr>
        <w:pStyle w:val="SubHeading"/>
        <w:ind w:left="200"/>
        <w:rPr>
          <w:b/>
        </w:rPr>
      </w:pPr>
      <w:r w:rsidRPr="00365EA3">
        <w:rPr>
          <w:b/>
        </w:rPr>
        <w:lastRenderedPageBreak/>
        <w:t xml:space="preserve">    </w:t>
      </w:r>
      <w:r w:rsidR="007923C0" w:rsidRPr="007923C0">
        <w:rPr>
          <w:b/>
        </w:rPr>
        <w:t xml:space="preserve">          Совет директоров</w:t>
      </w:r>
    </w:p>
    <w:p w:rsidR="007923C0" w:rsidRDefault="007923C0" w:rsidP="002249CE">
      <w:pPr>
        <w:spacing w:after="0" w:line="240" w:lineRule="auto"/>
        <w:ind w:left="400" w:firstLine="3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</w:t>
      </w:r>
      <w:r w:rsidRPr="007923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tbl>
      <w:tblPr>
        <w:tblW w:w="0" w:type="auto"/>
        <w:tblInd w:w="7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37"/>
        <w:gridCol w:w="1655"/>
      </w:tblGrid>
      <w:tr w:rsidR="002613FD" w:rsidRPr="002249CE" w:rsidTr="004D06D1">
        <w:tc>
          <w:tcPr>
            <w:tcW w:w="62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13FD" w:rsidRPr="002249CE" w:rsidRDefault="002613FD" w:rsidP="00077C45">
            <w:pPr>
              <w:spacing w:after="0" w:line="240" w:lineRule="auto"/>
              <w:ind w:right="-49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r w:rsidR="004D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2613FD" w:rsidRPr="002249CE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3FD" w:rsidRPr="002249CE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3FD" w:rsidRPr="002249CE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3FD" w:rsidRPr="002249CE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3FD" w:rsidRPr="002249CE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3FD" w:rsidRPr="002249CE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3FD" w:rsidRPr="002249CE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13FD" w:rsidRPr="002249CE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13FD" w:rsidRPr="002249CE" w:rsidRDefault="002613FD" w:rsidP="0022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923C0" w:rsidRPr="007923C0" w:rsidRDefault="007923C0" w:rsidP="002249C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92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существующих соглашениях относительно таких выплат в текущем финансовом году:</w:t>
      </w:r>
      <w:r w:rsidRPr="007923C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В соответствии с Уставом ОАО «Мособлсельстрой-18» определение размеров выплачиваемых членам Совета директоров  Общества вознаграждений и компенсаций относится к компетенции Общего собрания акционеров.</w:t>
      </w:r>
      <w:r w:rsidRPr="007923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3C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Вознаграждение членам Совета директоров Эмитента не выплачивалось в соответствии с решением Общего собрания акционеров (</w:t>
      </w:r>
      <w:proofErr w:type="gramStart"/>
      <w:r w:rsidRPr="007923C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Протокол  №  б</w:t>
      </w:r>
      <w:proofErr w:type="gramEnd"/>
      <w:r w:rsidRPr="007923C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/н от </w:t>
      </w:r>
      <w:r w:rsidR="00AB0E12" w:rsidRPr="00AB0E1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19.06.2014г</w:t>
      </w:r>
      <w:r w:rsidRPr="007923C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.).</w:t>
      </w:r>
    </w:p>
    <w:p w:rsidR="007923C0" w:rsidRPr="007923C0" w:rsidRDefault="007923C0" w:rsidP="007923C0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15B09" w:rsidRPr="00AB0E12" w:rsidRDefault="00365EA3" w:rsidP="00AB0E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97" w:rsidRPr="00AB0E12">
        <w:rPr>
          <w:rFonts w:ascii="Times New Roman" w:hAnsi="Times New Roman" w:cs="Times New Roman"/>
          <w:sz w:val="24"/>
          <w:szCs w:val="24"/>
        </w:rPr>
        <w:t>В п. 5.5 Информация о лицах, входящих в состав органов контроля финансово хозяйственной деятельностью эмитента</w:t>
      </w:r>
      <w:r w:rsidR="00CC1E97" w:rsidRPr="00CC1E97">
        <w:t xml:space="preserve"> </w:t>
      </w:r>
      <w:r w:rsidR="00CC1E97" w:rsidRPr="00AB0E12">
        <w:rPr>
          <w:rFonts w:ascii="Times New Roman" w:hAnsi="Times New Roman" w:cs="Times New Roman"/>
          <w:sz w:val="24"/>
          <w:szCs w:val="24"/>
        </w:rPr>
        <w:t xml:space="preserve">добавлена информация </w:t>
      </w:r>
      <w:proofErr w:type="gramStart"/>
      <w:r w:rsidR="00CC1E97" w:rsidRPr="00AB0E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1E97" w:rsidRPr="00AB0E12">
        <w:rPr>
          <w:rFonts w:ascii="Times New Roman" w:hAnsi="Times New Roman" w:cs="Times New Roman"/>
          <w:sz w:val="24"/>
          <w:szCs w:val="24"/>
        </w:rPr>
        <w:t xml:space="preserve"> всех должностях, занимаемых членами ревизионной комиссии в эмитенте и других организациях за последние 5 лет и в настоящее время в хронологическом порядке, в том числе по совместительству:</w:t>
      </w:r>
      <w:r w:rsidR="00CC1E97" w:rsidRPr="00CC1E97">
        <w:t xml:space="preserve"> </w:t>
      </w:r>
    </w:p>
    <w:p w:rsidR="00C15B09" w:rsidRDefault="00C15B09" w:rsidP="00C15B09">
      <w:pPr>
        <w:pStyle w:val="a3"/>
        <w:jc w:val="both"/>
      </w:pPr>
    </w:p>
    <w:p w:rsidR="00CC1E97" w:rsidRDefault="00CC1E97" w:rsidP="00C15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E97">
        <w:rPr>
          <w:rFonts w:ascii="Times New Roman" w:hAnsi="Times New Roman" w:cs="Times New Roman"/>
          <w:sz w:val="24"/>
          <w:szCs w:val="24"/>
        </w:rPr>
        <w:t xml:space="preserve">ФИО: </w:t>
      </w:r>
      <w:proofErr w:type="spellStart"/>
      <w:r w:rsidRPr="00CC1E97">
        <w:rPr>
          <w:rFonts w:ascii="Times New Roman" w:hAnsi="Times New Roman" w:cs="Times New Roman"/>
          <w:sz w:val="24"/>
          <w:szCs w:val="24"/>
        </w:rPr>
        <w:t>Семиохина</w:t>
      </w:r>
      <w:proofErr w:type="spellEnd"/>
      <w:r w:rsidRPr="00CC1E97">
        <w:rPr>
          <w:rFonts w:ascii="Times New Roman" w:hAnsi="Times New Roman" w:cs="Times New Roman"/>
          <w:sz w:val="24"/>
          <w:szCs w:val="24"/>
        </w:rPr>
        <w:t xml:space="preserve"> Людмила Константиновна</w:t>
      </w:r>
    </w:p>
    <w:p w:rsidR="00CC1E97" w:rsidRPr="00CC1E97" w:rsidRDefault="00CC1E97" w:rsidP="00C15B0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CC1E97">
        <w:rPr>
          <w:rFonts w:ascii="Times New Roman" w:hAnsi="Times New Roman" w:cs="Times New Roman"/>
          <w:sz w:val="20"/>
          <w:szCs w:val="20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810"/>
        <w:gridCol w:w="3217"/>
        <w:gridCol w:w="3171"/>
      </w:tblGrid>
      <w:tr w:rsidR="00CC1E97" w:rsidRPr="00CC1E97" w:rsidTr="00C15B09">
        <w:trPr>
          <w:trHeight w:val="351"/>
        </w:trPr>
        <w:tc>
          <w:tcPr>
            <w:tcW w:w="3785" w:type="dxa"/>
            <w:gridSpan w:val="2"/>
            <w:shd w:val="clear" w:color="auto" w:fill="auto"/>
          </w:tcPr>
          <w:p w:rsidR="00CC1E97" w:rsidRPr="00CC1E97" w:rsidRDefault="00CC1E97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C15B09" w:rsidRDefault="00CC1E97" w:rsidP="00CC1E97">
            <w:pPr>
              <w:pStyle w:val="Default"/>
              <w:jc w:val="both"/>
            </w:pPr>
            <w:r w:rsidRPr="00CC1E97">
              <w:t xml:space="preserve">Наименование организации </w:t>
            </w:r>
          </w:p>
          <w:p w:rsidR="00CC1E97" w:rsidRPr="00C15B09" w:rsidRDefault="00CC1E97" w:rsidP="00C15B09">
            <w:pPr>
              <w:ind w:firstLine="708"/>
              <w:rPr>
                <w:lang w:eastAsia="ru-RU"/>
              </w:rPr>
            </w:pPr>
          </w:p>
        </w:tc>
        <w:tc>
          <w:tcPr>
            <w:tcW w:w="3171" w:type="dxa"/>
            <w:vMerge w:val="restart"/>
            <w:shd w:val="clear" w:color="auto" w:fill="auto"/>
          </w:tcPr>
          <w:p w:rsidR="00CC1E97" w:rsidRPr="00CC1E97" w:rsidRDefault="00CC1E97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CC1E97" w:rsidRPr="00CC1E97" w:rsidTr="00C15B09">
        <w:trPr>
          <w:trHeight w:val="225"/>
        </w:trPr>
        <w:tc>
          <w:tcPr>
            <w:tcW w:w="1975" w:type="dxa"/>
            <w:shd w:val="clear" w:color="auto" w:fill="auto"/>
          </w:tcPr>
          <w:p w:rsidR="00CC1E97" w:rsidRPr="00CC1E97" w:rsidRDefault="00CC1E97" w:rsidP="00C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10" w:type="dxa"/>
            <w:shd w:val="clear" w:color="auto" w:fill="auto"/>
          </w:tcPr>
          <w:p w:rsidR="00CC1E97" w:rsidRPr="00CC1E97" w:rsidRDefault="00CC1E97" w:rsidP="00C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217" w:type="dxa"/>
            <w:vMerge/>
            <w:shd w:val="clear" w:color="auto" w:fill="auto"/>
          </w:tcPr>
          <w:p w:rsidR="00CC1E97" w:rsidRPr="00CC1E97" w:rsidRDefault="00CC1E97" w:rsidP="00CC1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:rsidR="00CC1E97" w:rsidRPr="00CC1E97" w:rsidRDefault="00CC1E97" w:rsidP="00CC1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E97" w:rsidRPr="00CC1E97" w:rsidTr="00C15B09">
        <w:tc>
          <w:tcPr>
            <w:tcW w:w="1975" w:type="dxa"/>
            <w:shd w:val="clear" w:color="auto" w:fill="auto"/>
          </w:tcPr>
          <w:p w:rsidR="00CC1E97" w:rsidRPr="00CC1E97" w:rsidRDefault="00CC1E97" w:rsidP="00C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</w:rPr>
              <w:t>1996 год</w:t>
            </w:r>
          </w:p>
        </w:tc>
        <w:tc>
          <w:tcPr>
            <w:tcW w:w="1810" w:type="dxa"/>
            <w:shd w:val="clear" w:color="auto" w:fill="auto"/>
          </w:tcPr>
          <w:p w:rsidR="00CC1E97" w:rsidRPr="00CC1E97" w:rsidRDefault="00CC1E97" w:rsidP="00C15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</w:rPr>
              <w:t>наст</w:t>
            </w:r>
            <w:proofErr w:type="gramStart"/>
            <w:r w:rsidRPr="00CC1E97">
              <w:rPr>
                <w:rFonts w:ascii="Times New Roman" w:hAnsi="Times New Roman" w:cs="Times New Roman"/>
              </w:rPr>
              <w:t>.</w:t>
            </w:r>
            <w:proofErr w:type="gramEnd"/>
            <w:r w:rsidRPr="00CC1E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E97">
              <w:rPr>
                <w:rFonts w:ascii="Times New Roman" w:hAnsi="Times New Roman" w:cs="Times New Roman"/>
              </w:rPr>
              <w:t>в</w:t>
            </w:r>
            <w:proofErr w:type="gramEnd"/>
            <w:r w:rsidRPr="00CC1E97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3217" w:type="dxa"/>
            <w:shd w:val="clear" w:color="auto" w:fill="auto"/>
          </w:tcPr>
          <w:p w:rsidR="00CC1E97" w:rsidRPr="00CC1E97" w:rsidRDefault="00CC1E97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</w:rPr>
              <w:t>ООО «Имидж»</w:t>
            </w:r>
          </w:p>
        </w:tc>
        <w:tc>
          <w:tcPr>
            <w:tcW w:w="3171" w:type="dxa"/>
            <w:shd w:val="clear" w:color="auto" w:fill="auto"/>
          </w:tcPr>
          <w:p w:rsidR="00CC1E97" w:rsidRPr="00CC1E97" w:rsidRDefault="00CC1E97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CC1E97" w:rsidRPr="00CC1E97" w:rsidTr="00C15B09">
        <w:tc>
          <w:tcPr>
            <w:tcW w:w="1975" w:type="dxa"/>
            <w:shd w:val="clear" w:color="auto" w:fill="auto"/>
          </w:tcPr>
          <w:p w:rsidR="00CC1E97" w:rsidRPr="00CC1E97" w:rsidRDefault="00CC1E97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  <w:snapToGrid w:val="0"/>
              </w:rPr>
              <w:t>2010 год</w:t>
            </w:r>
          </w:p>
        </w:tc>
        <w:tc>
          <w:tcPr>
            <w:tcW w:w="1810" w:type="dxa"/>
            <w:shd w:val="clear" w:color="auto" w:fill="auto"/>
          </w:tcPr>
          <w:p w:rsidR="00CC1E97" w:rsidRPr="00CC1E97" w:rsidRDefault="00CC1E97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</w:rPr>
              <w:t>наст</w:t>
            </w:r>
            <w:proofErr w:type="gramStart"/>
            <w:r w:rsidRPr="00CC1E97">
              <w:rPr>
                <w:rFonts w:ascii="Times New Roman" w:hAnsi="Times New Roman" w:cs="Times New Roman"/>
              </w:rPr>
              <w:t>.</w:t>
            </w:r>
            <w:proofErr w:type="gramEnd"/>
            <w:r w:rsidRPr="00CC1E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E97">
              <w:rPr>
                <w:rFonts w:ascii="Times New Roman" w:hAnsi="Times New Roman" w:cs="Times New Roman"/>
              </w:rPr>
              <w:t>в</w:t>
            </w:r>
            <w:proofErr w:type="gramEnd"/>
            <w:r w:rsidRPr="00CC1E97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3217" w:type="dxa"/>
            <w:shd w:val="clear" w:color="auto" w:fill="auto"/>
          </w:tcPr>
          <w:p w:rsidR="00CC1E97" w:rsidRPr="00CC1E97" w:rsidRDefault="00CC1E97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</w:rPr>
              <w:t>ОАО «Мособлсельстрой-18»</w:t>
            </w:r>
          </w:p>
        </w:tc>
        <w:tc>
          <w:tcPr>
            <w:tcW w:w="3171" w:type="dxa"/>
            <w:shd w:val="clear" w:color="auto" w:fill="auto"/>
          </w:tcPr>
          <w:p w:rsidR="00CC1E97" w:rsidRPr="00CC1E97" w:rsidRDefault="00CC1E97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E97">
              <w:rPr>
                <w:rFonts w:ascii="Times New Roman" w:hAnsi="Times New Roman" w:cs="Times New Roman"/>
              </w:rPr>
              <w:t xml:space="preserve">Член </w:t>
            </w:r>
            <w:r w:rsidRPr="00CC1E97">
              <w:rPr>
                <w:rFonts w:ascii="Times New Roman" w:hAnsi="Times New Roman" w:cs="Times New Roman"/>
                <w:bCs/>
                <w:iCs/>
              </w:rPr>
              <w:t>Ревизионной комиссии</w:t>
            </w:r>
          </w:p>
        </w:tc>
      </w:tr>
    </w:tbl>
    <w:p w:rsidR="00C15B09" w:rsidRDefault="00C15B09" w:rsidP="00C15B0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09" w:rsidRPr="00C15B09" w:rsidRDefault="00C15B09" w:rsidP="00C15B0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Никанорова Галина Васильевна </w:t>
      </w:r>
    </w:p>
    <w:p w:rsidR="00C15B09" w:rsidRPr="00C15B09" w:rsidRDefault="00C15B09" w:rsidP="00C15B0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5B0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804"/>
        <w:gridCol w:w="3222"/>
        <w:gridCol w:w="3180"/>
      </w:tblGrid>
      <w:tr w:rsidR="00C15B09" w:rsidRPr="00C15B09" w:rsidTr="00C15B09">
        <w:trPr>
          <w:trHeight w:val="351"/>
        </w:trPr>
        <w:tc>
          <w:tcPr>
            <w:tcW w:w="3771" w:type="dxa"/>
            <w:gridSpan w:val="2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C15B09" w:rsidRPr="00C15B09" w:rsidRDefault="00C15B09" w:rsidP="00C1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15B09" w:rsidRPr="00C15B09" w:rsidTr="00C15B09">
        <w:tc>
          <w:tcPr>
            <w:tcW w:w="1967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04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222" w:type="dxa"/>
            <w:vMerge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B09" w:rsidRPr="00C15B09" w:rsidTr="00C15B09">
        <w:tc>
          <w:tcPr>
            <w:tcW w:w="1967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2002 </w:t>
            </w: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04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22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180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</w:tc>
      </w:tr>
      <w:tr w:rsidR="00C15B09" w:rsidRPr="00C15B09" w:rsidTr="00C15B09">
        <w:tc>
          <w:tcPr>
            <w:tcW w:w="1967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2004 года</w:t>
            </w:r>
          </w:p>
        </w:tc>
        <w:tc>
          <w:tcPr>
            <w:tcW w:w="1804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22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«Мособлинвестстрой-18»</w:t>
            </w:r>
          </w:p>
        </w:tc>
        <w:tc>
          <w:tcPr>
            <w:tcW w:w="3180" w:type="dxa"/>
            <w:shd w:val="clear" w:color="auto" w:fill="auto"/>
          </w:tcPr>
          <w:p w:rsidR="00C15B09" w:rsidRPr="00C15B09" w:rsidRDefault="00C15B09" w:rsidP="00C15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C15B09" w:rsidRPr="00C15B09" w:rsidTr="00C15B09">
        <w:tc>
          <w:tcPr>
            <w:tcW w:w="1967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года</w:t>
            </w:r>
          </w:p>
        </w:tc>
        <w:tc>
          <w:tcPr>
            <w:tcW w:w="1804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222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«Мособлсельстрой-18»</w:t>
            </w:r>
          </w:p>
        </w:tc>
        <w:tc>
          <w:tcPr>
            <w:tcW w:w="3180" w:type="dxa"/>
            <w:shd w:val="clear" w:color="auto" w:fill="auto"/>
          </w:tcPr>
          <w:p w:rsidR="00C15B09" w:rsidRPr="00C15B09" w:rsidRDefault="00C15B09" w:rsidP="00C1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</w:tr>
    </w:tbl>
    <w:p w:rsidR="00C15B09" w:rsidRPr="00C15B09" w:rsidRDefault="00C15B09" w:rsidP="00C15B0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B09" w:rsidRPr="00C15B09" w:rsidRDefault="00C15B09" w:rsidP="00C15B09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Ядровская Ольга Владимировна  </w:t>
      </w:r>
    </w:p>
    <w:p w:rsidR="00213857" w:rsidRPr="00213857" w:rsidRDefault="00213857" w:rsidP="00213857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385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701"/>
        <w:gridCol w:w="3827"/>
        <w:gridCol w:w="3225"/>
      </w:tblGrid>
      <w:tr w:rsidR="00213857" w:rsidRPr="00213857" w:rsidTr="00D45B2A">
        <w:trPr>
          <w:trHeight w:val="351"/>
        </w:trPr>
        <w:tc>
          <w:tcPr>
            <w:tcW w:w="3292" w:type="dxa"/>
            <w:gridSpan w:val="2"/>
            <w:shd w:val="clear" w:color="auto" w:fill="auto"/>
          </w:tcPr>
          <w:p w:rsidR="00213857" w:rsidRPr="00213857" w:rsidRDefault="00213857" w:rsidP="00213857">
            <w:pPr>
              <w:widowControl w:val="0"/>
              <w:tabs>
                <w:tab w:val="left" w:pos="975"/>
                <w:tab w:val="center" w:pos="1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Период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13857" w:rsidRPr="00213857" w:rsidRDefault="00213857" w:rsidP="00213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213857" w:rsidRPr="00213857" w:rsidRDefault="00213857" w:rsidP="0021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213857" w:rsidRPr="00213857" w:rsidTr="00D45B2A">
        <w:tc>
          <w:tcPr>
            <w:tcW w:w="1591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827" w:type="dxa"/>
            <w:vMerge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857" w:rsidRPr="00213857" w:rsidTr="00D45B2A">
        <w:tc>
          <w:tcPr>
            <w:tcW w:w="1591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год</w:t>
            </w:r>
          </w:p>
        </w:tc>
        <w:tc>
          <w:tcPr>
            <w:tcW w:w="1701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27" w:type="dxa"/>
            <w:shd w:val="clear" w:color="auto" w:fill="auto"/>
          </w:tcPr>
          <w:p w:rsidR="00213857" w:rsidRPr="00213857" w:rsidRDefault="00213857" w:rsidP="0021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213857" w:rsidRPr="00213857" w:rsidRDefault="00213857" w:rsidP="0021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бухгалтер </w:t>
            </w:r>
          </w:p>
        </w:tc>
      </w:tr>
      <w:tr w:rsidR="00213857" w:rsidRPr="00213857" w:rsidTr="00D45B2A">
        <w:tc>
          <w:tcPr>
            <w:tcW w:w="1591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год</w:t>
            </w:r>
          </w:p>
        </w:tc>
        <w:tc>
          <w:tcPr>
            <w:tcW w:w="1701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827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«Мособлинвестстрой-18»</w:t>
            </w:r>
          </w:p>
        </w:tc>
        <w:tc>
          <w:tcPr>
            <w:tcW w:w="3225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13857" w:rsidRPr="00213857" w:rsidTr="00D45B2A">
        <w:tc>
          <w:tcPr>
            <w:tcW w:w="1591" w:type="dxa"/>
            <w:shd w:val="clear" w:color="auto" w:fill="auto"/>
          </w:tcPr>
          <w:p w:rsidR="00213857" w:rsidRPr="00213857" w:rsidRDefault="00213857" w:rsidP="0021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2006 год</w:t>
            </w:r>
          </w:p>
        </w:tc>
        <w:tc>
          <w:tcPr>
            <w:tcW w:w="1701" w:type="dxa"/>
            <w:shd w:val="clear" w:color="auto" w:fill="auto"/>
          </w:tcPr>
          <w:p w:rsidR="00213857" w:rsidRPr="00213857" w:rsidRDefault="00213857" w:rsidP="0021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27" w:type="dxa"/>
            <w:shd w:val="clear" w:color="auto" w:fill="auto"/>
          </w:tcPr>
          <w:p w:rsidR="00213857" w:rsidRPr="00213857" w:rsidRDefault="00213857" w:rsidP="0021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«Мособлсельстрой-18»</w:t>
            </w:r>
          </w:p>
        </w:tc>
        <w:tc>
          <w:tcPr>
            <w:tcW w:w="3225" w:type="dxa"/>
            <w:shd w:val="clear" w:color="auto" w:fill="auto"/>
          </w:tcPr>
          <w:p w:rsidR="00213857" w:rsidRPr="00213857" w:rsidRDefault="00213857" w:rsidP="0021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Pr="002138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Ревизионной комиссии</w:t>
            </w:r>
          </w:p>
        </w:tc>
      </w:tr>
      <w:tr w:rsidR="00213857" w:rsidRPr="00213857" w:rsidTr="00D45B2A">
        <w:tc>
          <w:tcPr>
            <w:tcW w:w="1591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701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3827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«Мособлинвестстрой-18»</w:t>
            </w:r>
          </w:p>
        </w:tc>
        <w:tc>
          <w:tcPr>
            <w:tcW w:w="3225" w:type="dxa"/>
            <w:shd w:val="clear" w:color="auto" w:fill="auto"/>
          </w:tcPr>
          <w:p w:rsidR="00213857" w:rsidRPr="00213857" w:rsidRDefault="00213857" w:rsidP="0021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</w:tbl>
    <w:p w:rsidR="00CC1E97" w:rsidRPr="00CC1E97" w:rsidRDefault="00CC1E97" w:rsidP="00C15B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1D7" w:rsidRPr="003741D7" w:rsidRDefault="00C15B09" w:rsidP="003741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1D7">
        <w:rPr>
          <w:rFonts w:ascii="Times New Roman" w:hAnsi="Times New Roman" w:cs="Times New Roman"/>
          <w:sz w:val="24"/>
          <w:szCs w:val="24"/>
        </w:rPr>
        <w:t>В п.</w:t>
      </w:r>
      <w:r w:rsidRPr="00C15B09">
        <w:t xml:space="preserve"> </w:t>
      </w:r>
      <w:r w:rsidRPr="003741D7">
        <w:rPr>
          <w:rFonts w:ascii="Times New Roman" w:hAnsi="Times New Roman" w:cs="Times New Roman"/>
          <w:sz w:val="24"/>
          <w:szCs w:val="24"/>
        </w:rPr>
        <w:t>5.6 Сведения о размере вознаграждения, льгот и/или компенсаций расходов по каждому органу контроля за финансово-хозяйственной деятельностью эмитента</w:t>
      </w:r>
      <w:r w:rsidRPr="00C15B09">
        <w:t xml:space="preserve"> </w:t>
      </w:r>
      <w:r w:rsidRPr="003741D7">
        <w:rPr>
          <w:rFonts w:ascii="Times New Roman" w:hAnsi="Times New Roman" w:cs="Times New Roman"/>
          <w:sz w:val="24"/>
          <w:szCs w:val="24"/>
        </w:rPr>
        <w:t>добавлена информация</w:t>
      </w:r>
      <w:r w:rsidRPr="00C15B09">
        <w:t xml:space="preserve"> </w:t>
      </w:r>
      <w:proofErr w:type="gramStart"/>
      <w:r w:rsidRPr="003741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741D7">
        <w:rPr>
          <w:rFonts w:ascii="Times New Roman" w:hAnsi="Times New Roman" w:cs="Times New Roman"/>
          <w:sz w:val="24"/>
          <w:szCs w:val="24"/>
        </w:rPr>
        <w:t xml:space="preserve"> всех видах  и  размерах вознаграждений, включая заработную плату, премии, комиссионные, льготы и/или компенсации расходов по каждому  органу контроля за финансово-хозяйственной деятельностью эмитента, отдельно выплачиваемые за участие в работе соответствующего органа </w:t>
      </w:r>
      <w:proofErr w:type="gramStart"/>
      <w:r w:rsidRPr="003741D7">
        <w:rPr>
          <w:rFonts w:ascii="Times New Roman" w:hAnsi="Times New Roman" w:cs="Times New Roman"/>
          <w:sz w:val="24"/>
          <w:szCs w:val="24"/>
        </w:rPr>
        <w:lastRenderedPageBreak/>
        <w:t>контроля за</w:t>
      </w:r>
      <w:proofErr w:type="gramEnd"/>
      <w:r w:rsidRPr="003741D7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эмитента, а также сведения о соответствующих соглашениях:</w:t>
      </w:r>
    </w:p>
    <w:p w:rsidR="003741D7" w:rsidRPr="003741D7" w:rsidRDefault="003741D7" w:rsidP="003741D7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74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Ревизионная комиссия</w:t>
      </w:r>
    </w:p>
    <w:p w:rsidR="003741D7" w:rsidRPr="003741D7" w:rsidRDefault="003741D7" w:rsidP="003741D7">
      <w:pPr>
        <w:spacing w:after="0" w:line="240" w:lineRule="auto"/>
        <w:ind w:left="400" w:firstLine="3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</w:t>
      </w:r>
      <w:r w:rsidRPr="00374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tbl>
      <w:tblPr>
        <w:tblW w:w="0" w:type="auto"/>
        <w:tblInd w:w="7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237"/>
        <w:gridCol w:w="1655"/>
      </w:tblGrid>
      <w:tr w:rsidR="00AB0E12" w:rsidRPr="003741D7" w:rsidTr="004D06D1">
        <w:tc>
          <w:tcPr>
            <w:tcW w:w="62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4D06D1">
            <w:pPr>
              <w:spacing w:after="0" w:line="240" w:lineRule="auto"/>
              <w:ind w:right="-106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2014г., </w:t>
            </w:r>
            <w:r w:rsidR="004D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AB0E12" w:rsidRPr="003741D7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2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41D7" w:rsidRPr="003741D7" w:rsidRDefault="003741D7" w:rsidP="00AB0E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74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существующих соглашениях относительно таких выплат в текущем финансовом году:</w:t>
      </w:r>
      <w:r w:rsidRPr="003741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В соответствии с Уставом ОАО «Мособлсельстрой-18» определение размеров выплачиваемых членам Ревизионной комиссии  Общества вознаграждений и компенсаций относится к компетенции Общего собрания акционеров.</w:t>
      </w:r>
      <w:r w:rsidRPr="003741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1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Вознаграждение членам Ревизионной комиссии  Эмитента не выплачивалось в соответствии с решением Общего собрания акционеров (</w:t>
      </w:r>
      <w:proofErr w:type="gramStart"/>
      <w:r w:rsidRPr="003741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Протокол  №  б</w:t>
      </w:r>
      <w:proofErr w:type="gramEnd"/>
      <w:r w:rsidRPr="003741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/н от </w:t>
      </w:r>
      <w:r w:rsidR="00AB0E12" w:rsidRPr="00AB0E1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19.06.2014г</w:t>
      </w:r>
      <w:r w:rsidRPr="003741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.).</w:t>
      </w:r>
    </w:p>
    <w:p w:rsidR="003741D7" w:rsidRPr="003741D7" w:rsidRDefault="003741D7" w:rsidP="003741D7">
      <w:pPr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D7" w:rsidRPr="003741D7" w:rsidRDefault="003741D7" w:rsidP="003741D7">
      <w:pPr>
        <w:spacing w:after="0" w:line="240" w:lineRule="auto"/>
        <w:ind w:left="400" w:firstLine="3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1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Служба внутреннего аудита</w:t>
      </w:r>
    </w:p>
    <w:p w:rsidR="003741D7" w:rsidRPr="003741D7" w:rsidRDefault="003741D7" w:rsidP="003741D7">
      <w:pPr>
        <w:spacing w:after="0" w:line="240" w:lineRule="auto"/>
        <w:ind w:left="400" w:firstLine="3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</w:t>
      </w:r>
      <w:r w:rsidRPr="003741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tbl>
      <w:tblPr>
        <w:tblW w:w="0" w:type="auto"/>
        <w:tblInd w:w="78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79"/>
        <w:gridCol w:w="1513"/>
      </w:tblGrid>
      <w:tr w:rsidR="00AB0E12" w:rsidRPr="003741D7" w:rsidTr="004D06D1">
        <w:tc>
          <w:tcPr>
            <w:tcW w:w="63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4D06D1">
            <w:pPr>
              <w:spacing w:after="0" w:line="240" w:lineRule="auto"/>
              <w:ind w:right="-106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2014г., </w:t>
            </w:r>
            <w:r w:rsidR="004D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AB0E12" w:rsidRPr="003741D7" w:rsidTr="004D06D1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участие в работе органа управления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Комиссионные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вознаграждений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0E12" w:rsidRPr="003741D7" w:rsidTr="004D06D1">
        <w:tc>
          <w:tcPr>
            <w:tcW w:w="63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E12" w:rsidRPr="003741D7" w:rsidRDefault="00AB0E12" w:rsidP="0037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41D7" w:rsidRDefault="003741D7" w:rsidP="00AB0E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7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существующих соглашениях относительно таких выплат в текущем финансовом году:    </w:t>
      </w:r>
      <w:r w:rsidRPr="003741D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Соглашений нет.</w:t>
      </w:r>
    </w:p>
    <w:p w:rsidR="003741D7" w:rsidRPr="003741D7" w:rsidRDefault="003741D7" w:rsidP="003741D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15B09" w:rsidRPr="003741D7" w:rsidRDefault="003741D7" w:rsidP="00AB0E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B09" w:rsidRPr="003741D7">
        <w:rPr>
          <w:rFonts w:ascii="Times New Roman" w:hAnsi="Times New Roman" w:cs="Times New Roman"/>
          <w:sz w:val="24"/>
          <w:szCs w:val="24"/>
        </w:rPr>
        <w:t>В п.6.1 Сведения об общем количестве акционеров (участников) эмитента</w:t>
      </w:r>
      <w:r w:rsidR="00C15B09" w:rsidRPr="003741D7">
        <w:rPr>
          <w:sz w:val="24"/>
          <w:szCs w:val="24"/>
        </w:rPr>
        <w:t xml:space="preserve"> </w:t>
      </w:r>
      <w:r w:rsidR="00C15B09" w:rsidRPr="003741D7">
        <w:rPr>
          <w:rFonts w:ascii="Times New Roman" w:hAnsi="Times New Roman" w:cs="Times New Roman"/>
          <w:sz w:val="24"/>
          <w:szCs w:val="24"/>
        </w:rPr>
        <w:t>уточнена информация:</w:t>
      </w:r>
    </w:p>
    <w:p w:rsidR="004366B3" w:rsidRPr="004366B3" w:rsidRDefault="004366B3" w:rsidP="00AB0E12">
      <w:pPr>
        <w:pStyle w:val="Default"/>
        <w:ind w:left="720"/>
        <w:jc w:val="both"/>
      </w:pPr>
      <w:r w:rsidRPr="004366B3">
        <w:t>Общее количество лиц с ненулевыми остатками на лицевых счетах, зарегистрированных в реестре акционеров эмитента на дату</w:t>
      </w:r>
      <w:r w:rsidR="00AB0E12">
        <w:t xml:space="preserve"> окончания отчетного квартала: 7</w:t>
      </w:r>
      <w:r w:rsidR="004D06D1">
        <w:t>8</w:t>
      </w:r>
    </w:p>
    <w:p w:rsidR="004366B3" w:rsidRPr="004366B3" w:rsidRDefault="004366B3" w:rsidP="00AB0E12">
      <w:pPr>
        <w:pStyle w:val="Default"/>
        <w:ind w:left="720"/>
        <w:jc w:val="both"/>
      </w:pPr>
      <w:proofErr w:type="gramStart"/>
      <w:r w:rsidRPr="004366B3"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</w:t>
      </w:r>
      <w:r w:rsidR="00AB0E12">
        <w:t>и (владеют) акциями эмитента): 69</w:t>
      </w:r>
      <w:proofErr w:type="gramEnd"/>
    </w:p>
    <w:p w:rsidR="004366B3" w:rsidRPr="004366B3" w:rsidRDefault="004366B3" w:rsidP="00AB0E12">
      <w:pPr>
        <w:pStyle w:val="Default"/>
        <w:ind w:left="720"/>
        <w:jc w:val="both"/>
        <w:rPr>
          <w:bCs/>
          <w:iCs/>
        </w:rPr>
      </w:pPr>
      <w:r w:rsidRPr="004366B3">
        <w:t xml:space="preserve">Общее количество номинальных держателей акций эмитента: </w:t>
      </w:r>
      <w:r w:rsidRPr="004366B3">
        <w:rPr>
          <w:bCs/>
          <w:iCs/>
        </w:rPr>
        <w:t>0</w:t>
      </w:r>
    </w:p>
    <w:p w:rsidR="004366B3" w:rsidRPr="004366B3" w:rsidRDefault="004366B3" w:rsidP="00AB0E12">
      <w:pPr>
        <w:pStyle w:val="Default"/>
        <w:ind w:left="720"/>
        <w:jc w:val="both"/>
      </w:pPr>
      <w:r w:rsidRPr="004366B3">
        <w:t>Общее количество доверительных управляющих акций эмитента: 1</w:t>
      </w:r>
    </w:p>
    <w:p w:rsidR="004366B3" w:rsidRPr="004366B3" w:rsidRDefault="004366B3" w:rsidP="00AB0E12">
      <w:pPr>
        <w:pStyle w:val="Default"/>
        <w:ind w:left="720"/>
        <w:jc w:val="both"/>
      </w:pPr>
      <w:r w:rsidRPr="004366B3">
        <w:t xml:space="preserve">Дата составления списка лиц, включенных в составленный последним список лиц, имевших (имеющих) право на участие в общем собрании акционеров эмитента: </w:t>
      </w:r>
      <w:r w:rsidR="00AB0E12" w:rsidRPr="00AB0E12">
        <w:t>29.05.2014г.</w:t>
      </w:r>
    </w:p>
    <w:p w:rsidR="004366B3" w:rsidRDefault="004366B3" w:rsidP="00AB0E12">
      <w:pPr>
        <w:pStyle w:val="Default"/>
        <w:ind w:left="720"/>
        <w:jc w:val="both"/>
      </w:pPr>
      <w:r w:rsidRPr="004366B3">
        <w:t xml:space="preserve">Владельцы обыкновенных акций эмитента, которые подлежали включению в такой список: </w:t>
      </w:r>
      <w:r w:rsidR="00AB0E12">
        <w:t>69</w:t>
      </w:r>
    </w:p>
    <w:p w:rsidR="005D2304" w:rsidRPr="004366B3" w:rsidRDefault="005D2304" w:rsidP="004366B3">
      <w:pPr>
        <w:pStyle w:val="Default"/>
        <w:ind w:left="720"/>
      </w:pPr>
    </w:p>
    <w:p w:rsidR="003741D7" w:rsidRPr="003741D7" w:rsidRDefault="006B2E8A" w:rsidP="007923C0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5D2304">
        <w:rPr>
          <w:rFonts w:ascii="Times New Roman" w:hAnsi="Times New Roman" w:cs="Times New Roman"/>
          <w:sz w:val="24"/>
          <w:szCs w:val="24"/>
        </w:rPr>
        <w:t>В п. 7.3 Сводная бухгалтерская (консолидированная финансовая) отчетность эмитента добавлена информация об основаниях, в силу которых у эмитента отсутствует обязанность по составлению сводной бухгалтерской (консолидированной финансовой) отчетности:</w:t>
      </w:r>
    </w:p>
    <w:p w:rsidR="003741D7" w:rsidRDefault="003741D7" w:rsidP="003741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E8A" w:rsidRPr="005D2304" w:rsidRDefault="006B2E8A" w:rsidP="003741D7">
      <w:pPr>
        <w:pStyle w:val="a3"/>
        <w:spacing w:after="0" w:line="240" w:lineRule="auto"/>
        <w:rPr>
          <w:b/>
        </w:rPr>
      </w:pPr>
      <w:r w:rsidRPr="006B2E8A">
        <w:t xml:space="preserve"> </w:t>
      </w:r>
      <w:r w:rsidRPr="005D2304">
        <w:rPr>
          <w:rFonts w:ascii="Times New Roman" w:hAnsi="Times New Roman" w:cs="Times New Roman"/>
          <w:sz w:val="24"/>
          <w:szCs w:val="24"/>
        </w:rPr>
        <w:t>Основания, в силу которых у эмитента отсутствует обязанность по составлению сводной бухгалтерской (консолидированной финансовой) отчетности:</w:t>
      </w:r>
    </w:p>
    <w:p w:rsidR="006B2E8A" w:rsidRPr="006B2E8A" w:rsidRDefault="006B2E8A" w:rsidP="007923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 xml:space="preserve">Эмитент  составляет сводную бухгалтерскую отчетность в силу пункта 91 Положения по ведению бухгалтерского учета и бухгалтерской отчетности в Российской Федерации (утв. </w:t>
      </w:r>
      <w:r w:rsidRPr="006B2E8A">
        <w:rPr>
          <w:rFonts w:ascii="Times New Roman" w:hAnsi="Times New Roman" w:cs="Times New Roman"/>
          <w:sz w:val="24"/>
          <w:szCs w:val="24"/>
        </w:rPr>
        <w:lastRenderedPageBreak/>
        <w:t>приказом Минфина РФ от 29 июля 1998 г. № 34н), поскольку у эмитента отсутствуют дочерние и зависимые общества.</w:t>
      </w:r>
    </w:p>
    <w:p w:rsidR="00CC1E97" w:rsidRDefault="006B2E8A" w:rsidP="007923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Эмитент не входит в перечень организаций, указанных в пунктах 1 и 2 статьи 2 Федерального закона от 27.07.2010г. № 208-ФЗ «О консолидированной финансовой отчетности», и, как следствие, эмитент не обязан составлять консолидированную финансовую отчетность".</w:t>
      </w:r>
    </w:p>
    <w:p w:rsidR="008B43D1" w:rsidRDefault="008B43D1" w:rsidP="007923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D1" w:rsidRPr="008B43D1" w:rsidRDefault="003741D7" w:rsidP="003741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E8A" w:rsidRPr="003741D7">
        <w:rPr>
          <w:rFonts w:ascii="Times New Roman" w:hAnsi="Times New Roman" w:cs="Times New Roman"/>
          <w:sz w:val="24"/>
          <w:szCs w:val="24"/>
        </w:rPr>
        <w:t>В п. 8.1.1. Сведения о размере, структуре уставного (складочного) капитала (паевого фонда) эмитента уточнена информация по уставному капиталу эмитента:</w:t>
      </w:r>
      <w:r w:rsidR="006B2E8A" w:rsidRPr="006B2E8A">
        <w:t xml:space="preserve"> </w:t>
      </w:r>
    </w:p>
    <w:p w:rsidR="008B43D1" w:rsidRDefault="008B43D1" w:rsidP="008B43D1">
      <w:pPr>
        <w:pStyle w:val="a3"/>
        <w:autoSpaceDE w:val="0"/>
        <w:autoSpaceDN w:val="0"/>
        <w:adjustRightInd w:val="0"/>
        <w:spacing w:after="0" w:line="240" w:lineRule="auto"/>
        <w:jc w:val="both"/>
      </w:pPr>
    </w:p>
    <w:p w:rsidR="003741D7" w:rsidRPr="003741D7" w:rsidRDefault="003741D7" w:rsidP="008B43D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D7">
        <w:rPr>
          <w:rFonts w:ascii="Times New Roman" w:hAnsi="Times New Roman" w:cs="Times New Roman"/>
          <w:sz w:val="24"/>
          <w:szCs w:val="24"/>
        </w:rPr>
        <w:t>Размер уставного  капитала эмитента на дату окончания последнего отчетного квартала, руб.: 22580  рублей, в том числе:</w:t>
      </w:r>
    </w:p>
    <w:p w:rsidR="003741D7" w:rsidRPr="006B2E8A" w:rsidRDefault="003741D7" w:rsidP="003741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 xml:space="preserve"> - </w:t>
      </w:r>
      <w:r w:rsidRPr="006B2E8A">
        <w:rPr>
          <w:rFonts w:ascii="Times New Roman" w:hAnsi="Times New Roman" w:cs="Times New Roman"/>
          <w:sz w:val="24"/>
          <w:szCs w:val="24"/>
        </w:rPr>
        <w:tab/>
        <w:t>Категория акций: акции обыкновенные.</w:t>
      </w:r>
    </w:p>
    <w:p w:rsidR="003741D7" w:rsidRPr="006B2E8A" w:rsidRDefault="003741D7" w:rsidP="003741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Общая номинальная стоимость данной категории акций:16935</w:t>
      </w:r>
    </w:p>
    <w:p w:rsidR="003741D7" w:rsidRPr="006B2E8A" w:rsidRDefault="003741D7" w:rsidP="003741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Размер доли в уставном капитале: 75%</w:t>
      </w:r>
    </w:p>
    <w:p w:rsidR="003741D7" w:rsidRPr="006B2E8A" w:rsidRDefault="003741D7" w:rsidP="003741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 xml:space="preserve">- </w:t>
      </w:r>
      <w:r w:rsidRPr="006B2E8A">
        <w:rPr>
          <w:rFonts w:ascii="Times New Roman" w:hAnsi="Times New Roman" w:cs="Times New Roman"/>
          <w:sz w:val="24"/>
          <w:szCs w:val="24"/>
        </w:rPr>
        <w:tab/>
        <w:t xml:space="preserve">Категория акций: акции привилегированные. </w:t>
      </w:r>
    </w:p>
    <w:p w:rsidR="003741D7" w:rsidRPr="006B2E8A" w:rsidRDefault="003741D7" w:rsidP="003741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Общая номинальная стоимость данной категории акций:5645</w:t>
      </w:r>
    </w:p>
    <w:p w:rsidR="003741D7" w:rsidRPr="006B2E8A" w:rsidRDefault="003741D7" w:rsidP="003741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Размер доли в уставном капитале: 25%</w:t>
      </w:r>
    </w:p>
    <w:p w:rsidR="003741D7" w:rsidRPr="006B2E8A" w:rsidRDefault="003741D7" w:rsidP="003741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8A">
        <w:rPr>
          <w:rFonts w:ascii="Times New Roman" w:hAnsi="Times New Roman" w:cs="Times New Roman"/>
          <w:sz w:val="24"/>
          <w:szCs w:val="24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</w:p>
    <w:p w:rsidR="003741D7" w:rsidRDefault="003741D7" w:rsidP="003741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E8A">
        <w:rPr>
          <w:rFonts w:ascii="Times New Roman" w:hAnsi="Times New Roman" w:cs="Times New Roman"/>
          <w:sz w:val="24"/>
          <w:szCs w:val="24"/>
        </w:rPr>
        <w:t>Величина уставного капитала, приведенная в настоящем пункте соответствует</w:t>
      </w:r>
      <w:proofErr w:type="gramEnd"/>
      <w:r w:rsidRPr="006B2E8A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редительным документам эмитента.</w:t>
      </w:r>
    </w:p>
    <w:p w:rsidR="00986D31" w:rsidRPr="00986D31" w:rsidRDefault="00986D31" w:rsidP="00986D3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2E8A" w:rsidRPr="000C5E41" w:rsidRDefault="006B2E8A" w:rsidP="009C6A0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3C0">
        <w:rPr>
          <w:rFonts w:ascii="Times New Roman" w:hAnsi="Times New Roman" w:cs="Times New Roman"/>
          <w:b/>
          <w:sz w:val="24"/>
          <w:szCs w:val="24"/>
        </w:rPr>
        <w:t>2.3.</w:t>
      </w:r>
      <w:r w:rsidRPr="006B2E8A">
        <w:rPr>
          <w:rFonts w:ascii="Times New Roman" w:hAnsi="Times New Roman" w:cs="Times New Roman"/>
          <w:sz w:val="24"/>
          <w:szCs w:val="24"/>
        </w:rPr>
        <w:t xml:space="preserve"> Дата опубликования текста ежеквартального отчета, в который внесены</w:t>
      </w:r>
      <w:r w:rsidR="000C5E41">
        <w:rPr>
          <w:rFonts w:ascii="Times New Roman" w:hAnsi="Times New Roman" w:cs="Times New Roman"/>
          <w:sz w:val="24"/>
          <w:szCs w:val="24"/>
        </w:rPr>
        <w:t xml:space="preserve"> </w:t>
      </w:r>
      <w:r w:rsidRPr="000C5E41">
        <w:rPr>
          <w:rFonts w:ascii="Times New Roman" w:hAnsi="Times New Roman" w:cs="Times New Roman"/>
          <w:sz w:val="24"/>
          <w:szCs w:val="24"/>
        </w:rPr>
        <w:t xml:space="preserve">изменения, на странице в сети Интернет: </w:t>
      </w:r>
      <w:r w:rsidR="00F36D00">
        <w:rPr>
          <w:rFonts w:ascii="Times New Roman" w:hAnsi="Times New Roman" w:cs="Times New Roman"/>
          <w:sz w:val="24"/>
          <w:szCs w:val="24"/>
        </w:rPr>
        <w:t>23.01.2018г.</w:t>
      </w:r>
    </w:p>
    <w:p w:rsidR="006B2E8A" w:rsidRPr="006B2E8A" w:rsidRDefault="006B2E8A" w:rsidP="009C6A08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3C0">
        <w:rPr>
          <w:rFonts w:ascii="Times New Roman" w:hAnsi="Times New Roman" w:cs="Times New Roman"/>
          <w:b/>
          <w:sz w:val="24"/>
          <w:szCs w:val="24"/>
        </w:rPr>
        <w:t>2.4.</w:t>
      </w:r>
      <w:r w:rsidRPr="006B2E8A">
        <w:rPr>
          <w:rFonts w:ascii="Times New Roman" w:hAnsi="Times New Roman" w:cs="Times New Roman"/>
          <w:sz w:val="24"/>
          <w:szCs w:val="24"/>
        </w:rPr>
        <w:t xml:space="preserve"> Дата опубликования текста ежек</w:t>
      </w:r>
      <w:r>
        <w:rPr>
          <w:rFonts w:ascii="Times New Roman" w:hAnsi="Times New Roman" w:cs="Times New Roman"/>
          <w:sz w:val="24"/>
          <w:szCs w:val="24"/>
        </w:rPr>
        <w:t xml:space="preserve">вартального отчета с внесенными </w:t>
      </w:r>
      <w:r w:rsidRPr="006B2E8A">
        <w:rPr>
          <w:rFonts w:ascii="Times New Roman" w:hAnsi="Times New Roman" w:cs="Times New Roman"/>
          <w:sz w:val="24"/>
          <w:szCs w:val="24"/>
        </w:rPr>
        <w:t>изменениями на странице в сети Интернет: 0</w:t>
      </w:r>
      <w:r>
        <w:rPr>
          <w:rFonts w:ascii="Times New Roman" w:hAnsi="Times New Roman" w:cs="Times New Roman"/>
          <w:sz w:val="24"/>
          <w:szCs w:val="24"/>
        </w:rPr>
        <w:t xml:space="preserve">2 марта </w:t>
      </w:r>
      <w:r w:rsidRPr="006B2E8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2E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2E8A" w:rsidRPr="006B2E8A" w:rsidRDefault="006B2E8A" w:rsidP="006B2E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C5E41" w:rsidTr="000C5E4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41" w:rsidRPr="000C5E41" w:rsidRDefault="000C5E41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C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</w:t>
            </w:r>
          </w:p>
        </w:tc>
      </w:tr>
      <w:tr w:rsidR="000C5E41" w:rsidTr="000C5E41">
        <w:trPr>
          <w:cantSplit/>
          <w:trHeight w:val="10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41" w:rsidRPr="000C5E41" w:rsidRDefault="000C5E41">
            <w:pPr>
              <w:ind w:left="34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3C0"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3.1.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Генеральный директор                         </w:t>
            </w:r>
            <w:r w:rsidR="00A3476F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                         </w:t>
            </w:r>
            <w:r w:rsidR="00A3476F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br/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АО </w:t>
            </w:r>
            <w:r w:rsidRPr="000C5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C5E41">
              <w:rPr>
                <w:rFonts w:ascii="Times New Roman" w:hAnsi="Times New Roman" w:cs="Times New Roman"/>
                <w:sz w:val="24"/>
                <w:szCs w:val="24"/>
              </w:rPr>
              <w:t>Мособлсельстрой-18</w:t>
            </w:r>
            <w:r w:rsidRPr="000C5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                                          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Лянцев А.И.</w:t>
            </w:r>
            <w:r w:rsidRPr="000C5E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C5E41" w:rsidRPr="000C5E41" w:rsidRDefault="000C5E41">
            <w:pPr>
              <w:tabs>
                <w:tab w:val="left" w:pos="5970"/>
              </w:tabs>
              <w:ind w:left="34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23C0">
              <w:rPr>
                <w:rStyle w:val="SUBST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3.2.</w:t>
            </w:r>
            <w:r w:rsidRPr="000C5E41">
              <w:rPr>
                <w:rStyle w:val="SUBST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Дата «02» марта 2018 года.                    </w:t>
            </w:r>
            <w:r w:rsidRPr="000C5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М.П.</w:t>
            </w:r>
            <w:r w:rsidRPr="000C5E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C5E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  <w:p w:rsidR="000C5E41" w:rsidRPr="000C5E41" w:rsidRDefault="000C5E41">
            <w:pPr>
              <w:adjustRightInd w:val="0"/>
              <w:ind w:left="34" w:right="-10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D305C" w:rsidRPr="00CD305C" w:rsidRDefault="00CD305C" w:rsidP="000C5E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05C" w:rsidRPr="00CD305C" w:rsidSect="00867BC5">
      <w:pgSz w:w="11905" w:h="16838"/>
      <w:pgMar w:top="454" w:right="567" w:bottom="45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7CC"/>
    <w:multiLevelType w:val="hybridMultilevel"/>
    <w:tmpl w:val="448AD31E"/>
    <w:lvl w:ilvl="0" w:tplc="A8D80BE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F17E3"/>
    <w:multiLevelType w:val="hybridMultilevel"/>
    <w:tmpl w:val="51F6CFB6"/>
    <w:lvl w:ilvl="0" w:tplc="39A6E6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6B4E"/>
    <w:multiLevelType w:val="hybridMultilevel"/>
    <w:tmpl w:val="6C04447A"/>
    <w:lvl w:ilvl="0" w:tplc="5FF82E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E1"/>
    <w:rsid w:val="00025684"/>
    <w:rsid w:val="00077C45"/>
    <w:rsid w:val="00087D3C"/>
    <w:rsid w:val="00091DE1"/>
    <w:rsid w:val="00096D2D"/>
    <w:rsid w:val="000C5E41"/>
    <w:rsid w:val="001D118F"/>
    <w:rsid w:val="00213857"/>
    <w:rsid w:val="002249CE"/>
    <w:rsid w:val="002613FD"/>
    <w:rsid w:val="00365EA3"/>
    <w:rsid w:val="003741D7"/>
    <w:rsid w:val="003E5490"/>
    <w:rsid w:val="003E5F08"/>
    <w:rsid w:val="004366B3"/>
    <w:rsid w:val="004D06D1"/>
    <w:rsid w:val="004E71D7"/>
    <w:rsid w:val="005505E4"/>
    <w:rsid w:val="00591387"/>
    <w:rsid w:val="005D2304"/>
    <w:rsid w:val="0069093A"/>
    <w:rsid w:val="00692A5E"/>
    <w:rsid w:val="006B2E8A"/>
    <w:rsid w:val="006E6310"/>
    <w:rsid w:val="007923C0"/>
    <w:rsid w:val="00867BC5"/>
    <w:rsid w:val="008B43D1"/>
    <w:rsid w:val="00986D31"/>
    <w:rsid w:val="009C6A08"/>
    <w:rsid w:val="00A3476F"/>
    <w:rsid w:val="00AB0E12"/>
    <w:rsid w:val="00AD1CA0"/>
    <w:rsid w:val="00B4554A"/>
    <w:rsid w:val="00C1364B"/>
    <w:rsid w:val="00C15B09"/>
    <w:rsid w:val="00CC1E97"/>
    <w:rsid w:val="00CD305C"/>
    <w:rsid w:val="00D31831"/>
    <w:rsid w:val="00D54C73"/>
    <w:rsid w:val="00D97CC5"/>
    <w:rsid w:val="00DD719D"/>
    <w:rsid w:val="00F36D00"/>
    <w:rsid w:val="00F748A2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0C5E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5C"/>
    <w:pPr>
      <w:ind w:left="720"/>
      <w:contextualSpacing/>
    </w:pPr>
  </w:style>
  <w:style w:type="character" w:customStyle="1" w:styleId="Subst">
    <w:name w:val="Subst"/>
    <w:uiPriority w:val="99"/>
    <w:rsid w:val="00D97CC5"/>
    <w:rPr>
      <w:b/>
      <w:bCs/>
      <w:i/>
      <w:iCs/>
    </w:rPr>
  </w:style>
  <w:style w:type="paragraph" w:customStyle="1" w:styleId="SubHeading">
    <w:name w:val="Sub Heading"/>
    <w:uiPriority w:val="99"/>
    <w:rsid w:val="00D97CC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0">
    <w:name w:val="__SUBST"/>
    <w:uiPriority w:val="99"/>
    <w:rsid w:val="000C5E41"/>
    <w:rPr>
      <w:b/>
      <w:bCs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0C5E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8">
    <w:name w:val="Основной текст (28)_"/>
    <w:link w:val="280"/>
    <w:rsid w:val="008B43D1"/>
    <w:rPr>
      <w:spacing w:val="-2"/>
      <w:sz w:val="19"/>
      <w:szCs w:val="19"/>
    </w:rPr>
  </w:style>
  <w:style w:type="character" w:customStyle="1" w:styleId="280pt">
    <w:name w:val="Основной текст (28) + Интервал 0 pt"/>
    <w:rsid w:val="008B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paragraph" w:customStyle="1" w:styleId="280">
    <w:name w:val="Основной текст (28)"/>
    <w:basedOn w:val="a"/>
    <w:link w:val="28"/>
    <w:rsid w:val="008B43D1"/>
    <w:pPr>
      <w:widowControl w:val="0"/>
      <w:spacing w:after="0" w:line="250" w:lineRule="exact"/>
      <w:jc w:val="both"/>
    </w:pPr>
    <w:rPr>
      <w:spacing w:val="-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0C5E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5C"/>
    <w:pPr>
      <w:ind w:left="720"/>
      <w:contextualSpacing/>
    </w:pPr>
  </w:style>
  <w:style w:type="character" w:customStyle="1" w:styleId="Subst">
    <w:name w:val="Subst"/>
    <w:uiPriority w:val="99"/>
    <w:rsid w:val="00D97CC5"/>
    <w:rPr>
      <w:b/>
      <w:bCs/>
      <w:i/>
      <w:iCs/>
    </w:rPr>
  </w:style>
  <w:style w:type="paragraph" w:customStyle="1" w:styleId="SubHeading">
    <w:name w:val="Sub Heading"/>
    <w:uiPriority w:val="99"/>
    <w:rsid w:val="00D97CC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0">
    <w:name w:val="__SUBST"/>
    <w:uiPriority w:val="99"/>
    <w:rsid w:val="000C5E41"/>
    <w:rPr>
      <w:b/>
      <w:bCs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0C5E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8">
    <w:name w:val="Основной текст (28)_"/>
    <w:link w:val="280"/>
    <w:rsid w:val="008B43D1"/>
    <w:rPr>
      <w:spacing w:val="-2"/>
      <w:sz w:val="19"/>
      <w:szCs w:val="19"/>
    </w:rPr>
  </w:style>
  <w:style w:type="character" w:customStyle="1" w:styleId="280pt">
    <w:name w:val="Основной текст (28) + Интервал 0 pt"/>
    <w:rsid w:val="008B4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paragraph" w:customStyle="1" w:styleId="280">
    <w:name w:val="Основной текст (28)"/>
    <w:basedOn w:val="a"/>
    <w:link w:val="28"/>
    <w:rsid w:val="008B43D1"/>
    <w:pPr>
      <w:widowControl w:val="0"/>
      <w:spacing w:after="0" w:line="250" w:lineRule="exact"/>
      <w:jc w:val="both"/>
    </w:pPr>
    <w:rPr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2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42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80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98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6674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Inj11</dc:creator>
  <cp:lastModifiedBy>Inj11</cp:lastModifiedBy>
  <cp:revision>5</cp:revision>
  <dcterms:created xsi:type="dcterms:W3CDTF">2018-03-01T18:09:00Z</dcterms:created>
  <dcterms:modified xsi:type="dcterms:W3CDTF">2018-03-02T14:32:00Z</dcterms:modified>
</cp:coreProperties>
</file>