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5" w:rsidRPr="00821738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595175" w:rsidRDefault="00595175" w:rsidP="0059517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595175" w:rsidRDefault="00595175" w:rsidP="00595175">
      <w:pPr>
        <w:pStyle w:val="a3"/>
        <w:tabs>
          <w:tab w:val="clear" w:pos="4677"/>
          <w:tab w:val="clear" w:pos="9355"/>
        </w:tabs>
      </w:pPr>
    </w:p>
    <w:p w:rsidR="00595175" w:rsidRDefault="00595175" w:rsidP="0059517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95175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  <w:r w:rsidRPr="00E21616">
              <w:rPr>
                <w:b/>
                <w:bCs/>
                <w:sz w:val="28"/>
                <w:szCs w:val="28"/>
              </w:rPr>
              <w:t xml:space="preserve">Открытое  акционерное  общество « </w:t>
            </w:r>
            <w:r>
              <w:rPr>
                <w:b/>
                <w:bCs/>
                <w:sz w:val="28"/>
                <w:szCs w:val="28"/>
              </w:rPr>
              <w:t>Осиновские инженерные  сети</w:t>
            </w:r>
            <w:r w:rsidRPr="00E2161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95175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836C3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595175" w:rsidRDefault="00595175" w:rsidP="0059517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C53E4A" w:rsidRDefault="001C2BD6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C2414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C2414" w:rsidRDefault="00CC1676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E21616" w:rsidRDefault="00595175" w:rsidP="005951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341BD1" w:rsidRDefault="00341BD1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341BD1" w:rsidRDefault="00341BD1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5175" w:rsidRPr="00474172">
        <w:trPr>
          <w:cantSplit/>
          <w:trHeight w:val="284"/>
          <w:jc w:val="center"/>
        </w:trPr>
        <w:tc>
          <w:tcPr>
            <w:tcW w:w="383" w:type="dxa"/>
          </w:tcPr>
          <w:p w:rsidR="00595175" w:rsidRPr="00474172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595175" w:rsidRPr="00474172" w:rsidRDefault="00595175" w:rsidP="0059517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595175" w:rsidRDefault="00595175" w:rsidP="0059517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95175">
        <w:trPr>
          <w:cantSplit/>
          <w:trHeight w:val="284"/>
        </w:trPr>
        <w:tc>
          <w:tcPr>
            <w:tcW w:w="3178" w:type="dxa"/>
            <w:vAlign w:val="bottom"/>
          </w:tcPr>
          <w:p w:rsidR="00595175" w:rsidRDefault="00595175" w:rsidP="00595175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595175" w:rsidRPr="00E21616" w:rsidRDefault="00595175" w:rsidP="005951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 Татарстан, Зеленодольский района, с. Осиново, ул. 40-летия  Победы, д.1</w:t>
            </w:r>
          </w:p>
        </w:tc>
      </w:tr>
      <w:tr w:rsidR="00595175" w:rsidRPr="00AB479A">
        <w:trPr>
          <w:cantSplit/>
        </w:trPr>
        <w:tc>
          <w:tcPr>
            <w:tcW w:w="3178" w:type="dxa"/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595175" w:rsidRPr="00AB479A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595175" w:rsidRDefault="00595175" w:rsidP="00595175"/>
    <w:p w:rsidR="00595175" w:rsidRPr="00AB479A" w:rsidRDefault="00595175" w:rsidP="00595175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595175" w:rsidRDefault="00595175" w:rsidP="0059517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95175">
        <w:trPr>
          <w:cantSplit/>
          <w:trHeight w:val="284"/>
        </w:trPr>
        <w:tc>
          <w:tcPr>
            <w:tcW w:w="3710" w:type="dxa"/>
            <w:vAlign w:val="bottom"/>
          </w:tcPr>
          <w:p w:rsidR="00595175" w:rsidRDefault="00595175" w:rsidP="00595175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595175" w:rsidRPr="00341BD1" w:rsidRDefault="00341BD1" w:rsidP="00595175">
            <w:pPr>
              <w:jc w:val="center"/>
            </w:pPr>
            <w:r w:rsidRPr="00341BD1">
              <w:t>http://www.disclosure.ru/issuer/1648018708/index.shtml</w:t>
            </w:r>
          </w:p>
        </w:tc>
      </w:tr>
      <w:tr w:rsidR="00595175" w:rsidRPr="001A43A7">
        <w:trPr>
          <w:cantSplit/>
        </w:trPr>
        <w:tc>
          <w:tcPr>
            <w:tcW w:w="3710" w:type="dxa"/>
          </w:tcPr>
          <w:p w:rsidR="00595175" w:rsidRPr="001A43A7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595175" w:rsidRPr="001A43A7" w:rsidRDefault="00595175" w:rsidP="00595175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595175" w:rsidRDefault="00595175" w:rsidP="005951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59517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  <w:r>
              <w:t>Генеральный 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  <w:r>
              <w:t>Чамзинский Б.Г.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</w:tr>
      <w:tr w:rsidR="0059517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595175" w:rsidRPr="00676B23" w:rsidRDefault="00595175" w:rsidP="00595175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595175" w:rsidRDefault="00595175" w:rsidP="00595175">
            <w:pPr>
              <w:jc w:val="center"/>
              <w:rPr>
                <w:sz w:val="14"/>
                <w:szCs w:val="14"/>
              </w:rPr>
            </w:pPr>
          </w:p>
        </w:tc>
      </w:tr>
      <w:tr w:rsidR="00595175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95175" w:rsidRDefault="00595175" w:rsidP="00595175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Pr="004836C3" w:rsidRDefault="00595175" w:rsidP="00595175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595175" w:rsidRDefault="00595175" w:rsidP="00595175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Pr="0085370F" w:rsidRDefault="00CC1676" w:rsidP="00595175">
            <w:pPr>
              <w:jc w:val="center"/>
            </w:pPr>
            <w:r>
              <w:t>октября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595175" w:rsidRDefault="00595175" w:rsidP="00595175">
            <w:pPr>
              <w:jc w:val="right"/>
            </w:pPr>
            <w:r>
              <w:t xml:space="preserve">  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75" w:rsidRDefault="004F61DB" w:rsidP="00595175">
            <w: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95175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75" w:rsidRDefault="00595175" w:rsidP="005951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95175" w:rsidRDefault="00595175" w:rsidP="00595175"/>
    <w:p w:rsidR="00595175" w:rsidRPr="0002299B" w:rsidRDefault="00595175" w:rsidP="00595175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595175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FD46CC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595175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1648018708</w:t>
            </w:r>
          </w:p>
        </w:tc>
      </w:tr>
      <w:tr w:rsidR="00595175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1061673024940</w:t>
            </w:r>
          </w:p>
        </w:tc>
      </w:tr>
    </w:tbl>
    <w:p w:rsidR="00595175" w:rsidRDefault="00595175" w:rsidP="0059517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5175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595175" w:rsidRPr="00FD46CC" w:rsidRDefault="00595175" w:rsidP="0059517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341BD1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1C2BD6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4F61DB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CC1676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595175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4F61DB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43792D" w:rsidRDefault="004F61DB" w:rsidP="0059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95175" w:rsidRDefault="00595175" w:rsidP="0059517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Место нахождения юридического лица или место жительства физии-</w:t>
            </w:r>
            <w:r>
              <w:br/>
              <w:t>ческого лица (указы-</w:t>
            </w:r>
            <w:r>
              <w:br/>
              <w:t>вается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Default="00595175" w:rsidP="00595175">
            <w:pPr>
              <w:jc w:val="center"/>
            </w:pPr>
            <w:r>
              <w:t>Доля принадлежа-</w:t>
            </w:r>
            <w:r>
              <w:br/>
              <w:t>щих аффилиро-</w:t>
            </w:r>
            <w:r>
              <w:br/>
              <w:t>ванному лицу обыкновенных акций акционер-</w:t>
            </w:r>
            <w:r>
              <w:br/>
              <w:t>ного общества, %</w:t>
            </w:r>
          </w:p>
        </w:tc>
      </w:tr>
      <w:tr w:rsidR="00595175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7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r>
              <w:t>Дудов Алексей Михайлович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-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r>
              <w:t xml:space="preserve"> Фазлиахметов Рустем Зинурович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Гибадуллина Диляра Галиулловна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07.04.2006г.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Гафаров Айдар Хайдарович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pStyle w:val="a5"/>
              <w:spacing w:before="23" w:beforeAutospacing="0" w:after="23"/>
              <w:jc w:val="center"/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Шакаева Альфия Салаватовна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19.06.2009г.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5235C7" w:rsidRDefault="00595175" w:rsidP="00595175">
            <w:pPr>
              <w:jc w:val="center"/>
            </w:pPr>
            <w:r>
              <w:t>-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lastRenderedPageBreak/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Общество с ограниченной ответственностью «АктивИнвест»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РТ,г.Казань,ул.Ахтямова,д.1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Pr="008A59E7" w:rsidRDefault="00595175" w:rsidP="005951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59E7"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  <w:p w:rsidR="00595175" w:rsidRDefault="00595175" w:rsidP="0059517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17.12.2008г.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75</w:t>
            </w:r>
          </w:p>
        </w:tc>
      </w:tr>
      <w:tr w:rsidR="00595175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Муниципальное образование «Зеленодольский муниципальный район Республики Татарстан»</w:t>
            </w:r>
            <w:r w:rsidR="00C00FE4">
              <w:t xml:space="preserve"> </w:t>
            </w:r>
            <w:r>
              <w:t>в лице муниципального учреждения «Палата имущественных и земельных отношений Зеленодольского муниципального района»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РТ,г.Зеленодольск,ул.Комсомольская,д.2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  <w:r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 xml:space="preserve">Лицо имеет право </w:t>
            </w:r>
          </w:p>
          <w:p w:rsidR="00595175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  <w:r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Распоряжаться более</w:t>
            </w:r>
          </w:p>
          <w:p w:rsidR="00595175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  <w:r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Чем 20процентами</w:t>
            </w:r>
          </w:p>
          <w:p w:rsidR="00595175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  <w:r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Голосующих акций</w:t>
            </w:r>
          </w:p>
          <w:p w:rsidR="00595175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  <w:r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  <w:t>общества</w:t>
            </w:r>
          </w:p>
          <w:p w:rsidR="00595175" w:rsidRPr="008A59E7" w:rsidRDefault="00595175" w:rsidP="00595175">
            <w:pPr>
              <w:jc w:val="center"/>
              <w:rPr>
                <w:rStyle w:val="SUBST"/>
                <w:rFonts w:ascii="Tahoma" w:hAnsi="Tahoma" w:cs="Tahoma"/>
                <w:b w:val="0"/>
                <w:i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28.05.2007г.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25</w:t>
            </w:r>
          </w:p>
          <w:p w:rsidR="00595175" w:rsidRDefault="00595175" w:rsidP="00595175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5" w:rsidRDefault="00595175" w:rsidP="00595175">
            <w:pPr>
              <w:jc w:val="center"/>
            </w:pPr>
            <w:r>
              <w:t>25</w:t>
            </w:r>
          </w:p>
          <w:p w:rsidR="00595175" w:rsidRDefault="00595175" w:rsidP="00595175">
            <w:pPr>
              <w:jc w:val="center"/>
            </w:pPr>
          </w:p>
        </w:tc>
      </w:tr>
    </w:tbl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p w:rsidR="00595175" w:rsidRPr="00FC2DF1" w:rsidRDefault="00595175" w:rsidP="00595175">
      <w:pPr>
        <w:rPr>
          <w:b/>
          <w:bCs/>
        </w:rPr>
      </w:pPr>
    </w:p>
    <w:tbl>
      <w:tblPr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05"/>
        <w:gridCol w:w="720"/>
        <w:gridCol w:w="23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16054" w:rsidRPr="00916054" w:rsidTr="00916054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595175">
            <w:pPr>
              <w:rPr>
                <w:b/>
                <w:bCs/>
              </w:rPr>
            </w:pPr>
            <w:r w:rsidRPr="00916054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341BD1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CC1676" w:rsidP="00916054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341BD1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341BD1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ind w:left="57"/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По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341BD1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1C2BD6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CC1676" w:rsidP="00916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595175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4F61DB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5" w:rsidRPr="00916054" w:rsidRDefault="004F61DB" w:rsidP="00916054">
            <w:pPr>
              <w:jc w:val="center"/>
              <w:rPr>
                <w:b/>
                <w:bCs/>
              </w:rPr>
            </w:pPr>
            <w:r w:rsidRPr="00916054">
              <w:rPr>
                <w:b/>
                <w:bCs/>
              </w:rPr>
              <w:t>0</w:t>
            </w:r>
          </w:p>
        </w:tc>
      </w:tr>
    </w:tbl>
    <w:p w:rsidR="00595175" w:rsidRDefault="00595175" w:rsidP="00595175"/>
    <w:p w:rsidR="00595175" w:rsidRPr="00595175" w:rsidRDefault="00595175" w:rsidP="00595175">
      <w:pPr>
        <w:rPr>
          <w:b/>
          <w:sz w:val="28"/>
          <w:szCs w:val="28"/>
        </w:rPr>
      </w:pPr>
      <w:r w:rsidRPr="00595175">
        <w:rPr>
          <w:b/>
          <w:sz w:val="28"/>
          <w:szCs w:val="28"/>
        </w:rPr>
        <w:t>Изменений нет</w:t>
      </w:r>
    </w:p>
    <w:p w:rsidR="00595175" w:rsidRDefault="00595175" w:rsidP="00595175"/>
    <w:p w:rsidR="00595175" w:rsidRPr="00956E67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p w:rsidR="00595175" w:rsidRDefault="00595175" w:rsidP="00595175"/>
    <w:sectPr w:rsidR="00595175" w:rsidSect="00595175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D2" w:rsidRDefault="009023D2">
      <w:r>
        <w:separator/>
      </w:r>
    </w:p>
  </w:endnote>
  <w:endnote w:type="continuationSeparator" w:id="1">
    <w:p w:rsidR="009023D2" w:rsidRDefault="0090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D2" w:rsidRDefault="009023D2">
      <w:r>
        <w:separator/>
      </w:r>
    </w:p>
  </w:footnote>
  <w:footnote w:type="continuationSeparator" w:id="1">
    <w:p w:rsidR="009023D2" w:rsidRDefault="0090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E4" w:rsidRDefault="00C00FE4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  <w:rPr>
        <w:rFonts w:ascii="Tahoma" w:hAnsi="Tahoma" w:cs="Tahoma"/>
        <w:sz w:val="12"/>
        <w:szCs w:val="12"/>
      </w:rPr>
    </w:pPr>
  </w:p>
  <w:p w:rsidR="00C00FE4" w:rsidRDefault="00C00F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75"/>
    <w:rsid w:val="000A055F"/>
    <w:rsid w:val="000A23B0"/>
    <w:rsid w:val="001C2BD6"/>
    <w:rsid w:val="001D2A7C"/>
    <w:rsid w:val="00341BD1"/>
    <w:rsid w:val="003E7498"/>
    <w:rsid w:val="004F61DB"/>
    <w:rsid w:val="00595175"/>
    <w:rsid w:val="007111BE"/>
    <w:rsid w:val="009023D2"/>
    <w:rsid w:val="00916054"/>
    <w:rsid w:val="00C00FE4"/>
    <w:rsid w:val="00C30AA8"/>
    <w:rsid w:val="00C7463D"/>
    <w:rsid w:val="00CC1676"/>
    <w:rsid w:val="00E52C6B"/>
    <w:rsid w:val="00F5398E"/>
    <w:rsid w:val="00F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7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95175"/>
    <w:rPr>
      <w:sz w:val="24"/>
      <w:szCs w:val="24"/>
      <w:lang w:val="ru-RU" w:eastAsia="ru-RU" w:bidi="ar-SA"/>
    </w:rPr>
  </w:style>
  <w:style w:type="character" w:customStyle="1" w:styleId="SUBST">
    <w:name w:val="__SUBST"/>
    <w:rsid w:val="00595175"/>
    <w:rPr>
      <w:b/>
      <w:i/>
      <w:sz w:val="20"/>
    </w:rPr>
  </w:style>
  <w:style w:type="paragraph" w:styleId="a5">
    <w:name w:val="Normal (Web)"/>
    <w:basedOn w:val="a"/>
    <w:rsid w:val="00595175"/>
    <w:pPr>
      <w:autoSpaceDE/>
      <w:autoSpaceDN/>
      <w:spacing w:before="100" w:beforeAutospacing="1" w:after="119"/>
    </w:pPr>
  </w:style>
  <w:style w:type="table" w:styleId="a6">
    <w:name w:val="Table Grid"/>
    <w:basedOn w:val="a1"/>
    <w:rsid w:val="0059517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Admin</dc:creator>
  <cp:keywords/>
  <dc:description/>
  <cp:lastModifiedBy>Юля</cp:lastModifiedBy>
  <cp:revision>3</cp:revision>
  <dcterms:created xsi:type="dcterms:W3CDTF">2010-10-04T05:02:00Z</dcterms:created>
  <dcterms:modified xsi:type="dcterms:W3CDTF">2010-10-04T05:04:00Z</dcterms:modified>
</cp:coreProperties>
</file>