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8A6" w:rsidRPr="001E4671" w:rsidRDefault="008068A6">
      <w:pPr>
        <w:jc w:val="center"/>
      </w:pPr>
    </w:p>
    <w:p w:rsidR="008068A6" w:rsidRDefault="008068A6">
      <w:pPr>
        <w:jc w:val="center"/>
        <w:rPr>
          <w:lang w:val="en-US"/>
        </w:rPr>
      </w:pPr>
    </w:p>
    <w:p w:rsidR="008068A6" w:rsidRDefault="008068A6">
      <w:pPr>
        <w:pStyle w:val="4"/>
      </w:pPr>
      <w:r>
        <w:t>СПИСОК АФФИЛИРОВАННЫХ ЛИЦ</w:t>
      </w:r>
    </w:p>
    <w:p w:rsidR="008068A6" w:rsidRDefault="008068A6">
      <w:pPr>
        <w:pStyle w:val="1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Открытое акционерное общество «</w:t>
      </w:r>
      <w:r w:rsidR="00B738A1">
        <w:rPr>
          <w:i/>
          <w:iCs/>
          <w:sz w:val="28"/>
          <w:szCs w:val="28"/>
        </w:rPr>
        <w:t>Всероссийский научно-исследовательский институт</w:t>
      </w:r>
      <w:r>
        <w:rPr>
          <w:i/>
          <w:iCs/>
          <w:sz w:val="28"/>
          <w:szCs w:val="28"/>
        </w:rPr>
        <w:t xml:space="preserve"> «</w:t>
      </w:r>
      <w:r w:rsidR="00B738A1">
        <w:rPr>
          <w:i/>
          <w:iCs/>
          <w:sz w:val="28"/>
          <w:szCs w:val="28"/>
        </w:rPr>
        <w:t>Эталон</w:t>
      </w:r>
      <w:r>
        <w:rPr>
          <w:i/>
          <w:iCs/>
          <w:sz w:val="28"/>
          <w:szCs w:val="28"/>
        </w:rPr>
        <w:t>»</w:t>
      </w:r>
    </w:p>
    <w:p w:rsidR="008068A6" w:rsidRDefault="008068A6">
      <w:pPr>
        <w:pBdr>
          <w:top w:val="single" w:sz="4" w:space="1" w:color="auto"/>
        </w:pBdr>
        <w:spacing w:after="480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1"/>
        <w:gridCol w:w="284"/>
        <w:gridCol w:w="284"/>
        <w:gridCol w:w="284"/>
        <w:gridCol w:w="284"/>
        <w:gridCol w:w="284"/>
        <w:gridCol w:w="284"/>
        <w:gridCol w:w="284"/>
      </w:tblGrid>
      <w:tr w:rsidR="008068A6">
        <w:trPr>
          <w:jc w:val="center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68A6" w:rsidRDefault="008068A6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8A6" w:rsidRDefault="00B738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8A6" w:rsidRDefault="00B738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8A6" w:rsidRDefault="00B738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68A6" w:rsidRDefault="008068A6">
            <w:pPr>
              <w:jc w:val="center"/>
            </w:pPr>
            <w: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</w:t>
            </w:r>
          </w:p>
        </w:tc>
      </w:tr>
    </w:tbl>
    <w:p w:rsidR="008068A6" w:rsidRDefault="008068A6">
      <w:pPr>
        <w:rPr>
          <w:sz w:val="22"/>
          <w:szCs w:val="22"/>
        </w:rPr>
      </w:pPr>
    </w:p>
    <w:tbl>
      <w:tblPr>
        <w:tblW w:w="0" w:type="auto"/>
        <w:tblInd w:w="5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8"/>
        <w:gridCol w:w="342"/>
        <w:gridCol w:w="342"/>
        <w:gridCol w:w="342"/>
        <w:gridCol w:w="342"/>
        <w:gridCol w:w="342"/>
        <w:gridCol w:w="342"/>
        <w:gridCol w:w="456"/>
        <w:gridCol w:w="336"/>
        <w:gridCol w:w="336"/>
        <w:gridCol w:w="354"/>
      </w:tblGrid>
      <w:tr w:rsidR="008068A6">
        <w:tc>
          <w:tcPr>
            <w:tcW w:w="798" w:type="dxa"/>
            <w:tcBorders>
              <w:top w:val="nil"/>
              <w:left w:val="nil"/>
              <w:bottom w:val="nil"/>
            </w:tcBorders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2" w:type="dxa"/>
          </w:tcPr>
          <w:p w:rsidR="008068A6" w:rsidRDefault="00620B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2" w:type="dxa"/>
          </w:tcPr>
          <w:p w:rsidR="008068A6" w:rsidRDefault="00620B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2" w:type="dxa"/>
            <w:tcBorders>
              <w:top w:val="nil"/>
              <w:bottom w:val="nil"/>
            </w:tcBorders>
          </w:tcPr>
          <w:p w:rsidR="008068A6" w:rsidRDefault="008068A6">
            <w:pPr>
              <w:jc w:val="center"/>
              <w:rPr>
                <w:b/>
                <w:bCs/>
              </w:rPr>
            </w:pPr>
          </w:p>
        </w:tc>
        <w:tc>
          <w:tcPr>
            <w:tcW w:w="342" w:type="dxa"/>
          </w:tcPr>
          <w:p w:rsidR="008068A6" w:rsidRDefault="009B70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2" w:type="dxa"/>
          </w:tcPr>
          <w:p w:rsidR="008068A6" w:rsidRDefault="00620B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2" w:type="dxa"/>
            <w:tcBorders>
              <w:top w:val="nil"/>
              <w:bottom w:val="nil"/>
            </w:tcBorders>
          </w:tcPr>
          <w:p w:rsidR="008068A6" w:rsidRDefault="008068A6">
            <w:pPr>
              <w:jc w:val="center"/>
              <w:rPr>
                <w:b/>
                <w:bCs/>
              </w:rPr>
            </w:pPr>
          </w:p>
        </w:tc>
        <w:tc>
          <w:tcPr>
            <w:tcW w:w="456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6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068A6" w:rsidRDefault="00B505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54" w:type="dxa"/>
          </w:tcPr>
          <w:p w:rsidR="008068A6" w:rsidRDefault="009B70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068A6" w:rsidRDefault="008068A6">
      <w:pPr>
        <w:jc w:val="center"/>
        <w:rPr>
          <w:sz w:val="22"/>
          <w:szCs w:val="22"/>
        </w:rPr>
      </w:pPr>
    </w:p>
    <w:p w:rsidR="008068A6" w:rsidRDefault="008068A6">
      <w:pPr>
        <w:rPr>
          <w:sz w:val="22"/>
          <w:szCs w:val="22"/>
        </w:rPr>
      </w:pPr>
    </w:p>
    <w:p w:rsidR="008068A6" w:rsidRDefault="008068A6">
      <w:pPr>
        <w:spacing w:before="240"/>
        <w:jc w:val="both"/>
        <w:rPr>
          <w:sz w:val="22"/>
          <w:szCs w:val="22"/>
        </w:rPr>
      </w:pPr>
      <w:r>
        <w:rPr>
          <w:sz w:val="22"/>
          <w:szCs w:val="22"/>
        </w:rPr>
        <w:t>Место нахождения эмитента:  1</w:t>
      </w:r>
      <w:r w:rsidR="00B738A1">
        <w:rPr>
          <w:sz w:val="22"/>
          <w:szCs w:val="22"/>
        </w:rPr>
        <w:t>25040</w:t>
      </w:r>
      <w:r>
        <w:rPr>
          <w:sz w:val="22"/>
          <w:szCs w:val="22"/>
        </w:rPr>
        <w:t xml:space="preserve">, г. Москва, </w:t>
      </w:r>
      <w:r w:rsidR="00B738A1">
        <w:rPr>
          <w:sz w:val="22"/>
          <w:szCs w:val="22"/>
        </w:rPr>
        <w:t xml:space="preserve">1-я </w:t>
      </w:r>
      <w:r>
        <w:rPr>
          <w:sz w:val="22"/>
          <w:szCs w:val="22"/>
        </w:rPr>
        <w:t xml:space="preserve">ул. </w:t>
      </w:r>
      <w:r w:rsidR="00B738A1">
        <w:rPr>
          <w:sz w:val="22"/>
          <w:szCs w:val="22"/>
        </w:rPr>
        <w:t>Ямского поля</w:t>
      </w:r>
      <w:r>
        <w:rPr>
          <w:sz w:val="22"/>
          <w:szCs w:val="22"/>
        </w:rPr>
        <w:t>, д.</w:t>
      </w:r>
      <w:r w:rsidR="00B738A1">
        <w:rPr>
          <w:sz w:val="22"/>
          <w:szCs w:val="22"/>
        </w:rPr>
        <w:t>19</w:t>
      </w:r>
      <w:r>
        <w:rPr>
          <w:sz w:val="22"/>
          <w:szCs w:val="22"/>
        </w:rPr>
        <w:t>, стр.1</w:t>
      </w:r>
    </w:p>
    <w:p w:rsidR="008068A6" w:rsidRDefault="008068A6">
      <w:pPr>
        <w:pStyle w:val="21"/>
      </w:pPr>
      <w:r>
        <w:t>(указывается место нахождения (адрес постоянно действующего исполнительного органа эмитента (иного лица, имеющего право действовать от имени эмитента без доверенности)</w:t>
      </w:r>
    </w:p>
    <w:p w:rsidR="008068A6" w:rsidRDefault="008068A6">
      <w:pPr>
        <w:spacing w:before="360" w:after="2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A940AD" w:rsidRPr="002C6C78" w:rsidRDefault="008068A6" w:rsidP="00A940AD">
      <w:pPr>
        <w:ind w:left="57"/>
        <w:jc w:val="both"/>
        <w:rPr>
          <w:sz w:val="20"/>
          <w:szCs w:val="20"/>
        </w:rPr>
      </w:pPr>
      <w:r>
        <w:rPr>
          <w:sz w:val="22"/>
          <w:szCs w:val="22"/>
        </w:rPr>
        <w:t xml:space="preserve">Адрес страницы в сети Интернет:  </w:t>
      </w:r>
      <w:r w:rsidR="00A940AD" w:rsidRPr="00A940AD">
        <w:rPr>
          <w:sz w:val="22"/>
          <w:szCs w:val="22"/>
          <w:lang w:val="en-US"/>
        </w:rPr>
        <w:t>www</w:t>
      </w:r>
      <w:r w:rsidR="00A940AD" w:rsidRPr="00A940AD">
        <w:rPr>
          <w:sz w:val="22"/>
          <w:szCs w:val="22"/>
        </w:rPr>
        <w:t>.</w:t>
      </w:r>
      <w:r w:rsidR="00A940AD" w:rsidRPr="00A940AD">
        <w:rPr>
          <w:sz w:val="22"/>
          <w:szCs w:val="22"/>
          <w:lang w:val="en-US"/>
        </w:rPr>
        <w:t>disclosure</w:t>
      </w:r>
      <w:r w:rsidR="00A940AD" w:rsidRPr="00A940AD">
        <w:rPr>
          <w:sz w:val="22"/>
          <w:szCs w:val="22"/>
        </w:rPr>
        <w:t>.</w:t>
      </w:r>
      <w:r w:rsidR="00A940AD" w:rsidRPr="00A940AD">
        <w:rPr>
          <w:sz w:val="22"/>
          <w:szCs w:val="22"/>
          <w:lang w:val="en-US"/>
        </w:rPr>
        <w:t>ru</w:t>
      </w:r>
      <w:r w:rsidR="00A940AD" w:rsidRPr="00A940AD">
        <w:rPr>
          <w:sz w:val="22"/>
          <w:szCs w:val="22"/>
        </w:rPr>
        <w:t>/</w:t>
      </w:r>
      <w:r w:rsidR="00A940AD" w:rsidRPr="00A940AD">
        <w:rPr>
          <w:sz w:val="22"/>
          <w:szCs w:val="22"/>
          <w:lang w:val="en-US"/>
        </w:rPr>
        <w:t>issuer</w:t>
      </w:r>
      <w:r w:rsidR="00A940AD" w:rsidRPr="00A940AD">
        <w:rPr>
          <w:sz w:val="22"/>
          <w:szCs w:val="22"/>
        </w:rPr>
        <w:t>/77</w:t>
      </w:r>
      <w:r w:rsidR="000154F0">
        <w:rPr>
          <w:sz w:val="22"/>
          <w:szCs w:val="22"/>
        </w:rPr>
        <w:t>14613189</w:t>
      </w:r>
    </w:p>
    <w:p w:rsidR="008068A6" w:rsidRDefault="008068A6">
      <w:pPr>
        <w:spacing w:before="360" w:after="240"/>
        <w:rPr>
          <w:sz w:val="22"/>
          <w:szCs w:val="22"/>
        </w:rPr>
      </w:pPr>
    </w:p>
    <w:p w:rsidR="008068A6" w:rsidRDefault="008068A6">
      <w:pPr>
        <w:spacing w:before="360" w:after="240"/>
        <w:jc w:val="center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76"/>
        <w:gridCol w:w="7676"/>
      </w:tblGrid>
      <w:tr w:rsidR="008068A6">
        <w:tc>
          <w:tcPr>
            <w:tcW w:w="7676" w:type="dxa"/>
          </w:tcPr>
          <w:p w:rsidR="008068A6" w:rsidRDefault="008068A6">
            <w:pPr>
              <w:pStyle w:val="1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Генеральный директор</w:t>
            </w:r>
          </w:p>
        </w:tc>
        <w:tc>
          <w:tcPr>
            <w:tcW w:w="7676" w:type="dxa"/>
          </w:tcPr>
          <w:p w:rsidR="008068A6" w:rsidRDefault="008068A6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____________________________ </w:t>
            </w:r>
            <w:r w:rsidR="000154F0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  <w:r w:rsidR="000154F0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. </w:t>
            </w:r>
            <w:r w:rsidR="000154F0">
              <w:rPr>
                <w:sz w:val="22"/>
                <w:szCs w:val="22"/>
              </w:rPr>
              <w:t>Сахнин</w:t>
            </w:r>
          </w:p>
          <w:p w:rsidR="008068A6" w:rsidRDefault="008068A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м.п.</w:t>
            </w:r>
          </w:p>
        </w:tc>
      </w:tr>
      <w:tr w:rsidR="008068A6">
        <w:tc>
          <w:tcPr>
            <w:tcW w:w="7676" w:type="dxa"/>
          </w:tcPr>
          <w:p w:rsidR="008068A6" w:rsidRDefault="00FC5975" w:rsidP="009E5FB0">
            <w:pPr>
              <w:pStyle w:val="1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Дата «</w:t>
            </w:r>
            <w:r w:rsidR="009E5FB0">
              <w:rPr>
                <w:b w:val="0"/>
                <w:bCs w:val="0"/>
                <w:sz w:val="22"/>
                <w:szCs w:val="22"/>
              </w:rPr>
              <w:t>22</w:t>
            </w:r>
            <w:r w:rsidR="008068A6">
              <w:rPr>
                <w:b w:val="0"/>
                <w:bCs w:val="0"/>
                <w:sz w:val="22"/>
                <w:szCs w:val="22"/>
              </w:rPr>
              <w:t xml:space="preserve">» </w:t>
            </w:r>
            <w:r w:rsidR="00444300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9E5FB0">
              <w:rPr>
                <w:b w:val="0"/>
                <w:bCs w:val="0"/>
                <w:sz w:val="22"/>
                <w:szCs w:val="22"/>
              </w:rPr>
              <w:t>ма</w:t>
            </w:r>
            <w:r w:rsidR="00A940AD">
              <w:rPr>
                <w:b w:val="0"/>
                <w:bCs w:val="0"/>
                <w:sz w:val="22"/>
                <w:szCs w:val="22"/>
              </w:rPr>
              <w:t>я</w:t>
            </w:r>
            <w:r w:rsidR="00444300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8068A6">
              <w:rPr>
                <w:b w:val="0"/>
                <w:bCs w:val="0"/>
                <w:sz w:val="22"/>
                <w:szCs w:val="22"/>
              </w:rPr>
              <w:t xml:space="preserve"> 20</w:t>
            </w:r>
            <w:r w:rsidR="00B505B2">
              <w:rPr>
                <w:b w:val="0"/>
                <w:bCs w:val="0"/>
                <w:sz w:val="22"/>
                <w:szCs w:val="22"/>
              </w:rPr>
              <w:t>1</w:t>
            </w:r>
            <w:r w:rsidR="009E5FB0">
              <w:rPr>
                <w:b w:val="0"/>
                <w:bCs w:val="0"/>
                <w:sz w:val="22"/>
                <w:szCs w:val="22"/>
              </w:rPr>
              <w:t>3</w:t>
            </w:r>
            <w:r w:rsidR="008068A6">
              <w:rPr>
                <w:b w:val="0"/>
                <w:bCs w:val="0"/>
                <w:sz w:val="22"/>
                <w:szCs w:val="22"/>
              </w:rPr>
              <w:t>г.</w:t>
            </w:r>
          </w:p>
        </w:tc>
        <w:tc>
          <w:tcPr>
            <w:tcW w:w="7676" w:type="dxa"/>
          </w:tcPr>
          <w:p w:rsidR="008068A6" w:rsidRDefault="008068A6">
            <w:pPr>
              <w:pStyle w:val="1"/>
              <w:jc w:val="left"/>
              <w:rPr>
                <w:b w:val="0"/>
                <w:bCs w:val="0"/>
                <w:sz w:val="22"/>
                <w:szCs w:val="22"/>
              </w:rPr>
            </w:pPr>
          </w:p>
        </w:tc>
      </w:tr>
    </w:tbl>
    <w:p w:rsidR="008068A6" w:rsidRDefault="008068A6">
      <w:pPr>
        <w:pStyle w:val="1"/>
        <w:jc w:val="left"/>
      </w:pPr>
    </w:p>
    <w:p w:rsidR="001F6372" w:rsidRDefault="001F6372" w:rsidP="001F6372"/>
    <w:p w:rsidR="001F6372" w:rsidRPr="001F6372" w:rsidRDefault="001F6372" w:rsidP="001F6372"/>
    <w:p w:rsidR="008068A6" w:rsidRDefault="008068A6"/>
    <w:p w:rsidR="008068A6" w:rsidRDefault="008068A6"/>
    <w:tbl>
      <w:tblPr>
        <w:tblW w:w="0" w:type="auto"/>
        <w:tblInd w:w="11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69"/>
        <w:gridCol w:w="1776"/>
      </w:tblGrid>
      <w:tr w:rsidR="008068A6">
        <w:trPr>
          <w:cantSplit/>
        </w:trPr>
        <w:tc>
          <w:tcPr>
            <w:tcW w:w="3445" w:type="dxa"/>
            <w:gridSpan w:val="2"/>
          </w:tcPr>
          <w:p w:rsidR="008068A6" w:rsidRDefault="008068A6">
            <w:pPr>
              <w:pStyle w:val="3"/>
            </w:pPr>
            <w:r>
              <w:lastRenderedPageBreak/>
              <w:t>Коды эмитента</w:t>
            </w:r>
          </w:p>
        </w:tc>
      </w:tr>
      <w:tr w:rsidR="008068A6">
        <w:tc>
          <w:tcPr>
            <w:tcW w:w="1710" w:type="dxa"/>
          </w:tcPr>
          <w:p w:rsidR="008068A6" w:rsidRDefault="008068A6">
            <w:pPr>
              <w:pStyle w:val="5"/>
            </w:pPr>
            <w:r>
              <w:t>ИНН</w:t>
            </w:r>
          </w:p>
        </w:tc>
        <w:tc>
          <w:tcPr>
            <w:tcW w:w="1735" w:type="dxa"/>
          </w:tcPr>
          <w:p w:rsidR="008068A6" w:rsidRDefault="008068A6" w:rsidP="000154F0">
            <w:pPr>
              <w:jc w:val="right"/>
            </w:pPr>
            <w:r>
              <w:t>77</w:t>
            </w:r>
            <w:r w:rsidR="000154F0">
              <w:t>14613189</w:t>
            </w:r>
          </w:p>
        </w:tc>
      </w:tr>
      <w:tr w:rsidR="008068A6">
        <w:tc>
          <w:tcPr>
            <w:tcW w:w="1710" w:type="dxa"/>
          </w:tcPr>
          <w:p w:rsidR="008068A6" w:rsidRDefault="008068A6">
            <w:pPr>
              <w:rPr>
                <w:b/>
                <w:bCs/>
              </w:rPr>
            </w:pPr>
            <w:r>
              <w:rPr>
                <w:b/>
                <w:bCs/>
              </w:rPr>
              <w:t>ОГРН</w:t>
            </w:r>
          </w:p>
        </w:tc>
        <w:tc>
          <w:tcPr>
            <w:tcW w:w="1735" w:type="dxa"/>
          </w:tcPr>
          <w:p w:rsidR="008068A6" w:rsidRDefault="008068A6" w:rsidP="000154F0">
            <w:pPr>
              <w:jc w:val="right"/>
            </w:pPr>
            <w:r>
              <w:t>10</w:t>
            </w:r>
            <w:r w:rsidR="000154F0">
              <w:t>57747872093</w:t>
            </w:r>
          </w:p>
        </w:tc>
      </w:tr>
    </w:tbl>
    <w:p w:rsidR="008068A6" w:rsidRDefault="008068A6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98"/>
        <w:gridCol w:w="342"/>
        <w:gridCol w:w="342"/>
        <w:gridCol w:w="342"/>
        <w:gridCol w:w="342"/>
        <w:gridCol w:w="399"/>
        <w:gridCol w:w="399"/>
        <w:gridCol w:w="342"/>
        <w:gridCol w:w="342"/>
        <w:gridCol w:w="342"/>
        <w:gridCol w:w="342"/>
      </w:tblGrid>
      <w:tr w:rsidR="008068A6">
        <w:tc>
          <w:tcPr>
            <w:tcW w:w="4098" w:type="dxa"/>
            <w:tcBorders>
              <w:top w:val="nil"/>
              <w:left w:val="nil"/>
              <w:bottom w:val="nil"/>
            </w:tcBorders>
          </w:tcPr>
          <w:p w:rsidR="008068A6" w:rsidRDefault="008068A6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.Состав аффилированных лиц на </w:t>
            </w:r>
          </w:p>
        </w:tc>
        <w:tc>
          <w:tcPr>
            <w:tcW w:w="342" w:type="dxa"/>
          </w:tcPr>
          <w:p w:rsidR="008068A6" w:rsidRDefault="009E5FB0">
            <w:r>
              <w:t>2</w:t>
            </w:r>
          </w:p>
        </w:tc>
        <w:tc>
          <w:tcPr>
            <w:tcW w:w="342" w:type="dxa"/>
          </w:tcPr>
          <w:p w:rsidR="008068A6" w:rsidRDefault="009E5FB0">
            <w:r>
              <w:t>2</w:t>
            </w:r>
          </w:p>
        </w:tc>
        <w:tc>
          <w:tcPr>
            <w:tcW w:w="342" w:type="dxa"/>
            <w:tcBorders>
              <w:top w:val="nil"/>
              <w:bottom w:val="nil"/>
            </w:tcBorders>
          </w:tcPr>
          <w:p w:rsidR="008068A6" w:rsidRDefault="008068A6"/>
        </w:tc>
        <w:tc>
          <w:tcPr>
            <w:tcW w:w="342" w:type="dxa"/>
          </w:tcPr>
          <w:p w:rsidR="008068A6" w:rsidRDefault="00ED3B65">
            <w:r>
              <w:t>0</w:t>
            </w:r>
          </w:p>
        </w:tc>
        <w:tc>
          <w:tcPr>
            <w:tcW w:w="399" w:type="dxa"/>
          </w:tcPr>
          <w:p w:rsidR="008068A6" w:rsidRDefault="009E5FB0">
            <w:r>
              <w:t>5</w:t>
            </w:r>
          </w:p>
        </w:tc>
        <w:tc>
          <w:tcPr>
            <w:tcW w:w="399" w:type="dxa"/>
            <w:tcBorders>
              <w:top w:val="nil"/>
              <w:bottom w:val="nil"/>
            </w:tcBorders>
          </w:tcPr>
          <w:p w:rsidR="008068A6" w:rsidRDefault="008068A6"/>
        </w:tc>
        <w:tc>
          <w:tcPr>
            <w:tcW w:w="342" w:type="dxa"/>
          </w:tcPr>
          <w:p w:rsidR="008068A6" w:rsidRDefault="008068A6">
            <w:r>
              <w:t>2</w:t>
            </w:r>
          </w:p>
        </w:tc>
        <w:tc>
          <w:tcPr>
            <w:tcW w:w="342" w:type="dxa"/>
          </w:tcPr>
          <w:p w:rsidR="008068A6" w:rsidRDefault="008068A6">
            <w:r>
              <w:t>0</w:t>
            </w:r>
          </w:p>
        </w:tc>
        <w:tc>
          <w:tcPr>
            <w:tcW w:w="342" w:type="dxa"/>
          </w:tcPr>
          <w:p w:rsidR="008068A6" w:rsidRDefault="00B505B2">
            <w:r>
              <w:t>1</w:t>
            </w:r>
          </w:p>
        </w:tc>
        <w:tc>
          <w:tcPr>
            <w:tcW w:w="342" w:type="dxa"/>
          </w:tcPr>
          <w:p w:rsidR="008068A6" w:rsidRDefault="00ED3B65">
            <w:r>
              <w:t>3</w:t>
            </w:r>
          </w:p>
        </w:tc>
      </w:tr>
    </w:tbl>
    <w:p w:rsidR="008068A6" w:rsidRDefault="008068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3"/>
        <w:gridCol w:w="3769"/>
        <w:gridCol w:w="2176"/>
        <w:gridCol w:w="2686"/>
        <w:gridCol w:w="1925"/>
        <w:gridCol w:w="2042"/>
        <w:gridCol w:w="2191"/>
      </w:tblGrid>
      <w:tr w:rsidR="008068A6">
        <w:tc>
          <w:tcPr>
            <w:tcW w:w="563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769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76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86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925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2042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1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068A6">
        <w:tc>
          <w:tcPr>
            <w:tcW w:w="563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769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76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686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25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42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191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8068A6">
        <w:tc>
          <w:tcPr>
            <w:tcW w:w="563" w:type="dxa"/>
          </w:tcPr>
          <w:p w:rsidR="008068A6" w:rsidRPr="00FD1FFF" w:rsidRDefault="008068A6">
            <w:pPr>
              <w:jc w:val="center"/>
              <w:rPr>
                <w:sz w:val="20"/>
                <w:szCs w:val="20"/>
              </w:rPr>
            </w:pPr>
            <w:r w:rsidRPr="00FD1FFF">
              <w:rPr>
                <w:sz w:val="20"/>
                <w:szCs w:val="20"/>
              </w:rPr>
              <w:t>1.</w:t>
            </w:r>
          </w:p>
        </w:tc>
        <w:tc>
          <w:tcPr>
            <w:tcW w:w="3769" w:type="dxa"/>
          </w:tcPr>
          <w:p w:rsidR="008068A6" w:rsidRPr="00FD1FFF" w:rsidRDefault="00015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«Концерн «Вега»</w:t>
            </w:r>
          </w:p>
        </w:tc>
        <w:tc>
          <w:tcPr>
            <w:tcW w:w="2176" w:type="dxa"/>
          </w:tcPr>
          <w:p w:rsidR="008068A6" w:rsidRPr="00FD1FFF" w:rsidRDefault="00015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121170, Москва, Кутузовский пр-кт, 34</w:t>
            </w:r>
          </w:p>
        </w:tc>
        <w:tc>
          <w:tcPr>
            <w:tcW w:w="2686" w:type="dxa"/>
          </w:tcPr>
          <w:p w:rsidR="008068A6" w:rsidRPr="00FD1FFF" w:rsidRDefault="00015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№569</w:t>
            </w:r>
          </w:p>
        </w:tc>
        <w:tc>
          <w:tcPr>
            <w:tcW w:w="1925" w:type="dxa"/>
          </w:tcPr>
          <w:p w:rsidR="008068A6" w:rsidRPr="00FD1FFF" w:rsidRDefault="000154F0" w:rsidP="002B44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28.04.2004</w:t>
            </w:r>
          </w:p>
        </w:tc>
        <w:tc>
          <w:tcPr>
            <w:tcW w:w="2042" w:type="dxa"/>
          </w:tcPr>
          <w:p w:rsidR="008068A6" w:rsidRPr="00FD1FFF" w:rsidRDefault="00015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99,999</w:t>
            </w:r>
          </w:p>
        </w:tc>
        <w:tc>
          <w:tcPr>
            <w:tcW w:w="2191" w:type="dxa"/>
          </w:tcPr>
          <w:p w:rsidR="008068A6" w:rsidRPr="00FD1FFF" w:rsidRDefault="00015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99,999</w:t>
            </w:r>
          </w:p>
        </w:tc>
      </w:tr>
      <w:tr w:rsidR="000154F0">
        <w:tc>
          <w:tcPr>
            <w:tcW w:w="563" w:type="dxa"/>
          </w:tcPr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 w:rsidRPr="00FD1FFF">
              <w:rPr>
                <w:sz w:val="20"/>
                <w:szCs w:val="20"/>
              </w:rPr>
              <w:t>2.</w:t>
            </w:r>
          </w:p>
        </w:tc>
        <w:tc>
          <w:tcPr>
            <w:tcW w:w="3769" w:type="dxa"/>
          </w:tcPr>
          <w:p w:rsidR="000154F0" w:rsidRPr="00FD1FFF" w:rsidRDefault="00015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Верба Владимир</w:t>
            </w:r>
            <w:r w:rsidRPr="00FD1FFF">
              <w:rPr>
                <w:sz w:val="20"/>
                <w:szCs w:val="20"/>
              </w:rPr>
              <w:t xml:space="preserve"> Степанович</w:t>
            </w:r>
          </w:p>
        </w:tc>
        <w:tc>
          <w:tcPr>
            <w:tcW w:w="2176" w:type="dxa"/>
          </w:tcPr>
          <w:p w:rsidR="000154F0" w:rsidRPr="00FD1FFF" w:rsidRDefault="000154F0" w:rsidP="00AB05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121170, Москва, Кутузовский пр-кт, 34</w:t>
            </w:r>
          </w:p>
        </w:tc>
        <w:tc>
          <w:tcPr>
            <w:tcW w:w="2686" w:type="dxa"/>
          </w:tcPr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 w:rsidRPr="00FD1FFF">
              <w:rPr>
                <w:sz w:val="20"/>
                <w:szCs w:val="20"/>
              </w:rPr>
              <w:t>Член Совета директоров</w:t>
            </w:r>
            <w:r>
              <w:rPr>
                <w:sz w:val="20"/>
                <w:szCs w:val="20"/>
              </w:rPr>
              <w:t xml:space="preserve"> ОАО «Концерн радиостроения «Вега».</w:t>
            </w:r>
          </w:p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 w:rsidRPr="00FD1FFF">
              <w:rPr>
                <w:sz w:val="20"/>
                <w:szCs w:val="20"/>
              </w:rPr>
              <w:t>Генеральный директор</w:t>
            </w:r>
            <w:r>
              <w:rPr>
                <w:sz w:val="20"/>
                <w:szCs w:val="20"/>
              </w:rPr>
              <w:t xml:space="preserve"> ОАО «Концерн «Вега». </w:t>
            </w:r>
            <w:r w:rsidRPr="00FD1FFF">
              <w:rPr>
                <w:sz w:val="20"/>
                <w:szCs w:val="20"/>
              </w:rPr>
              <w:t>Член Совета директоров</w:t>
            </w:r>
            <w:r>
              <w:rPr>
                <w:sz w:val="20"/>
                <w:szCs w:val="20"/>
              </w:rPr>
              <w:t xml:space="preserve"> ОАО «ВНИИ «Эталон»</w:t>
            </w:r>
          </w:p>
        </w:tc>
        <w:tc>
          <w:tcPr>
            <w:tcW w:w="1925" w:type="dxa"/>
          </w:tcPr>
          <w:p w:rsidR="000154F0" w:rsidRPr="00FD1FFF" w:rsidRDefault="000154F0" w:rsidP="009A0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06.06.2011</w:t>
            </w:r>
          </w:p>
        </w:tc>
        <w:tc>
          <w:tcPr>
            <w:tcW w:w="2042" w:type="dxa"/>
          </w:tcPr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91" w:type="dxa"/>
          </w:tcPr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154F0">
        <w:tc>
          <w:tcPr>
            <w:tcW w:w="563" w:type="dxa"/>
          </w:tcPr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 w:rsidRPr="00FD1FFF">
              <w:rPr>
                <w:sz w:val="20"/>
                <w:szCs w:val="20"/>
              </w:rPr>
              <w:t>3.</w:t>
            </w:r>
          </w:p>
        </w:tc>
        <w:tc>
          <w:tcPr>
            <w:tcW w:w="3769" w:type="dxa"/>
          </w:tcPr>
          <w:p w:rsidR="000154F0" w:rsidRPr="00FD1FFF" w:rsidRDefault="00015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Артюх Андрей Анатольевич</w:t>
            </w:r>
          </w:p>
        </w:tc>
        <w:tc>
          <w:tcPr>
            <w:tcW w:w="2176" w:type="dxa"/>
          </w:tcPr>
          <w:p w:rsidR="000154F0" w:rsidRPr="00FD1FFF" w:rsidRDefault="000154F0" w:rsidP="00AB05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121170, Москва, Кутузовский пр-кт, 34</w:t>
            </w:r>
          </w:p>
        </w:tc>
        <w:tc>
          <w:tcPr>
            <w:tcW w:w="2686" w:type="dxa"/>
          </w:tcPr>
          <w:p w:rsidR="000154F0" w:rsidRDefault="000154F0" w:rsidP="000154F0">
            <w:pPr>
              <w:jc w:val="center"/>
            </w:pPr>
            <w:r w:rsidRPr="000F0A26">
              <w:rPr>
                <w:sz w:val="20"/>
                <w:szCs w:val="20"/>
              </w:rPr>
              <w:t>Член Совета директоров ОАО «ВНИИ «Эталон»</w:t>
            </w:r>
            <w:r>
              <w:rPr>
                <w:sz w:val="20"/>
                <w:szCs w:val="20"/>
              </w:rPr>
              <w:t>, зам. генерального директора по экономике и финансам ОАО «Концерн «Вега»</w:t>
            </w:r>
          </w:p>
        </w:tc>
        <w:tc>
          <w:tcPr>
            <w:tcW w:w="1925" w:type="dxa"/>
          </w:tcPr>
          <w:p w:rsidR="000154F0" w:rsidRPr="00FD1FFF" w:rsidRDefault="000154F0" w:rsidP="009A0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31.05.2010</w:t>
            </w:r>
          </w:p>
        </w:tc>
        <w:tc>
          <w:tcPr>
            <w:tcW w:w="2042" w:type="dxa"/>
          </w:tcPr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91" w:type="dxa"/>
          </w:tcPr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154F0">
        <w:tc>
          <w:tcPr>
            <w:tcW w:w="563" w:type="dxa"/>
          </w:tcPr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 w:rsidRPr="00FD1FFF">
              <w:rPr>
                <w:sz w:val="20"/>
                <w:szCs w:val="20"/>
              </w:rPr>
              <w:t>4.</w:t>
            </w:r>
          </w:p>
        </w:tc>
        <w:tc>
          <w:tcPr>
            <w:tcW w:w="3769" w:type="dxa"/>
          </w:tcPr>
          <w:p w:rsidR="000154F0" w:rsidRPr="00FD1FFF" w:rsidRDefault="00EE3A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Минченко Александр Владимирович</w:t>
            </w:r>
          </w:p>
        </w:tc>
        <w:tc>
          <w:tcPr>
            <w:tcW w:w="2176" w:type="dxa"/>
          </w:tcPr>
          <w:p w:rsidR="000154F0" w:rsidRPr="00FD1FFF" w:rsidRDefault="000154F0" w:rsidP="00AB05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121170, Москва, Кутузовский пр-кт, 34</w:t>
            </w:r>
          </w:p>
        </w:tc>
        <w:tc>
          <w:tcPr>
            <w:tcW w:w="2686" w:type="dxa"/>
          </w:tcPr>
          <w:p w:rsidR="000154F0" w:rsidRDefault="000154F0" w:rsidP="000154F0">
            <w:pPr>
              <w:jc w:val="center"/>
            </w:pPr>
            <w:r w:rsidRPr="000F0A26">
              <w:rPr>
                <w:sz w:val="20"/>
                <w:szCs w:val="20"/>
              </w:rPr>
              <w:t>Член Совета директоров ОАО «ВНИИ «Эталон»</w:t>
            </w:r>
            <w:r w:rsidR="00EE3ABE">
              <w:rPr>
                <w:sz w:val="20"/>
                <w:szCs w:val="20"/>
              </w:rPr>
              <w:t>, зам. генерального директора по управлению имуществом и правовому обеспечению ОАО «Концерн «Вега»</w:t>
            </w:r>
          </w:p>
        </w:tc>
        <w:tc>
          <w:tcPr>
            <w:tcW w:w="1925" w:type="dxa"/>
          </w:tcPr>
          <w:p w:rsidR="000154F0" w:rsidRPr="00FD1FFF" w:rsidRDefault="00EE3ABE" w:rsidP="009A0E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21.05.2007</w:t>
            </w:r>
          </w:p>
        </w:tc>
        <w:tc>
          <w:tcPr>
            <w:tcW w:w="2042" w:type="dxa"/>
          </w:tcPr>
          <w:p w:rsidR="000154F0" w:rsidRPr="00FD1FFF" w:rsidRDefault="00EE3A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91" w:type="dxa"/>
          </w:tcPr>
          <w:p w:rsidR="000154F0" w:rsidRPr="00FD1FFF" w:rsidRDefault="00EE3A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154F0">
        <w:tc>
          <w:tcPr>
            <w:tcW w:w="563" w:type="dxa"/>
          </w:tcPr>
          <w:p w:rsidR="000154F0" w:rsidRPr="00FD1FFF" w:rsidRDefault="000154F0">
            <w:pPr>
              <w:jc w:val="center"/>
              <w:rPr>
                <w:sz w:val="20"/>
                <w:szCs w:val="20"/>
              </w:rPr>
            </w:pPr>
            <w:r w:rsidRPr="00FD1FFF">
              <w:rPr>
                <w:sz w:val="20"/>
                <w:szCs w:val="20"/>
              </w:rPr>
              <w:t>5.</w:t>
            </w:r>
          </w:p>
        </w:tc>
        <w:tc>
          <w:tcPr>
            <w:tcW w:w="3769" w:type="dxa"/>
          </w:tcPr>
          <w:p w:rsidR="000154F0" w:rsidRPr="00FD1FFF" w:rsidRDefault="00931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Крайлюк Анатолий Дмитриевич</w:t>
            </w:r>
          </w:p>
        </w:tc>
        <w:tc>
          <w:tcPr>
            <w:tcW w:w="2176" w:type="dxa"/>
          </w:tcPr>
          <w:p w:rsidR="000154F0" w:rsidRPr="00FD1FFF" w:rsidRDefault="000154F0" w:rsidP="00AB05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121170, Москва, Кутузовский пр-кт, 34</w:t>
            </w:r>
          </w:p>
        </w:tc>
        <w:tc>
          <w:tcPr>
            <w:tcW w:w="2686" w:type="dxa"/>
          </w:tcPr>
          <w:p w:rsidR="000154F0" w:rsidRDefault="000154F0" w:rsidP="000154F0">
            <w:pPr>
              <w:jc w:val="center"/>
            </w:pPr>
            <w:r w:rsidRPr="000F0A26">
              <w:rPr>
                <w:sz w:val="20"/>
                <w:szCs w:val="20"/>
              </w:rPr>
              <w:t>Член Совета директоров ОАО «ВНИИ «Эталон»</w:t>
            </w:r>
            <w:r w:rsidR="00EE3ABE">
              <w:rPr>
                <w:sz w:val="20"/>
                <w:szCs w:val="20"/>
              </w:rPr>
              <w:t>, зам. генерального директора по научно-технической политике ОАО «Концерн «Вега»</w:t>
            </w:r>
          </w:p>
        </w:tc>
        <w:tc>
          <w:tcPr>
            <w:tcW w:w="1925" w:type="dxa"/>
          </w:tcPr>
          <w:p w:rsidR="000154F0" w:rsidRPr="00FD1FFF" w:rsidRDefault="00EE3ABE" w:rsidP="009311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3116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.05.20</w:t>
            </w:r>
            <w:r w:rsidR="00931165">
              <w:rPr>
                <w:sz w:val="20"/>
                <w:szCs w:val="20"/>
              </w:rPr>
              <w:t>13</w:t>
            </w:r>
          </w:p>
        </w:tc>
        <w:tc>
          <w:tcPr>
            <w:tcW w:w="2042" w:type="dxa"/>
          </w:tcPr>
          <w:p w:rsidR="000154F0" w:rsidRPr="00FD1FFF" w:rsidRDefault="00EE3A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91" w:type="dxa"/>
          </w:tcPr>
          <w:p w:rsidR="000154F0" w:rsidRPr="00FD1FFF" w:rsidRDefault="00EE3A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0059C" w:rsidTr="00FD1FFF">
        <w:tc>
          <w:tcPr>
            <w:tcW w:w="563" w:type="dxa"/>
          </w:tcPr>
          <w:p w:rsidR="0070059C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3769" w:type="dxa"/>
          </w:tcPr>
          <w:p w:rsidR="0070059C" w:rsidRDefault="0070059C" w:rsidP="00FD1F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Бужинский Евгений Петрович</w:t>
            </w:r>
          </w:p>
        </w:tc>
        <w:tc>
          <w:tcPr>
            <w:tcW w:w="2176" w:type="dxa"/>
          </w:tcPr>
          <w:p w:rsidR="0070059C" w:rsidRPr="005B10A1" w:rsidRDefault="0070059C" w:rsidP="00AB054D">
            <w:pPr>
              <w:rPr>
                <w:sz w:val="20"/>
                <w:szCs w:val="20"/>
              </w:rPr>
            </w:pPr>
            <w:r w:rsidRPr="005B10A1">
              <w:rPr>
                <w:sz w:val="20"/>
                <w:szCs w:val="20"/>
              </w:rPr>
              <w:t>121170, Москва, Кутузовский пр</w:t>
            </w:r>
          </w:p>
        </w:tc>
        <w:tc>
          <w:tcPr>
            <w:tcW w:w="2686" w:type="dxa"/>
          </w:tcPr>
          <w:p w:rsidR="0070059C" w:rsidRPr="00FE21E5" w:rsidRDefault="0070059C" w:rsidP="0070059C">
            <w:pPr>
              <w:rPr>
                <w:sz w:val="20"/>
                <w:szCs w:val="20"/>
              </w:rPr>
            </w:pPr>
            <w:r w:rsidRPr="00FE21E5">
              <w:rPr>
                <w:sz w:val="20"/>
                <w:szCs w:val="20"/>
              </w:rPr>
              <w:t xml:space="preserve">Член Совета директоров ОАО «ВНИИ «Эталон», зам. генерального директора по </w:t>
            </w:r>
            <w:r>
              <w:rPr>
                <w:sz w:val="20"/>
                <w:szCs w:val="20"/>
              </w:rPr>
              <w:t>внешнеэкономической деятельности ОАО «Концерн «Вега»</w:t>
            </w:r>
          </w:p>
        </w:tc>
        <w:tc>
          <w:tcPr>
            <w:tcW w:w="1925" w:type="dxa"/>
          </w:tcPr>
          <w:p w:rsidR="0070059C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06.06.2011</w:t>
            </w:r>
          </w:p>
        </w:tc>
        <w:tc>
          <w:tcPr>
            <w:tcW w:w="2042" w:type="dxa"/>
          </w:tcPr>
          <w:p w:rsidR="0070059C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91" w:type="dxa"/>
          </w:tcPr>
          <w:p w:rsidR="0070059C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0059C" w:rsidTr="00FD1FFF">
        <w:tc>
          <w:tcPr>
            <w:tcW w:w="563" w:type="dxa"/>
          </w:tcPr>
          <w:p w:rsidR="0070059C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769" w:type="dxa"/>
          </w:tcPr>
          <w:p w:rsidR="0070059C" w:rsidRDefault="0070059C" w:rsidP="00FD1F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Щербаков Дмитрий Григорьевич</w:t>
            </w:r>
          </w:p>
        </w:tc>
        <w:tc>
          <w:tcPr>
            <w:tcW w:w="2176" w:type="dxa"/>
          </w:tcPr>
          <w:p w:rsidR="0070059C" w:rsidRPr="005B10A1" w:rsidRDefault="0070059C" w:rsidP="00AB054D">
            <w:pPr>
              <w:rPr>
                <w:sz w:val="20"/>
                <w:szCs w:val="20"/>
              </w:rPr>
            </w:pPr>
            <w:r w:rsidRPr="005B10A1">
              <w:rPr>
                <w:sz w:val="20"/>
                <w:szCs w:val="20"/>
              </w:rPr>
              <w:t>121170, Москва, Кутузовский пр</w:t>
            </w:r>
          </w:p>
        </w:tc>
        <w:tc>
          <w:tcPr>
            <w:tcW w:w="2686" w:type="dxa"/>
          </w:tcPr>
          <w:p w:rsidR="0070059C" w:rsidRPr="00FE21E5" w:rsidRDefault="0070059C" w:rsidP="0070059C">
            <w:pPr>
              <w:rPr>
                <w:sz w:val="20"/>
                <w:szCs w:val="20"/>
              </w:rPr>
            </w:pPr>
            <w:r w:rsidRPr="00FE21E5">
              <w:rPr>
                <w:sz w:val="20"/>
                <w:szCs w:val="20"/>
              </w:rPr>
              <w:t xml:space="preserve">Член Совета директоров ОАО «ВНИИ «Эталон», зам. генерального директора по </w:t>
            </w:r>
            <w:r>
              <w:rPr>
                <w:sz w:val="20"/>
                <w:szCs w:val="20"/>
              </w:rPr>
              <w:t>производству ОАО «Концерн «Вега»</w:t>
            </w:r>
          </w:p>
        </w:tc>
        <w:tc>
          <w:tcPr>
            <w:tcW w:w="1925" w:type="dxa"/>
          </w:tcPr>
          <w:p w:rsidR="0070059C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31.05.2010</w:t>
            </w:r>
          </w:p>
        </w:tc>
        <w:tc>
          <w:tcPr>
            <w:tcW w:w="2042" w:type="dxa"/>
          </w:tcPr>
          <w:p w:rsidR="0070059C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91" w:type="dxa"/>
          </w:tcPr>
          <w:p w:rsidR="0070059C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154F0" w:rsidTr="00FD1FFF">
        <w:tc>
          <w:tcPr>
            <w:tcW w:w="563" w:type="dxa"/>
          </w:tcPr>
          <w:p w:rsidR="000154F0" w:rsidRDefault="000154F0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769" w:type="dxa"/>
          </w:tcPr>
          <w:p w:rsidR="000154F0" w:rsidRDefault="0070059C" w:rsidP="00FD1F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Сахнин Анатолий Анатольевич</w:t>
            </w:r>
          </w:p>
        </w:tc>
        <w:tc>
          <w:tcPr>
            <w:tcW w:w="2176" w:type="dxa"/>
          </w:tcPr>
          <w:p w:rsidR="000154F0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125040, Москва, 1-я ул. Ямского поля, 19, стр. 1</w:t>
            </w:r>
          </w:p>
        </w:tc>
        <w:tc>
          <w:tcPr>
            <w:tcW w:w="2686" w:type="dxa"/>
          </w:tcPr>
          <w:p w:rsidR="000154F0" w:rsidRDefault="0070059C" w:rsidP="000154F0">
            <w:pPr>
              <w:jc w:val="center"/>
              <w:rPr>
                <w:sz w:val="20"/>
                <w:szCs w:val="20"/>
              </w:rPr>
            </w:pPr>
            <w:r w:rsidRPr="00FE21E5">
              <w:rPr>
                <w:sz w:val="20"/>
                <w:szCs w:val="20"/>
              </w:rPr>
              <w:t>Член Совета директоров ОАО «ВНИИ «Эталон»,</w:t>
            </w:r>
            <w:r>
              <w:rPr>
                <w:sz w:val="20"/>
                <w:szCs w:val="20"/>
              </w:rPr>
              <w:t xml:space="preserve"> генеральный директор ОАО «ВНИИ «Эталон»</w:t>
            </w:r>
          </w:p>
        </w:tc>
        <w:tc>
          <w:tcPr>
            <w:tcW w:w="1925" w:type="dxa"/>
          </w:tcPr>
          <w:p w:rsidR="000154F0" w:rsidRDefault="0070059C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21.05.2007</w:t>
            </w:r>
          </w:p>
        </w:tc>
        <w:tc>
          <w:tcPr>
            <w:tcW w:w="2042" w:type="dxa"/>
          </w:tcPr>
          <w:p w:rsidR="000154F0" w:rsidRDefault="000154F0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91" w:type="dxa"/>
          </w:tcPr>
          <w:p w:rsidR="000154F0" w:rsidRDefault="000154F0" w:rsidP="00FD1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8068A6" w:rsidRDefault="008068A6"/>
    <w:p w:rsidR="00FD1FFF" w:rsidRDefault="00FD1FFF">
      <w:pPr>
        <w:rPr>
          <w:b/>
          <w:bCs/>
        </w:rPr>
      </w:pPr>
    </w:p>
    <w:p w:rsidR="00FD1FFF" w:rsidRDefault="00FD1FFF">
      <w:pPr>
        <w:rPr>
          <w:b/>
          <w:bCs/>
        </w:rPr>
      </w:pPr>
    </w:p>
    <w:p w:rsidR="008068A6" w:rsidRDefault="008068A6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8068A6" w:rsidRDefault="008068A6">
      <w:pPr>
        <w:rPr>
          <w:b/>
          <w:bCs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8"/>
        <w:gridCol w:w="342"/>
        <w:gridCol w:w="342"/>
        <w:gridCol w:w="342"/>
        <w:gridCol w:w="342"/>
        <w:gridCol w:w="399"/>
        <w:gridCol w:w="399"/>
        <w:gridCol w:w="399"/>
        <w:gridCol w:w="399"/>
        <w:gridCol w:w="399"/>
        <w:gridCol w:w="399"/>
        <w:gridCol w:w="684"/>
        <w:gridCol w:w="342"/>
        <w:gridCol w:w="369"/>
        <w:gridCol w:w="372"/>
        <w:gridCol w:w="399"/>
        <w:gridCol w:w="342"/>
        <w:gridCol w:w="342"/>
        <w:gridCol w:w="399"/>
        <w:gridCol w:w="399"/>
        <w:gridCol w:w="399"/>
        <w:gridCol w:w="399"/>
      </w:tblGrid>
      <w:tr w:rsidR="008068A6">
        <w:tc>
          <w:tcPr>
            <w:tcW w:w="678" w:type="dxa"/>
            <w:tcBorders>
              <w:top w:val="nil"/>
              <w:left w:val="nil"/>
              <w:bottom w:val="nil"/>
            </w:tcBorders>
          </w:tcPr>
          <w:p w:rsidR="008068A6" w:rsidRDefault="008068A6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2" w:type="dxa"/>
          </w:tcPr>
          <w:p w:rsidR="008068A6" w:rsidRDefault="000F3719">
            <w:r>
              <w:t>0</w:t>
            </w:r>
          </w:p>
        </w:tc>
        <w:tc>
          <w:tcPr>
            <w:tcW w:w="342" w:type="dxa"/>
          </w:tcPr>
          <w:p w:rsidR="008068A6" w:rsidRDefault="000F3719">
            <w:r>
              <w:t>1</w:t>
            </w:r>
          </w:p>
        </w:tc>
        <w:tc>
          <w:tcPr>
            <w:tcW w:w="342" w:type="dxa"/>
            <w:tcBorders>
              <w:top w:val="nil"/>
              <w:bottom w:val="nil"/>
            </w:tcBorders>
          </w:tcPr>
          <w:p w:rsidR="008068A6" w:rsidRDefault="008068A6"/>
        </w:tc>
        <w:tc>
          <w:tcPr>
            <w:tcW w:w="342" w:type="dxa"/>
          </w:tcPr>
          <w:p w:rsidR="008068A6" w:rsidRDefault="00E1408E">
            <w:r>
              <w:t>0</w:t>
            </w:r>
          </w:p>
        </w:tc>
        <w:tc>
          <w:tcPr>
            <w:tcW w:w="399" w:type="dxa"/>
          </w:tcPr>
          <w:p w:rsidR="008068A6" w:rsidRDefault="000F3719">
            <w:r>
              <w:t>1</w:t>
            </w:r>
          </w:p>
        </w:tc>
        <w:tc>
          <w:tcPr>
            <w:tcW w:w="399" w:type="dxa"/>
            <w:tcBorders>
              <w:top w:val="nil"/>
              <w:bottom w:val="nil"/>
            </w:tcBorders>
          </w:tcPr>
          <w:p w:rsidR="008068A6" w:rsidRDefault="008068A6"/>
        </w:tc>
        <w:tc>
          <w:tcPr>
            <w:tcW w:w="399" w:type="dxa"/>
          </w:tcPr>
          <w:p w:rsidR="008068A6" w:rsidRDefault="008068A6">
            <w:r>
              <w:t>2</w:t>
            </w:r>
          </w:p>
        </w:tc>
        <w:tc>
          <w:tcPr>
            <w:tcW w:w="399" w:type="dxa"/>
          </w:tcPr>
          <w:p w:rsidR="008068A6" w:rsidRDefault="008068A6">
            <w:r>
              <w:t>0</w:t>
            </w:r>
          </w:p>
        </w:tc>
        <w:tc>
          <w:tcPr>
            <w:tcW w:w="399" w:type="dxa"/>
          </w:tcPr>
          <w:p w:rsidR="008068A6" w:rsidRDefault="00B505B2" w:rsidP="00B505B2">
            <w:r>
              <w:t>1</w:t>
            </w:r>
          </w:p>
        </w:tc>
        <w:tc>
          <w:tcPr>
            <w:tcW w:w="399" w:type="dxa"/>
          </w:tcPr>
          <w:p w:rsidR="008068A6" w:rsidRDefault="00ED3B65">
            <w:r>
              <w:t>3</w:t>
            </w:r>
          </w:p>
        </w:tc>
        <w:tc>
          <w:tcPr>
            <w:tcW w:w="684" w:type="dxa"/>
            <w:tcBorders>
              <w:top w:val="nil"/>
              <w:bottom w:val="nil"/>
            </w:tcBorders>
          </w:tcPr>
          <w:p w:rsidR="008068A6" w:rsidRDefault="008068A6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2" w:type="dxa"/>
          </w:tcPr>
          <w:p w:rsidR="008068A6" w:rsidRDefault="00DB0FA7">
            <w:r>
              <w:t>2</w:t>
            </w:r>
          </w:p>
        </w:tc>
        <w:tc>
          <w:tcPr>
            <w:tcW w:w="369" w:type="dxa"/>
          </w:tcPr>
          <w:p w:rsidR="008068A6" w:rsidRDefault="00DB0FA7">
            <w:r>
              <w:t>2</w:t>
            </w: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8068A6" w:rsidRDefault="008068A6"/>
        </w:tc>
        <w:tc>
          <w:tcPr>
            <w:tcW w:w="399" w:type="dxa"/>
          </w:tcPr>
          <w:p w:rsidR="008068A6" w:rsidRDefault="00ED3B65">
            <w:r>
              <w:t>0</w:t>
            </w:r>
          </w:p>
        </w:tc>
        <w:tc>
          <w:tcPr>
            <w:tcW w:w="342" w:type="dxa"/>
          </w:tcPr>
          <w:p w:rsidR="008068A6" w:rsidRDefault="00DB0FA7">
            <w:r>
              <w:t>5</w:t>
            </w:r>
          </w:p>
        </w:tc>
        <w:tc>
          <w:tcPr>
            <w:tcW w:w="342" w:type="dxa"/>
            <w:tcBorders>
              <w:top w:val="nil"/>
              <w:bottom w:val="nil"/>
            </w:tcBorders>
          </w:tcPr>
          <w:p w:rsidR="008068A6" w:rsidRDefault="008068A6"/>
        </w:tc>
        <w:tc>
          <w:tcPr>
            <w:tcW w:w="399" w:type="dxa"/>
          </w:tcPr>
          <w:p w:rsidR="008068A6" w:rsidRDefault="008068A6">
            <w:r>
              <w:t>2</w:t>
            </w:r>
          </w:p>
        </w:tc>
        <w:tc>
          <w:tcPr>
            <w:tcW w:w="399" w:type="dxa"/>
          </w:tcPr>
          <w:p w:rsidR="008068A6" w:rsidRDefault="008068A6">
            <w:r>
              <w:t>0</w:t>
            </w:r>
          </w:p>
        </w:tc>
        <w:tc>
          <w:tcPr>
            <w:tcW w:w="399" w:type="dxa"/>
          </w:tcPr>
          <w:p w:rsidR="008068A6" w:rsidRDefault="00B505B2">
            <w:r>
              <w:t>1</w:t>
            </w:r>
          </w:p>
        </w:tc>
        <w:tc>
          <w:tcPr>
            <w:tcW w:w="399" w:type="dxa"/>
          </w:tcPr>
          <w:p w:rsidR="008068A6" w:rsidRDefault="00ED3B65">
            <w:r>
              <w:t>3</w:t>
            </w:r>
          </w:p>
        </w:tc>
      </w:tr>
    </w:tbl>
    <w:p w:rsidR="008068A6" w:rsidRDefault="008068A6">
      <w:r>
        <w:br w:type="textWrapping" w:clear="all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8"/>
        <w:gridCol w:w="6998"/>
        <w:gridCol w:w="3838"/>
        <w:gridCol w:w="3838"/>
      </w:tblGrid>
      <w:tr w:rsidR="008068A6">
        <w:tc>
          <w:tcPr>
            <w:tcW w:w="678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6998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Содержание изменения</w:t>
            </w:r>
          </w:p>
        </w:tc>
        <w:tc>
          <w:tcPr>
            <w:tcW w:w="3838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наступления изменения</w:t>
            </w:r>
          </w:p>
        </w:tc>
        <w:tc>
          <w:tcPr>
            <w:tcW w:w="3838" w:type="dxa"/>
          </w:tcPr>
          <w:p w:rsidR="008068A6" w:rsidRDefault="008068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E1408E">
        <w:tc>
          <w:tcPr>
            <w:tcW w:w="678" w:type="dxa"/>
          </w:tcPr>
          <w:p w:rsidR="00E1408E" w:rsidRDefault="000F3719">
            <w:pPr>
              <w:jc w:val="center"/>
            </w:pPr>
            <w:r>
              <w:t>1</w:t>
            </w:r>
          </w:p>
        </w:tc>
        <w:tc>
          <w:tcPr>
            <w:tcW w:w="6998" w:type="dxa"/>
          </w:tcPr>
          <w:p w:rsidR="00E1408E" w:rsidRDefault="000F3719" w:rsidP="00D36897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Переизбрание аффилированного лица</w:t>
            </w:r>
          </w:p>
        </w:tc>
        <w:tc>
          <w:tcPr>
            <w:tcW w:w="3838" w:type="dxa"/>
          </w:tcPr>
          <w:p w:rsidR="00E1408E" w:rsidRDefault="000F3719" w:rsidP="00E1408E">
            <w:pPr>
              <w:jc w:val="center"/>
            </w:pPr>
            <w:r>
              <w:rPr>
                <w:sz w:val="22"/>
                <w:szCs w:val="22"/>
              </w:rPr>
              <w:t>22.05.2013 г.</w:t>
            </w:r>
          </w:p>
        </w:tc>
        <w:tc>
          <w:tcPr>
            <w:tcW w:w="3838" w:type="dxa"/>
          </w:tcPr>
          <w:p w:rsidR="00E1408E" w:rsidRDefault="000F3719" w:rsidP="00E1408E">
            <w:pPr>
              <w:jc w:val="center"/>
            </w:pPr>
            <w:r>
              <w:rPr>
                <w:sz w:val="22"/>
                <w:szCs w:val="22"/>
              </w:rPr>
              <w:t>22.05.2013 г.</w:t>
            </w:r>
          </w:p>
        </w:tc>
      </w:tr>
    </w:tbl>
    <w:p w:rsidR="008068A6" w:rsidRDefault="008068A6">
      <w:pPr>
        <w:rPr>
          <w:b/>
          <w:bCs/>
        </w:rPr>
      </w:pPr>
    </w:p>
    <w:p w:rsidR="008068A6" w:rsidRDefault="008068A6">
      <w:pPr>
        <w:rPr>
          <w:b/>
          <w:bCs/>
        </w:rPr>
      </w:pPr>
    </w:p>
    <w:p w:rsidR="008068A6" w:rsidRDefault="008068A6">
      <w:pPr>
        <w:rPr>
          <w:b/>
          <w:bCs/>
        </w:rPr>
      </w:pPr>
      <w:r>
        <w:rPr>
          <w:b/>
          <w:bCs/>
        </w:rPr>
        <w:t>Содержание сведений об аффилированном лице до изменения:</w:t>
      </w:r>
    </w:p>
    <w:p w:rsidR="008068A6" w:rsidRDefault="008068A6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8"/>
        <w:gridCol w:w="3819"/>
        <w:gridCol w:w="2082"/>
        <w:gridCol w:w="2763"/>
        <w:gridCol w:w="1881"/>
        <w:gridCol w:w="1935"/>
        <w:gridCol w:w="2194"/>
      </w:tblGrid>
      <w:tr w:rsidR="008068A6">
        <w:tc>
          <w:tcPr>
            <w:tcW w:w="678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3819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082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763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81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35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4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068A6">
        <w:tc>
          <w:tcPr>
            <w:tcW w:w="678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19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82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63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81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35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94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FD1FFF">
        <w:tc>
          <w:tcPr>
            <w:tcW w:w="678" w:type="dxa"/>
          </w:tcPr>
          <w:p w:rsidR="00FD1FFF" w:rsidRDefault="000F371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19" w:type="dxa"/>
          </w:tcPr>
          <w:p w:rsidR="00FD1FFF" w:rsidRDefault="000F3719" w:rsidP="009F3F43">
            <w:r>
              <w:t>Силкин А</w:t>
            </w:r>
            <w:r w:rsidR="009F3F43">
              <w:t xml:space="preserve">лександр </w:t>
            </w:r>
            <w:r>
              <w:t xml:space="preserve"> Т</w:t>
            </w:r>
            <w:r w:rsidR="009F3F43">
              <w:t>ихонович</w:t>
            </w:r>
          </w:p>
        </w:tc>
        <w:tc>
          <w:tcPr>
            <w:tcW w:w="2082" w:type="dxa"/>
          </w:tcPr>
          <w:p w:rsidR="00FD1FFF" w:rsidRDefault="00A940AD" w:rsidP="00EC75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763" w:type="dxa"/>
          </w:tcPr>
          <w:p w:rsidR="00FD1FFF" w:rsidRDefault="000F3719" w:rsidP="000F371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Переизбрание аффилированного лица</w:t>
            </w:r>
          </w:p>
        </w:tc>
        <w:tc>
          <w:tcPr>
            <w:tcW w:w="1881" w:type="dxa"/>
          </w:tcPr>
          <w:p w:rsidR="00FD1FFF" w:rsidRDefault="000F3719">
            <w:pPr>
              <w:jc w:val="center"/>
            </w:pPr>
            <w:r>
              <w:t>21.05.2007 г.</w:t>
            </w:r>
          </w:p>
        </w:tc>
        <w:tc>
          <w:tcPr>
            <w:tcW w:w="1935" w:type="dxa"/>
          </w:tcPr>
          <w:p w:rsidR="00FD1FFF" w:rsidRDefault="000F3719" w:rsidP="00EC75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94" w:type="dxa"/>
          </w:tcPr>
          <w:p w:rsidR="00FD1FFF" w:rsidRDefault="000F3719" w:rsidP="00EC75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8068A6" w:rsidRDefault="008068A6"/>
    <w:p w:rsidR="00001A82" w:rsidRDefault="00001A82"/>
    <w:p w:rsidR="00001A82" w:rsidRDefault="00001A82"/>
    <w:p w:rsidR="008068A6" w:rsidRDefault="008068A6">
      <w:pPr>
        <w:rPr>
          <w:b/>
          <w:bCs/>
        </w:rPr>
      </w:pPr>
      <w:r>
        <w:rPr>
          <w:b/>
          <w:bCs/>
        </w:rPr>
        <w:t xml:space="preserve">Содержание сведений об аффилированном лице после изменения: </w:t>
      </w:r>
    </w:p>
    <w:p w:rsidR="008068A6" w:rsidRDefault="008068A6">
      <w:pPr>
        <w:pStyle w:val="a4"/>
        <w:tabs>
          <w:tab w:val="clear" w:pos="4677"/>
          <w:tab w:val="clear" w:pos="9355"/>
        </w:tabs>
      </w:pP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7"/>
        <w:gridCol w:w="3818"/>
        <w:gridCol w:w="2166"/>
        <w:gridCol w:w="2678"/>
        <w:gridCol w:w="1777"/>
        <w:gridCol w:w="2042"/>
        <w:gridCol w:w="2194"/>
      </w:tblGrid>
      <w:tr w:rsidR="008068A6" w:rsidTr="00546B40">
        <w:tc>
          <w:tcPr>
            <w:tcW w:w="677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3818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66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78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77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2042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4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068A6" w:rsidTr="00546B40">
        <w:tc>
          <w:tcPr>
            <w:tcW w:w="677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18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66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78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77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42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94" w:type="dxa"/>
          </w:tcPr>
          <w:p w:rsidR="008068A6" w:rsidRDefault="008068A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0F3719" w:rsidTr="00001A82">
        <w:tc>
          <w:tcPr>
            <w:tcW w:w="677" w:type="dxa"/>
          </w:tcPr>
          <w:p w:rsidR="000F3719" w:rsidRPr="00FD1FFF" w:rsidRDefault="000F3719" w:rsidP="008A2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18" w:type="dxa"/>
          </w:tcPr>
          <w:p w:rsidR="000F3719" w:rsidRPr="00FD1FFF" w:rsidRDefault="000F3719" w:rsidP="008A28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Крайлюк </w:t>
            </w:r>
            <w:r w:rsidR="009F3F43">
              <w:rPr>
                <w:sz w:val="20"/>
                <w:szCs w:val="20"/>
              </w:rPr>
              <w:t>Анатолий Дмитриевич</w:t>
            </w:r>
          </w:p>
        </w:tc>
        <w:tc>
          <w:tcPr>
            <w:tcW w:w="2166" w:type="dxa"/>
          </w:tcPr>
          <w:p w:rsidR="000F3719" w:rsidRPr="00FD1FFF" w:rsidRDefault="000F3719" w:rsidP="008A2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78" w:type="dxa"/>
          </w:tcPr>
          <w:p w:rsidR="000F3719" w:rsidRPr="00FD1FFF" w:rsidRDefault="000F3719" w:rsidP="000F371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Переизбрание аффилированного лица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77" w:type="dxa"/>
          </w:tcPr>
          <w:p w:rsidR="000F3719" w:rsidRPr="00FD1FFF" w:rsidRDefault="000F3719" w:rsidP="008A2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22.05.2013 г.</w:t>
            </w:r>
          </w:p>
        </w:tc>
        <w:tc>
          <w:tcPr>
            <w:tcW w:w="2042" w:type="dxa"/>
          </w:tcPr>
          <w:p w:rsidR="000F3719" w:rsidRDefault="000F3719" w:rsidP="004841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94" w:type="dxa"/>
          </w:tcPr>
          <w:p w:rsidR="000F3719" w:rsidRDefault="000F3719" w:rsidP="004841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8068A6" w:rsidRDefault="008068A6" w:rsidP="00FD1FFF"/>
    <w:sectPr w:rsidR="008068A6" w:rsidSect="00815A81">
      <w:footerReference w:type="default" r:id="rId7"/>
      <w:pgSz w:w="16838" w:h="11906" w:orient="landscape" w:code="9"/>
      <w:pgMar w:top="71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21F" w:rsidRDefault="00BE121F">
      <w:r>
        <w:separator/>
      </w:r>
    </w:p>
  </w:endnote>
  <w:endnote w:type="continuationSeparator" w:id="1">
    <w:p w:rsidR="00BE121F" w:rsidRDefault="00BE1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FB" w:rsidRDefault="00CE17FB">
    <w:pPr>
      <w:pStyle w:val="a6"/>
      <w:jc w:val="right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стр. </w:t>
    </w:r>
    <w:r w:rsidR="00522BDF">
      <w:rPr>
        <w:i/>
        <w:iCs/>
        <w:sz w:val="20"/>
        <w:szCs w:val="20"/>
      </w:rPr>
      <w:fldChar w:fldCharType="begin"/>
    </w:r>
    <w:r>
      <w:rPr>
        <w:i/>
        <w:iCs/>
        <w:sz w:val="20"/>
        <w:szCs w:val="20"/>
      </w:rPr>
      <w:instrText xml:space="preserve"> PAGE </w:instrText>
    </w:r>
    <w:r w:rsidR="00522BDF">
      <w:rPr>
        <w:i/>
        <w:iCs/>
        <w:sz w:val="20"/>
        <w:szCs w:val="20"/>
      </w:rPr>
      <w:fldChar w:fldCharType="separate"/>
    </w:r>
    <w:r w:rsidR="009F3F43">
      <w:rPr>
        <w:i/>
        <w:iCs/>
        <w:noProof/>
        <w:sz w:val="20"/>
        <w:szCs w:val="20"/>
      </w:rPr>
      <w:t>4</w:t>
    </w:r>
    <w:r w:rsidR="00522BDF">
      <w:rPr>
        <w:i/>
        <w:iCs/>
        <w:sz w:val="20"/>
        <w:szCs w:val="20"/>
      </w:rPr>
      <w:fldChar w:fldCharType="end"/>
    </w:r>
    <w:r>
      <w:rPr>
        <w:i/>
        <w:iCs/>
        <w:sz w:val="20"/>
        <w:szCs w:val="20"/>
      </w:rPr>
      <w:t xml:space="preserve"> из </w:t>
    </w:r>
    <w:r w:rsidR="00A940AD">
      <w:rPr>
        <w:i/>
        <w:iCs/>
        <w:sz w:val="20"/>
        <w:szCs w:val="20"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21F" w:rsidRDefault="00BE121F">
      <w:r>
        <w:separator/>
      </w:r>
    </w:p>
  </w:footnote>
  <w:footnote w:type="continuationSeparator" w:id="1">
    <w:p w:rsidR="00BE121F" w:rsidRDefault="00BE12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stylePaneFormatFilter w:val="3F01"/>
  <w:defaultTabStop w:val="708"/>
  <w:doNotHyphenateCaps/>
  <w:drawingGridHorizontalSpacing w:val="57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A86783"/>
    <w:rsid w:val="00001A82"/>
    <w:rsid w:val="000154F0"/>
    <w:rsid w:val="000228EC"/>
    <w:rsid w:val="0007743C"/>
    <w:rsid w:val="00080EF5"/>
    <w:rsid w:val="000814C6"/>
    <w:rsid w:val="00090230"/>
    <w:rsid w:val="000C3114"/>
    <w:rsid w:val="000E10E2"/>
    <w:rsid w:val="000F3719"/>
    <w:rsid w:val="001131E6"/>
    <w:rsid w:val="00142185"/>
    <w:rsid w:val="00156D93"/>
    <w:rsid w:val="001643A3"/>
    <w:rsid w:val="00171470"/>
    <w:rsid w:val="00174A25"/>
    <w:rsid w:val="00176615"/>
    <w:rsid w:val="001A2E7C"/>
    <w:rsid w:val="001A3DD1"/>
    <w:rsid w:val="001A6F6F"/>
    <w:rsid w:val="001E4671"/>
    <w:rsid w:val="001E7975"/>
    <w:rsid w:val="001F6372"/>
    <w:rsid w:val="00215DC7"/>
    <w:rsid w:val="0022658A"/>
    <w:rsid w:val="002271CA"/>
    <w:rsid w:val="0023149C"/>
    <w:rsid w:val="00234D6B"/>
    <w:rsid w:val="002554E3"/>
    <w:rsid w:val="0027059F"/>
    <w:rsid w:val="002864ED"/>
    <w:rsid w:val="002B44AE"/>
    <w:rsid w:val="002C489D"/>
    <w:rsid w:val="002C6C78"/>
    <w:rsid w:val="002D1AC8"/>
    <w:rsid w:val="002F4EA7"/>
    <w:rsid w:val="00302A54"/>
    <w:rsid w:val="00320800"/>
    <w:rsid w:val="00322406"/>
    <w:rsid w:val="003253D1"/>
    <w:rsid w:val="003313C2"/>
    <w:rsid w:val="00331D33"/>
    <w:rsid w:val="00346B36"/>
    <w:rsid w:val="003731AB"/>
    <w:rsid w:val="00377388"/>
    <w:rsid w:val="003814C5"/>
    <w:rsid w:val="00386BEC"/>
    <w:rsid w:val="003A78DF"/>
    <w:rsid w:val="00406E98"/>
    <w:rsid w:val="00411F37"/>
    <w:rsid w:val="00444300"/>
    <w:rsid w:val="00447DE2"/>
    <w:rsid w:val="0045581E"/>
    <w:rsid w:val="00474785"/>
    <w:rsid w:val="004A7790"/>
    <w:rsid w:val="004B6CBB"/>
    <w:rsid w:val="004D10BE"/>
    <w:rsid w:val="004E5950"/>
    <w:rsid w:val="004F1C0A"/>
    <w:rsid w:val="004F280E"/>
    <w:rsid w:val="0051656C"/>
    <w:rsid w:val="00522BDF"/>
    <w:rsid w:val="00537AB0"/>
    <w:rsid w:val="00546B40"/>
    <w:rsid w:val="005874D0"/>
    <w:rsid w:val="005F5922"/>
    <w:rsid w:val="006053FE"/>
    <w:rsid w:val="00620B91"/>
    <w:rsid w:val="00633944"/>
    <w:rsid w:val="0066023E"/>
    <w:rsid w:val="0070059C"/>
    <w:rsid w:val="0073593F"/>
    <w:rsid w:val="00737F73"/>
    <w:rsid w:val="0075093E"/>
    <w:rsid w:val="00750F9F"/>
    <w:rsid w:val="0076175D"/>
    <w:rsid w:val="00775C1C"/>
    <w:rsid w:val="007B14F1"/>
    <w:rsid w:val="007E4EE1"/>
    <w:rsid w:val="008068A6"/>
    <w:rsid w:val="00815895"/>
    <w:rsid w:val="00815A81"/>
    <w:rsid w:val="00836782"/>
    <w:rsid w:val="008A162A"/>
    <w:rsid w:val="008A28D8"/>
    <w:rsid w:val="008D001D"/>
    <w:rsid w:val="008E0344"/>
    <w:rsid w:val="00931165"/>
    <w:rsid w:val="0093542D"/>
    <w:rsid w:val="00995123"/>
    <w:rsid w:val="00997BCF"/>
    <w:rsid w:val="009A00CC"/>
    <w:rsid w:val="009A0E43"/>
    <w:rsid w:val="009A3C90"/>
    <w:rsid w:val="009B70DA"/>
    <w:rsid w:val="009D7D31"/>
    <w:rsid w:val="009E5CC9"/>
    <w:rsid w:val="009E5FB0"/>
    <w:rsid w:val="009F146A"/>
    <w:rsid w:val="009F3898"/>
    <w:rsid w:val="009F3F43"/>
    <w:rsid w:val="00A242DB"/>
    <w:rsid w:val="00A53682"/>
    <w:rsid w:val="00A61D1B"/>
    <w:rsid w:val="00A67BCC"/>
    <w:rsid w:val="00A86783"/>
    <w:rsid w:val="00A940AD"/>
    <w:rsid w:val="00A954D9"/>
    <w:rsid w:val="00AB054D"/>
    <w:rsid w:val="00AF5AEA"/>
    <w:rsid w:val="00AF5B49"/>
    <w:rsid w:val="00AF7987"/>
    <w:rsid w:val="00B26EB7"/>
    <w:rsid w:val="00B505B2"/>
    <w:rsid w:val="00B53759"/>
    <w:rsid w:val="00B738A1"/>
    <w:rsid w:val="00B76C30"/>
    <w:rsid w:val="00BD77B9"/>
    <w:rsid w:val="00BE121F"/>
    <w:rsid w:val="00C01F3D"/>
    <w:rsid w:val="00C11953"/>
    <w:rsid w:val="00C35B31"/>
    <w:rsid w:val="00C43545"/>
    <w:rsid w:val="00C53DD1"/>
    <w:rsid w:val="00C66AB5"/>
    <w:rsid w:val="00C7076C"/>
    <w:rsid w:val="00CE17FB"/>
    <w:rsid w:val="00CF13C6"/>
    <w:rsid w:val="00CF27AE"/>
    <w:rsid w:val="00D10B3C"/>
    <w:rsid w:val="00D261A7"/>
    <w:rsid w:val="00D36897"/>
    <w:rsid w:val="00D457DC"/>
    <w:rsid w:val="00D72472"/>
    <w:rsid w:val="00D851D4"/>
    <w:rsid w:val="00DB0FA7"/>
    <w:rsid w:val="00DB7BC9"/>
    <w:rsid w:val="00DC26F2"/>
    <w:rsid w:val="00DE18A0"/>
    <w:rsid w:val="00E1408E"/>
    <w:rsid w:val="00E47F72"/>
    <w:rsid w:val="00E8584A"/>
    <w:rsid w:val="00E92C64"/>
    <w:rsid w:val="00E97D31"/>
    <w:rsid w:val="00EA3F27"/>
    <w:rsid w:val="00EC07CD"/>
    <w:rsid w:val="00EC5475"/>
    <w:rsid w:val="00EC7505"/>
    <w:rsid w:val="00ED07C3"/>
    <w:rsid w:val="00ED3B65"/>
    <w:rsid w:val="00EE3ABE"/>
    <w:rsid w:val="00EE417D"/>
    <w:rsid w:val="00EF0EA8"/>
    <w:rsid w:val="00F3076C"/>
    <w:rsid w:val="00F76629"/>
    <w:rsid w:val="00F76F91"/>
    <w:rsid w:val="00FC5975"/>
    <w:rsid w:val="00FD1FFF"/>
    <w:rsid w:val="00FE0DDE"/>
    <w:rsid w:val="00FF0275"/>
    <w:rsid w:val="00FF4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A8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15A81"/>
    <w:pPr>
      <w:keepNext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99"/>
    <w:qFormat/>
    <w:rsid w:val="00815A81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15A81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815A81"/>
    <w:pPr>
      <w:keepNext/>
      <w:spacing w:before="600" w:after="240"/>
      <w:jc w:val="center"/>
      <w:outlineLvl w:val="3"/>
    </w:pPr>
    <w:rPr>
      <w:b/>
      <w:bCs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815A81"/>
    <w:pPr>
      <w:keepNext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15A8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15A8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15A8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15A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815A8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815A81"/>
    <w:rPr>
      <w:rFonts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rsid w:val="00815A81"/>
    <w:pPr>
      <w:pBdr>
        <w:top w:val="single" w:sz="4" w:space="1" w:color="auto"/>
      </w:pBdr>
      <w:ind w:left="2863"/>
      <w:jc w:val="center"/>
    </w:pPr>
    <w:rPr>
      <w:sz w:val="18"/>
      <w:szCs w:val="1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15A81"/>
    <w:rPr>
      <w:rFonts w:cs="Times New Roman"/>
      <w:sz w:val="24"/>
      <w:szCs w:val="24"/>
    </w:rPr>
  </w:style>
  <w:style w:type="paragraph" w:styleId="a4">
    <w:name w:val="header"/>
    <w:basedOn w:val="a"/>
    <w:link w:val="a5"/>
    <w:uiPriority w:val="99"/>
    <w:rsid w:val="00815A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815A81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815A8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815A81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B4393-B182-47A2-B234-5786B0EC3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pick</Company>
  <LinksUpToDate>false</LinksUpToDate>
  <CharactersWithSpaces>4725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Buh3</dc:creator>
  <cp:keywords/>
  <dc:description/>
  <cp:lastModifiedBy>Екатерина</cp:lastModifiedBy>
  <cp:revision>8</cp:revision>
  <cp:lastPrinted>2012-06-30T12:20:00Z</cp:lastPrinted>
  <dcterms:created xsi:type="dcterms:W3CDTF">2013-05-24T05:16:00Z</dcterms:created>
  <dcterms:modified xsi:type="dcterms:W3CDTF">2013-05-24T05:57:00Z</dcterms:modified>
</cp:coreProperties>
</file>