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237" w:rsidRDefault="00A44237" w:rsidP="00593262">
      <w:r>
        <w:t xml:space="preserve">              Сообщение о проведении общего собрания акционеров акционерного общества  </w:t>
      </w:r>
    </w:p>
    <w:p w:rsidR="00A44237" w:rsidRDefault="00A44237" w:rsidP="00CE02A6">
      <w:pPr>
        <w:pStyle w:val="a5"/>
        <w:ind w:left="465"/>
      </w:pPr>
      <w:r w:rsidRPr="00A44237">
        <w:rPr>
          <w:rFonts w:cstheme="minorHAnsi"/>
        </w:rPr>
        <w:t>1.  Общие сведения</w:t>
      </w:r>
    </w:p>
    <w:p w:rsidR="00A44237" w:rsidRDefault="00A44237" w:rsidP="00A44237">
      <w:pPr>
        <w:pStyle w:val="a5"/>
        <w:numPr>
          <w:ilvl w:val="1"/>
          <w:numId w:val="1"/>
        </w:numPr>
      </w:pPr>
      <w:r>
        <w:t>Полное фирменное наименование эмитента</w:t>
      </w:r>
      <w:r w:rsidR="006A0246">
        <w:t>:</w:t>
      </w:r>
      <w:r>
        <w:t xml:space="preserve"> Акционерное общество «Перлит».</w:t>
      </w:r>
    </w:p>
    <w:p w:rsidR="00A44237" w:rsidRDefault="00A44237" w:rsidP="00A44237">
      <w:pPr>
        <w:pStyle w:val="a5"/>
        <w:numPr>
          <w:ilvl w:val="1"/>
          <w:numId w:val="1"/>
        </w:numPr>
      </w:pPr>
      <w:r>
        <w:t>Сокращенное фирменное наименование эмитента</w:t>
      </w:r>
      <w:r w:rsidR="006A0246">
        <w:t>:</w:t>
      </w:r>
      <w:r>
        <w:t xml:space="preserve"> АО «Перлит».</w:t>
      </w:r>
    </w:p>
    <w:p w:rsidR="00A44237" w:rsidRDefault="00A44237" w:rsidP="00A44237">
      <w:pPr>
        <w:pStyle w:val="a5"/>
        <w:numPr>
          <w:ilvl w:val="1"/>
          <w:numId w:val="1"/>
        </w:numPr>
      </w:pPr>
      <w:r>
        <w:t>Место нахождения эмитента</w:t>
      </w:r>
      <w:r w:rsidR="006A0246">
        <w:t xml:space="preserve">: </w:t>
      </w:r>
      <w:r>
        <w:t xml:space="preserve"> </w:t>
      </w:r>
      <w:r w:rsidR="006A0246">
        <w:t>140127, Московская область, Раменский район, д. Сафоново.</w:t>
      </w:r>
    </w:p>
    <w:p w:rsidR="006A0246" w:rsidRDefault="006A0246" w:rsidP="00A44237">
      <w:pPr>
        <w:pStyle w:val="a5"/>
        <w:numPr>
          <w:ilvl w:val="1"/>
          <w:numId w:val="1"/>
        </w:numPr>
      </w:pPr>
      <w:r>
        <w:t xml:space="preserve"> ОГРН эмитента: 1035007911674.</w:t>
      </w:r>
    </w:p>
    <w:p w:rsidR="006A0246" w:rsidRDefault="006A0246" w:rsidP="00593262">
      <w:pPr>
        <w:pStyle w:val="a5"/>
        <w:numPr>
          <w:ilvl w:val="1"/>
          <w:numId w:val="1"/>
        </w:numPr>
      </w:pPr>
      <w:r>
        <w:t xml:space="preserve"> ИНН эмитента: 5040004280</w:t>
      </w:r>
    </w:p>
    <w:p w:rsidR="006A0246" w:rsidRDefault="006A0246" w:rsidP="00593262">
      <w:pPr>
        <w:pStyle w:val="a5"/>
        <w:numPr>
          <w:ilvl w:val="1"/>
          <w:numId w:val="1"/>
        </w:numPr>
      </w:pPr>
      <w:r>
        <w:t>Уникальный код эмитента</w:t>
      </w:r>
      <w:proofErr w:type="gramStart"/>
      <w:r>
        <w:t xml:space="preserve"> ,</w:t>
      </w:r>
      <w:proofErr w:type="gramEnd"/>
      <w:r>
        <w:t xml:space="preserve"> присвоенный регистрирующим органом: 10021-А.</w:t>
      </w:r>
    </w:p>
    <w:p w:rsidR="006A0246" w:rsidRPr="00C07F13" w:rsidRDefault="006A0246" w:rsidP="00593262">
      <w:pPr>
        <w:pStyle w:val="a5"/>
        <w:numPr>
          <w:ilvl w:val="1"/>
          <w:numId w:val="1"/>
        </w:numPr>
      </w:pPr>
      <w:r>
        <w:t>Адрес страницы в сети Интернет, используемой эмитентом для раскрытия информации:</w:t>
      </w:r>
      <w:r w:rsidR="00C07F13">
        <w:t xml:space="preserve"> </w:t>
      </w:r>
      <w:r w:rsidR="00C07F13">
        <w:rPr>
          <w:lang w:val="en-US"/>
        </w:rPr>
        <w:t>http</w:t>
      </w:r>
      <w:r w:rsidR="00C07F13">
        <w:t>:</w:t>
      </w:r>
      <w:r w:rsidR="00C07F13" w:rsidRPr="00C07F1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5" w:tgtFrame="_blank" w:history="1">
        <w:r w:rsidR="00C07F13" w:rsidRPr="00C07F13">
          <w:rPr>
            <w:rFonts w:ascii="Arial" w:hAnsi="Arial" w:cs="Arial"/>
            <w:color w:val="000000"/>
            <w:sz w:val="20"/>
            <w:szCs w:val="20"/>
            <w:u w:val="single"/>
          </w:rPr>
          <w:t>www.disclosure.ru/rus/events2/5040004280zM9jVY2u</w:t>
        </w:r>
      </w:hyperlink>
    </w:p>
    <w:p w:rsidR="00CE02A6" w:rsidRDefault="00CE02A6" w:rsidP="00CE02A6">
      <w:pPr>
        <w:ind w:left="426"/>
      </w:pPr>
      <w:r>
        <w:t xml:space="preserve">2. </w:t>
      </w:r>
      <w:r w:rsidR="00C07F13">
        <w:t>Содержание сообщения</w:t>
      </w:r>
    </w:p>
    <w:p w:rsidR="00CE02A6" w:rsidRDefault="00CE02A6" w:rsidP="009903BD">
      <w:r>
        <w:t xml:space="preserve">2.1. Вид общего собрания акционеров: </w:t>
      </w:r>
      <w:proofErr w:type="gramStart"/>
      <w:r>
        <w:t>очередное</w:t>
      </w:r>
      <w:proofErr w:type="gramEnd"/>
      <w:r>
        <w:t>.</w:t>
      </w:r>
    </w:p>
    <w:p w:rsidR="00CE02A6" w:rsidRDefault="00CE02A6" w:rsidP="009903BD">
      <w:pPr>
        <w:pStyle w:val="a5"/>
        <w:ind w:left="0"/>
      </w:pPr>
      <w:r>
        <w:t>2.2. Форма проведения общего собрания акционеров: собрани</w:t>
      </w:r>
      <w:proofErr w:type="gramStart"/>
      <w:r>
        <w:t>е(</w:t>
      </w:r>
      <w:proofErr w:type="gramEnd"/>
      <w:r>
        <w:t>совместное присутствие акционеров для обсуждения вопросов повестки дня и принятия решений по вопросам, поставленным на голосование).</w:t>
      </w:r>
    </w:p>
    <w:p w:rsidR="00CE02A6" w:rsidRDefault="00E442E4" w:rsidP="00CE02A6">
      <w:r>
        <w:t>2.</w:t>
      </w:r>
      <w:r w:rsidR="00CE02A6">
        <w:t>3. Идентификационные признаки акций, владельцы которых имеют право на участие в общем собрании акционеров:  акции обыкновенные именные бездокументарные, государственный регистрационный номер 1-02-10021-А;  дата государственной регистрации 20.03.2003г.</w:t>
      </w:r>
    </w:p>
    <w:p w:rsidR="00593262" w:rsidRDefault="00CE02A6" w:rsidP="00593262">
      <w:r>
        <w:t>2.4.</w:t>
      </w:r>
      <w:r w:rsidR="008C62E3">
        <w:t xml:space="preserve"> Дата, место, время проведения общего собрания акционеров</w:t>
      </w:r>
      <w:r w:rsidR="009903BD">
        <w:t xml:space="preserve">: </w:t>
      </w:r>
      <w:r w:rsidR="008C62E3">
        <w:t xml:space="preserve">16 июня 2017года; </w:t>
      </w:r>
      <w:r w:rsidR="00593262">
        <w:t xml:space="preserve"> Российская Федерация, Московская область, Раменский район, деревня Сафоново, административный корпус АО "Перлит", кабинет 203</w:t>
      </w:r>
      <w:r w:rsidR="008C62E3">
        <w:t>;  10 часов 00 минут.</w:t>
      </w:r>
    </w:p>
    <w:p w:rsidR="00593262" w:rsidRDefault="00593262" w:rsidP="00593262">
      <w:r>
        <w:t>2.</w:t>
      </w:r>
      <w:r w:rsidR="009903BD">
        <w:t>5</w:t>
      </w:r>
      <w:r w:rsidR="008C62E3">
        <w:t>.</w:t>
      </w:r>
      <w:r>
        <w:t xml:space="preserve"> Время начала регистрации лиц, принимавших участие в общем собрании акционеров - 09 час</w:t>
      </w:r>
      <w:r w:rsidR="008C62E3">
        <w:t xml:space="preserve">ов </w:t>
      </w:r>
      <w:r>
        <w:t xml:space="preserve"> 30 мин.</w:t>
      </w:r>
    </w:p>
    <w:p w:rsidR="00593262" w:rsidRDefault="00593262" w:rsidP="00593262">
      <w:r>
        <w:t>2.</w:t>
      </w:r>
      <w:r w:rsidR="009903BD">
        <w:t>6</w:t>
      </w:r>
      <w:r>
        <w:t>. Дата составления списка лиц, имеющих право на участие в общем собрании акционеров 23 мая 2017г.</w:t>
      </w:r>
    </w:p>
    <w:p w:rsidR="00593262" w:rsidRDefault="00593262" w:rsidP="00593262">
      <w:r>
        <w:t>2.</w:t>
      </w:r>
      <w:r w:rsidR="009903BD">
        <w:t>7</w:t>
      </w:r>
      <w:r>
        <w:t>. Повестка дня общего собрания акционеров:</w:t>
      </w:r>
    </w:p>
    <w:p w:rsidR="00593262" w:rsidRDefault="00593262" w:rsidP="00593262">
      <w:r>
        <w:t>1</w:t>
      </w:r>
      <w:r w:rsidR="008C62E3">
        <w:t>)</w:t>
      </w:r>
      <w:r>
        <w:t>. Утверждение годового отчета, годовой бухгалтерской отчетности, в т. ч. отчетов о прибылях и убытках, а также распределение прибылей и убытков Общества по результатам 2016г.</w:t>
      </w:r>
    </w:p>
    <w:p w:rsidR="00593262" w:rsidRDefault="00593262" w:rsidP="00593262">
      <w:r>
        <w:t>2</w:t>
      </w:r>
      <w:r w:rsidR="008C62E3">
        <w:t>)</w:t>
      </w:r>
      <w:r>
        <w:t>. О  выплате дивидендов по итогам деятельности за 2016г.</w:t>
      </w:r>
    </w:p>
    <w:p w:rsidR="00593262" w:rsidRDefault="00593262" w:rsidP="00593262">
      <w:r>
        <w:t>3</w:t>
      </w:r>
      <w:r w:rsidR="008C62E3">
        <w:t>)</w:t>
      </w:r>
      <w:r>
        <w:t>. Избрание членов Совета директоров Общества.</w:t>
      </w:r>
    </w:p>
    <w:p w:rsidR="00593262" w:rsidRDefault="00593262" w:rsidP="00593262">
      <w:r>
        <w:t>4</w:t>
      </w:r>
      <w:r w:rsidR="008C62E3">
        <w:t>)</w:t>
      </w:r>
      <w:r>
        <w:t xml:space="preserve">.Утверждение внешнего аудитора. </w:t>
      </w:r>
    </w:p>
    <w:p w:rsidR="00593262" w:rsidRDefault="00593262" w:rsidP="00593262">
      <w:r>
        <w:t>5</w:t>
      </w:r>
      <w:r w:rsidR="008C62E3">
        <w:t>)</w:t>
      </w:r>
      <w:r>
        <w:t>. Избрание ревизионной комиссии.</w:t>
      </w:r>
    </w:p>
    <w:p w:rsidR="00593262" w:rsidRDefault="00593262" w:rsidP="00593262">
      <w:r>
        <w:t>6</w:t>
      </w:r>
      <w:r w:rsidR="008C62E3">
        <w:t>)</w:t>
      </w:r>
      <w:r>
        <w:t>. Избрание счетной комиссии (лица, исполняющего функции счетной комиссии).</w:t>
      </w:r>
    </w:p>
    <w:p w:rsidR="00593262" w:rsidRDefault="00593262" w:rsidP="00593262">
      <w:r>
        <w:t>2.</w:t>
      </w:r>
      <w:r w:rsidR="009903BD">
        <w:t>8</w:t>
      </w:r>
      <w:r>
        <w:t xml:space="preserve">. </w:t>
      </w:r>
      <w:proofErr w:type="gramStart"/>
      <w:r>
        <w:t xml:space="preserve">С информацией (материалами), подлежащими предоставлению при подготовке к проведению очередного общего собрания лица, имеющие право на участие в очередном общем собрании, могут ознакомиться, начиная с 26 мая 2017 г. в рабочие дни с 10-00 часов до 17-00 часов по адресу: 140127   Московская область, Раменский район, д. Сафоново, административный корпус АО «Перлит». </w:t>
      </w:r>
      <w:proofErr w:type="gramEnd"/>
    </w:p>
    <w:p w:rsidR="00B27217" w:rsidRDefault="00B27217" w:rsidP="00593262">
      <w:r>
        <w:t>Генеральный директор  Комаров В.А.</w:t>
      </w:r>
      <w:r w:rsidR="00BC5C51">
        <w:t xml:space="preserve">           25 мая 2017г.</w:t>
      </w:r>
    </w:p>
    <w:sectPr w:rsidR="00B27217" w:rsidSect="009903BD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57422"/>
    <w:multiLevelType w:val="multilevel"/>
    <w:tmpl w:val="3556A330"/>
    <w:lvl w:ilvl="0">
      <w:start w:val="1"/>
      <w:numFmt w:val="decimal"/>
      <w:lvlText w:val="%1."/>
      <w:lvlJc w:val="left"/>
      <w:pPr>
        <w:ind w:left="465" w:hanging="360"/>
      </w:pPr>
      <w:rPr>
        <w:rFonts w:hint="default"/>
        <w:color w:val="184664"/>
      </w:rPr>
    </w:lvl>
    <w:lvl w:ilvl="1">
      <w:start w:val="1"/>
      <w:numFmt w:val="decimal"/>
      <w:isLgl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5" w:hanging="1800"/>
      </w:pPr>
      <w:rPr>
        <w:rFonts w:hint="default"/>
      </w:rPr>
    </w:lvl>
  </w:abstractNum>
  <w:abstractNum w:abstractNumId="1">
    <w:nsid w:val="3C956AAC"/>
    <w:multiLevelType w:val="multilevel"/>
    <w:tmpl w:val="1066A0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3262"/>
    <w:rsid w:val="00593262"/>
    <w:rsid w:val="006A0246"/>
    <w:rsid w:val="008935FB"/>
    <w:rsid w:val="008C62E3"/>
    <w:rsid w:val="009903BD"/>
    <w:rsid w:val="00995421"/>
    <w:rsid w:val="00A44237"/>
    <w:rsid w:val="00B27217"/>
    <w:rsid w:val="00BA2446"/>
    <w:rsid w:val="00BC5C51"/>
    <w:rsid w:val="00C07F13"/>
    <w:rsid w:val="00CE02A6"/>
    <w:rsid w:val="00E44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4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423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442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rus/events2/5040004280zM9jVY2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7</cp:revision>
  <cp:lastPrinted>2017-05-25T14:10:00Z</cp:lastPrinted>
  <dcterms:created xsi:type="dcterms:W3CDTF">2017-05-23T13:49:00Z</dcterms:created>
  <dcterms:modified xsi:type="dcterms:W3CDTF">2017-05-25T14:41:00Z</dcterms:modified>
</cp:coreProperties>
</file>