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 о существенном факте</w:t>
      </w:r>
    </w:p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проведении заседания совета директоров (наблюдательного совета) эмитента и его повестке дня</w:t>
      </w:r>
    </w:p>
    <w:p w:rsidR="008E3F03" w:rsidRDefault="008E3F03" w:rsidP="008E3F03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b/>
        </w:rPr>
        <w:t>1.    Общие сведения</w:t>
      </w:r>
    </w:p>
    <w:p w:rsidR="008E3F03" w:rsidRDefault="008E3F03" w:rsidP="008E3F03">
      <w:pPr>
        <w:jc w:val="both"/>
      </w:pP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Полное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Открытое акционерное общество «Загорский оптико-механический завод»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Сокращенное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ОАО «ЗОМЗ»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Место нахождения эмитента</w:t>
      </w:r>
    </w:p>
    <w:p w:rsidR="008E3F03" w:rsidRDefault="008E3F03" w:rsidP="008E3F03">
      <w:pPr>
        <w:ind w:left="360"/>
        <w:jc w:val="both"/>
      </w:pPr>
      <w:r>
        <w:t xml:space="preserve">Российская Федерация, Московская область, </w:t>
      </w:r>
      <w:proofErr w:type="gramStart"/>
      <w:r>
        <w:t>г</w:t>
      </w:r>
      <w:proofErr w:type="gramEnd"/>
      <w:r>
        <w:t>. Сергиев Посад, проспект Красной Армии, д. 212В</w:t>
      </w:r>
    </w:p>
    <w:p w:rsidR="008E3F03" w:rsidRDefault="008E3F03" w:rsidP="008E3F03">
      <w:pPr>
        <w:ind w:left="360"/>
        <w:jc w:val="both"/>
      </w:pPr>
      <w:r>
        <w:t>1.4.  ОГРН эмитента   1025005326202</w:t>
      </w:r>
    </w:p>
    <w:p w:rsidR="008E3F03" w:rsidRDefault="008E3F03" w:rsidP="008E3F03">
      <w:pPr>
        <w:ind w:left="360"/>
        <w:jc w:val="both"/>
      </w:pPr>
      <w:r>
        <w:t>1.5.  ИНН эмитента      5042010793</w:t>
      </w:r>
    </w:p>
    <w:p w:rsidR="008E3F03" w:rsidRDefault="008E3F03" w:rsidP="008E3F03">
      <w:pPr>
        <w:numPr>
          <w:ilvl w:val="1"/>
          <w:numId w:val="2"/>
        </w:numPr>
        <w:spacing w:after="0" w:line="240" w:lineRule="auto"/>
        <w:jc w:val="both"/>
      </w:pPr>
      <w:r>
        <w:t>Уникальный код эмитента, присвоенный регистрирующим органом   06349-А</w:t>
      </w:r>
    </w:p>
    <w:p w:rsidR="008E3F03" w:rsidRDefault="008E3F03" w:rsidP="008E3F03">
      <w:pPr>
        <w:ind w:left="360"/>
        <w:jc w:val="both"/>
      </w:pPr>
      <w:r>
        <w:t xml:space="preserve">1.7. Адрес страницы в сети Интернет, используемой эмитентом для раскрытия информации      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/</w:t>
      </w:r>
      <w:r>
        <w:rPr>
          <w:lang w:val="en-US"/>
        </w:rPr>
        <w:t>issuer</w:t>
      </w:r>
      <w:r>
        <w:t xml:space="preserve">/5042010793/        </w:t>
      </w:r>
      <w:hyperlink r:id="rId5" w:history="1">
        <w:r>
          <w:rPr>
            <w:rStyle w:val="a3"/>
            <w:u w:val="none"/>
            <w:lang w:val="en-US"/>
          </w:rPr>
          <w:t>http</w:t>
        </w:r>
        <w:r>
          <w:rPr>
            <w:rStyle w:val="a3"/>
            <w:u w:val="none"/>
          </w:rPr>
          <w:t>://</w:t>
        </w:r>
        <w:r>
          <w:rPr>
            <w:rStyle w:val="a3"/>
            <w:u w:val="none"/>
            <w:lang w:val="en-US"/>
          </w:rPr>
          <w:t>www</w:t>
        </w:r>
        <w:r>
          <w:rPr>
            <w:rStyle w:val="a3"/>
            <w:u w:val="none"/>
          </w:rPr>
          <w:t>.</w:t>
        </w:r>
        <w:proofErr w:type="spellStart"/>
        <w:r>
          <w:rPr>
            <w:rStyle w:val="a3"/>
            <w:u w:val="none"/>
            <w:lang w:val="en-US"/>
          </w:rPr>
          <w:t>zomz</w:t>
        </w:r>
        <w:proofErr w:type="spellEnd"/>
        <w:r>
          <w:rPr>
            <w:rStyle w:val="a3"/>
            <w:u w:val="none"/>
          </w:rPr>
          <w:t>.</w:t>
        </w:r>
        <w:proofErr w:type="spellStart"/>
        <w:r>
          <w:rPr>
            <w:rStyle w:val="a3"/>
            <w:u w:val="none"/>
            <w:lang w:val="en-US"/>
          </w:rPr>
          <w:t>ru</w:t>
        </w:r>
        <w:proofErr w:type="spellEnd"/>
      </w:hyperlink>
    </w:p>
    <w:p w:rsidR="008E3F03" w:rsidRDefault="008E3F03" w:rsidP="008E3F03">
      <w:pPr>
        <w:ind w:left="360"/>
        <w:jc w:val="both"/>
      </w:pPr>
    </w:p>
    <w:p w:rsidR="008E3F03" w:rsidRDefault="008E3F03" w:rsidP="008E3F03">
      <w:pPr>
        <w:numPr>
          <w:ilvl w:val="0"/>
          <w:numId w:val="2"/>
        </w:numPr>
        <w:spacing w:after="0" w:line="240" w:lineRule="auto"/>
        <w:jc w:val="center"/>
        <w:rPr>
          <w:b/>
        </w:rPr>
      </w:pPr>
      <w:r>
        <w:rPr>
          <w:b/>
        </w:rPr>
        <w:t>Содержание сообщения.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2.1.  Дата проведения заседания  и время окончания приема опросных листов для голосования:  «</w:t>
      </w:r>
      <w:r w:rsidR="00517D30">
        <w:rPr>
          <w:rFonts w:ascii="Times New Roman" w:hAnsi="Times New Roman" w:cs="Times New Roman"/>
          <w:sz w:val="22"/>
          <w:szCs w:val="22"/>
        </w:rPr>
        <w:t>29» января  2015</w:t>
      </w:r>
      <w:r>
        <w:rPr>
          <w:rFonts w:ascii="Times New Roman" w:hAnsi="Times New Roman" w:cs="Times New Roman"/>
          <w:sz w:val="22"/>
          <w:szCs w:val="22"/>
        </w:rPr>
        <w:t xml:space="preserve"> года, 17 часов 00 минут (время московское)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sz w:val="22"/>
          <w:szCs w:val="22"/>
        </w:rPr>
        <w:t>2.2.    Дата принятия решения о проведении  заседания совета директоров общества:</w:t>
      </w:r>
    </w:p>
    <w:p w:rsidR="008E3F03" w:rsidRDefault="00517D30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«26</w:t>
      </w:r>
      <w:r w:rsidR="00027AEF">
        <w:rPr>
          <w:rFonts w:ascii="Times New Roman" w:hAnsi="Times New Roman" w:cs="Times New Roman"/>
          <w:sz w:val="22"/>
          <w:szCs w:val="22"/>
        </w:rPr>
        <w:t>» января 2015</w:t>
      </w:r>
      <w:r w:rsidR="008E3F03">
        <w:rPr>
          <w:rFonts w:ascii="Times New Roman" w:hAnsi="Times New Roman" w:cs="Times New Roman"/>
          <w:sz w:val="22"/>
          <w:szCs w:val="22"/>
        </w:rPr>
        <w:t>г.</w:t>
      </w:r>
    </w:p>
    <w:p w:rsidR="0009626A" w:rsidRPr="006804BF" w:rsidRDefault="008E3F03" w:rsidP="0009626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b/>
        </w:rPr>
        <w:t xml:space="preserve">2.3. Форма проведения заседания: </w:t>
      </w:r>
      <w:r>
        <w:rPr>
          <w:rFonts w:ascii="Times New Roman" w:hAnsi="Times New Roman" w:cs="Times New Roman"/>
        </w:rPr>
        <w:t xml:space="preserve">Заочное голосование посредством </w:t>
      </w:r>
      <w:r w:rsidR="0009626A">
        <w:rPr>
          <w:rFonts w:ascii="Times New Roman" w:hAnsi="Times New Roman" w:cs="Times New Roman"/>
        </w:rPr>
        <w:t xml:space="preserve">направления опросного листа </w:t>
      </w:r>
      <w:r w:rsidR="0009626A" w:rsidRPr="006804BF">
        <w:rPr>
          <w:rFonts w:ascii="Times New Roman" w:hAnsi="Times New Roman"/>
          <w:sz w:val="24"/>
          <w:szCs w:val="24"/>
        </w:rPr>
        <w:t xml:space="preserve">нарочно Секретарю Совета директоров либо с использованием средств факсимильной связи </w:t>
      </w:r>
      <w:r w:rsidR="0009626A">
        <w:rPr>
          <w:rFonts w:ascii="Times New Roman" w:hAnsi="Times New Roman"/>
          <w:sz w:val="24"/>
          <w:szCs w:val="24"/>
        </w:rPr>
        <w:t>(факс</w:t>
      </w:r>
      <w:r w:rsidR="0009626A">
        <w:t xml:space="preserve">: </w:t>
      </w:r>
      <w:r w:rsidR="0009626A" w:rsidRPr="007D65D3">
        <w:rPr>
          <w:rFonts w:ascii="Times New Roman" w:hAnsi="Times New Roman"/>
        </w:rPr>
        <w:t>8(495) 728 77 98</w:t>
      </w:r>
      <w:r w:rsidR="0009626A">
        <w:rPr>
          <w:rFonts w:ascii="Times New Roman" w:hAnsi="Times New Roman"/>
          <w:sz w:val="24"/>
          <w:szCs w:val="24"/>
        </w:rPr>
        <w:t>), либо</w:t>
      </w:r>
      <w:r w:rsidR="0009626A" w:rsidRPr="006804BF">
        <w:rPr>
          <w:rFonts w:ascii="Times New Roman" w:hAnsi="Times New Roman"/>
          <w:sz w:val="24"/>
          <w:szCs w:val="24"/>
        </w:rPr>
        <w:t xml:space="preserve"> по </w:t>
      </w:r>
      <w:r w:rsidR="0009626A" w:rsidRPr="006804BF">
        <w:rPr>
          <w:rFonts w:ascii="Times New Roman" w:hAnsi="Times New Roman"/>
          <w:sz w:val="24"/>
          <w:szCs w:val="24"/>
          <w:lang w:val="en-US"/>
        </w:rPr>
        <w:t>e</w:t>
      </w:r>
      <w:r w:rsidR="0009626A" w:rsidRPr="006804BF">
        <w:rPr>
          <w:rFonts w:ascii="Times New Roman" w:hAnsi="Times New Roman"/>
          <w:sz w:val="24"/>
          <w:szCs w:val="24"/>
        </w:rPr>
        <w:t>-</w:t>
      </w:r>
      <w:r w:rsidR="0009626A" w:rsidRPr="006804BF">
        <w:rPr>
          <w:rFonts w:ascii="Times New Roman" w:hAnsi="Times New Roman"/>
          <w:sz w:val="24"/>
          <w:szCs w:val="24"/>
          <w:lang w:val="en-US"/>
        </w:rPr>
        <w:t>mail</w:t>
      </w:r>
      <w:r w:rsidR="0009626A" w:rsidRPr="006804BF">
        <w:rPr>
          <w:rFonts w:ascii="Times New Roman" w:hAnsi="Times New Roman"/>
          <w:sz w:val="24"/>
          <w:szCs w:val="24"/>
        </w:rPr>
        <w:t xml:space="preserve">: </w:t>
      </w:r>
      <w:r w:rsidR="0009626A" w:rsidRPr="007D65D3">
        <w:rPr>
          <w:rFonts w:ascii="Times New Roman" w:hAnsi="Times New Roman"/>
          <w:lang w:val="en-US"/>
        </w:rPr>
        <w:t>info</w:t>
      </w:r>
      <w:r w:rsidR="0009626A" w:rsidRPr="007D65D3">
        <w:rPr>
          <w:rFonts w:ascii="Times New Roman" w:hAnsi="Times New Roman"/>
        </w:rPr>
        <w:t>@</w:t>
      </w:r>
      <w:proofErr w:type="spellStart"/>
      <w:r w:rsidR="0009626A" w:rsidRPr="007D65D3">
        <w:rPr>
          <w:rFonts w:ascii="Times New Roman" w:hAnsi="Times New Roman"/>
          <w:lang w:val="en-US"/>
        </w:rPr>
        <w:t>zomz</w:t>
      </w:r>
      <w:proofErr w:type="spellEnd"/>
      <w:r w:rsidR="0009626A" w:rsidRPr="007D65D3">
        <w:rPr>
          <w:rFonts w:ascii="Times New Roman" w:hAnsi="Times New Roman"/>
        </w:rPr>
        <w:t>.</w:t>
      </w:r>
      <w:proofErr w:type="spellStart"/>
      <w:r w:rsidR="0009626A" w:rsidRPr="007D65D3">
        <w:rPr>
          <w:rFonts w:ascii="Times New Roman" w:hAnsi="Times New Roman"/>
          <w:lang w:val="en-US"/>
        </w:rPr>
        <w:t>ru</w:t>
      </w:r>
      <w:proofErr w:type="spellEnd"/>
      <w:r w:rsidR="0009626A" w:rsidRPr="006804BF">
        <w:rPr>
          <w:rStyle w:val="a3"/>
          <w:rFonts w:ascii="Times New Roman" w:hAnsi="Times New Roman"/>
          <w:sz w:val="24"/>
          <w:szCs w:val="24"/>
        </w:rPr>
        <w:t>,</w:t>
      </w:r>
      <w:r w:rsidR="0009626A" w:rsidRPr="006804BF">
        <w:rPr>
          <w:rFonts w:ascii="Times New Roman" w:hAnsi="Times New Roman"/>
          <w:sz w:val="24"/>
          <w:szCs w:val="24"/>
        </w:rPr>
        <w:t xml:space="preserve"> </w:t>
      </w:r>
      <w:r w:rsidR="0009626A">
        <w:rPr>
          <w:rFonts w:ascii="Times New Roman" w:hAnsi="Times New Roman"/>
          <w:sz w:val="24"/>
          <w:szCs w:val="24"/>
        </w:rPr>
        <w:t xml:space="preserve">либо посредством системы электронного документооборота </w:t>
      </w:r>
      <w:proofErr w:type="spellStart"/>
      <w:r w:rsidR="0009626A">
        <w:rPr>
          <w:rFonts w:ascii="Times New Roman" w:hAnsi="Times New Roman"/>
          <w:sz w:val="24"/>
          <w:szCs w:val="24"/>
        </w:rPr>
        <w:t>LanDocs</w:t>
      </w:r>
      <w:proofErr w:type="spellEnd"/>
      <w:r w:rsidR="0009626A">
        <w:rPr>
          <w:rFonts w:ascii="Times New Roman" w:hAnsi="Times New Roman"/>
          <w:sz w:val="24"/>
          <w:szCs w:val="24"/>
        </w:rPr>
        <w:t xml:space="preserve">, </w:t>
      </w:r>
      <w:r w:rsidR="0009626A" w:rsidRPr="006804BF">
        <w:rPr>
          <w:rFonts w:ascii="Times New Roman" w:hAnsi="Times New Roman"/>
          <w:sz w:val="24"/>
          <w:szCs w:val="24"/>
        </w:rPr>
        <w:t xml:space="preserve">с последующим направлением оригинала </w:t>
      </w:r>
      <w:r w:rsidR="0009626A">
        <w:rPr>
          <w:rFonts w:ascii="Times New Roman" w:hAnsi="Times New Roman"/>
          <w:sz w:val="24"/>
          <w:szCs w:val="24"/>
        </w:rPr>
        <w:t>опросного листа в адрес Общества.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2.4.   Повестка дня:  </w:t>
      </w:r>
    </w:p>
    <w:p w:rsidR="0009626A" w:rsidRPr="00D01C4D" w:rsidRDefault="0009626A" w:rsidP="0009626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B0097">
        <w:rPr>
          <w:rFonts w:ascii="Times New Roman" w:hAnsi="Times New Roman"/>
          <w:sz w:val="24"/>
          <w:szCs w:val="24"/>
        </w:rPr>
        <w:t>Одобрение сделки по оказанию услуг в области правового, финанс</w:t>
      </w:r>
      <w:r>
        <w:rPr>
          <w:rFonts w:ascii="Times New Roman" w:hAnsi="Times New Roman"/>
          <w:sz w:val="24"/>
          <w:szCs w:val="24"/>
        </w:rPr>
        <w:t>ово-хозяйственного, научно-технологи</w:t>
      </w:r>
      <w:r w:rsidRPr="000B0097">
        <w:rPr>
          <w:rFonts w:ascii="Times New Roman" w:hAnsi="Times New Roman"/>
          <w:sz w:val="24"/>
          <w:szCs w:val="24"/>
        </w:rPr>
        <w:t>ческого, маркетингового обеспечения</w:t>
      </w:r>
      <w:r>
        <w:rPr>
          <w:rFonts w:ascii="Times New Roman" w:hAnsi="Times New Roman"/>
          <w:sz w:val="24"/>
          <w:szCs w:val="24"/>
        </w:rPr>
        <w:t>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8E3F03" w:rsidRPr="0009626A" w:rsidRDefault="008E3F03" w:rsidP="008E3F03">
      <w:pPr>
        <w:tabs>
          <w:tab w:val="left" w:pos="5190"/>
        </w:tabs>
        <w:rPr>
          <w:rFonts w:ascii="Times New Roman" w:hAnsi="Times New Roman" w:cs="Times New Roman"/>
          <w:sz w:val="24"/>
          <w:szCs w:val="24"/>
        </w:rPr>
      </w:pPr>
      <w:r w:rsidRPr="0009626A">
        <w:rPr>
          <w:rFonts w:ascii="Times New Roman" w:hAnsi="Times New Roman" w:cs="Times New Roman"/>
          <w:b/>
        </w:rPr>
        <w:t>3. Подпись:</w:t>
      </w:r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</w:rPr>
      </w:pPr>
      <w:r w:rsidRPr="0009626A">
        <w:rPr>
          <w:rFonts w:ascii="Times New Roman" w:hAnsi="Times New Roman" w:cs="Times New Roman"/>
          <w:b/>
        </w:rPr>
        <w:t xml:space="preserve"> 3.1. </w:t>
      </w:r>
      <w:r w:rsidRPr="0009626A">
        <w:rPr>
          <w:rFonts w:ascii="Times New Roman" w:hAnsi="Times New Roman" w:cs="Times New Roman"/>
        </w:rPr>
        <w:t xml:space="preserve">Генеральный директор        В.С. </w:t>
      </w:r>
      <w:proofErr w:type="spellStart"/>
      <w:r w:rsidRPr="0009626A">
        <w:rPr>
          <w:rFonts w:ascii="Times New Roman" w:hAnsi="Times New Roman" w:cs="Times New Roman"/>
        </w:rPr>
        <w:t>Калюгин</w:t>
      </w:r>
      <w:proofErr w:type="spellEnd"/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  <w:b/>
        </w:rPr>
      </w:pPr>
      <w:r w:rsidRPr="0009626A">
        <w:rPr>
          <w:rFonts w:ascii="Times New Roman" w:hAnsi="Times New Roman" w:cs="Times New Roman"/>
        </w:rPr>
        <w:t xml:space="preserve"> </w:t>
      </w:r>
      <w:r w:rsidRPr="0009626A">
        <w:rPr>
          <w:rFonts w:ascii="Times New Roman" w:hAnsi="Times New Roman" w:cs="Times New Roman"/>
          <w:b/>
        </w:rPr>
        <w:t>3.2  Дата:</w:t>
      </w:r>
    </w:p>
    <w:p w:rsidR="008E3F03" w:rsidRPr="0009626A" w:rsidRDefault="00517D30" w:rsidP="008E3F03">
      <w:pPr>
        <w:tabs>
          <w:tab w:val="left" w:pos="330"/>
        </w:tabs>
        <w:rPr>
          <w:rFonts w:ascii="Times New Roman" w:hAnsi="Times New Roman" w:cs="Times New Roman"/>
        </w:rPr>
      </w:pPr>
      <w:r w:rsidRPr="0009626A">
        <w:rPr>
          <w:rFonts w:ascii="Times New Roman" w:hAnsi="Times New Roman" w:cs="Times New Roman"/>
        </w:rPr>
        <w:t xml:space="preserve">        «27» января  2015</w:t>
      </w:r>
      <w:r w:rsidR="008E3F03" w:rsidRPr="0009626A">
        <w:rPr>
          <w:rFonts w:ascii="Times New Roman" w:hAnsi="Times New Roman" w:cs="Times New Roman"/>
        </w:rPr>
        <w:t>г.</w:t>
      </w:r>
    </w:p>
    <w:p w:rsidR="00164F10" w:rsidRDefault="00164F10"/>
    <w:sectPr w:rsidR="00164F10" w:rsidSect="00C31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2FCF"/>
    <w:multiLevelType w:val="hybridMultilevel"/>
    <w:tmpl w:val="4A8E92DE"/>
    <w:lvl w:ilvl="0" w:tplc="9238EB7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4AA726B8"/>
    <w:multiLevelType w:val="multilevel"/>
    <w:tmpl w:val="599C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3F03"/>
    <w:rsid w:val="00027AEF"/>
    <w:rsid w:val="0009626A"/>
    <w:rsid w:val="00164F10"/>
    <w:rsid w:val="00404E24"/>
    <w:rsid w:val="00517D30"/>
    <w:rsid w:val="008E3F03"/>
    <w:rsid w:val="00C3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3F03"/>
    <w:rPr>
      <w:color w:val="0000FF"/>
      <w:u w:val="single"/>
    </w:rPr>
  </w:style>
  <w:style w:type="paragraph" w:customStyle="1" w:styleId="ConsPlusNonformat">
    <w:name w:val="ConsPlusNonformat"/>
    <w:rsid w:val="008E3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om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2015-01-27T09:15:00Z</dcterms:created>
  <dcterms:modified xsi:type="dcterms:W3CDTF">2015-01-27T10:44:00Z</dcterms:modified>
</cp:coreProperties>
</file>