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Default="00737479" w:rsidP="009D126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37479"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t xml:space="preserve"> о существенном факте</w:t>
      </w:r>
    </w:p>
    <w:p w:rsidR="00582F9F" w:rsidRPr="00582F9F" w:rsidRDefault="00582F9F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4"/>
          <w:szCs w:val="24"/>
          <w:lang w:eastAsia="en-US"/>
        </w:rPr>
      </w:pPr>
      <w:r w:rsidRPr="00582F9F">
        <w:rPr>
          <w:rFonts w:eastAsiaTheme="minorHAnsi"/>
          <w:sz w:val="24"/>
          <w:szCs w:val="24"/>
          <w:lang w:eastAsia="en-US"/>
        </w:rPr>
        <w:t>о</w:t>
      </w:r>
      <w:r w:rsidR="003C444E">
        <w:rPr>
          <w:rFonts w:eastAsiaTheme="minorHAnsi"/>
          <w:sz w:val="24"/>
          <w:szCs w:val="24"/>
          <w:lang w:eastAsia="en-US"/>
        </w:rPr>
        <w:t>б отдельных решениях принятых советом директоров (наблюдательным советом) эмитента</w:t>
      </w:r>
    </w:p>
    <w:p w:rsidR="00737479" w:rsidRPr="00737479" w:rsidRDefault="00737479" w:rsidP="00737479">
      <w:pPr>
        <w:autoSpaceDE w:val="0"/>
        <w:autoSpaceDN w:val="0"/>
        <w:spacing w:before="240"/>
        <w:jc w:val="center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737479" w:rsidTr="00E66101">
        <w:trPr>
          <w:cantSplit/>
        </w:trPr>
        <w:tc>
          <w:tcPr>
            <w:tcW w:w="10234" w:type="dxa"/>
            <w:gridSpan w:val="2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>
                <w:rPr>
                  <w:sz w:val="24"/>
                  <w:szCs w:val="24"/>
                </w:rPr>
                <w:t>275, г</w:t>
              </w:r>
            </w:smartTag>
            <w:r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1022501799858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2537015534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31004-F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Default="00737479" w:rsidP="003D19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D19C7">
              <w:rPr>
                <w:sz w:val="24"/>
                <w:szCs w:val="24"/>
                <w:lang w:val="en-US"/>
              </w:rPr>
              <w:t>disclosure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737479" w:rsidTr="004E0CCC">
        <w:tc>
          <w:tcPr>
            <w:tcW w:w="10234" w:type="dxa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737479" w:rsidTr="004E0CCC">
        <w:trPr>
          <w:trHeight w:val="1971"/>
        </w:trPr>
        <w:tc>
          <w:tcPr>
            <w:tcW w:w="10234" w:type="dxa"/>
          </w:tcPr>
          <w:p w:rsidR="003C444E" w:rsidRPr="00F46D0A" w:rsidRDefault="00837C8E" w:rsidP="003C444E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3C444E"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Кворум заседания совета директоров эмитента и результаты голосования по вопросам о принятии решений – кворум 100 %, результаты голосования по вопросу повестки дня – «За» </w:t>
            </w:r>
            <w:r w:rsidR="00F46D0A" w:rsidRPr="00F46D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C444E"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 голос</w:t>
            </w:r>
            <w:r w:rsidR="00367EA7" w:rsidRPr="00F46D0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5582F" w:rsidRPr="00F46D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6D0A" w:rsidRPr="00F46D0A" w:rsidRDefault="003C444E" w:rsidP="00F46D0A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46D0A">
              <w:rPr>
                <w:rFonts w:eastAsiaTheme="minorHAnsi"/>
                <w:sz w:val="22"/>
                <w:szCs w:val="22"/>
                <w:lang w:eastAsia="en-US"/>
              </w:rPr>
              <w:t>2.2. Содержание решений, принятых советом директоров (наблюдательным советом) эмитента -</w:t>
            </w:r>
            <w:r w:rsidRPr="00F46D0A">
              <w:rPr>
                <w:sz w:val="22"/>
                <w:szCs w:val="22"/>
              </w:rPr>
              <w:t xml:space="preserve"> </w:t>
            </w:r>
            <w:r w:rsidR="00F46D0A" w:rsidRPr="00F46D0A">
              <w:rPr>
                <w:bCs/>
                <w:color w:val="000000"/>
                <w:sz w:val="22"/>
                <w:szCs w:val="22"/>
              </w:rPr>
              <w:t>Одобрить крупную сделку, а именно передачу в с</w:t>
            </w:r>
            <w:r w:rsidR="004377FD">
              <w:rPr>
                <w:bCs/>
                <w:color w:val="000000"/>
                <w:sz w:val="22"/>
                <w:szCs w:val="22"/>
              </w:rPr>
              <w:t xml:space="preserve">обственность по договору </w:t>
            </w:r>
            <w:bookmarkStart w:id="0" w:name="_GoBack"/>
            <w:bookmarkEnd w:id="0"/>
            <w:r w:rsidR="00F46D0A" w:rsidRPr="00F46D0A">
              <w:rPr>
                <w:bCs/>
                <w:color w:val="000000"/>
                <w:sz w:val="22"/>
                <w:szCs w:val="22"/>
              </w:rPr>
              <w:t xml:space="preserve">купли-продажи имущества от 28.08.2013 г., заключенному между </w:t>
            </w:r>
            <w:r w:rsidR="00F46D0A">
              <w:rPr>
                <w:bCs/>
                <w:color w:val="000000"/>
                <w:sz w:val="22"/>
                <w:szCs w:val="22"/>
              </w:rPr>
              <w:t>ОАО «Радиоприбор» и</w:t>
            </w:r>
            <w:r w:rsidR="00F46D0A" w:rsidRPr="00F46D0A">
              <w:rPr>
                <w:bCs/>
                <w:color w:val="000000"/>
                <w:sz w:val="22"/>
                <w:szCs w:val="22"/>
              </w:rPr>
              <w:t xml:space="preserve"> ЗАО «</w:t>
            </w:r>
            <w:proofErr w:type="spellStart"/>
            <w:r w:rsidR="00F46D0A" w:rsidRPr="00F46D0A">
              <w:rPr>
                <w:bCs/>
                <w:color w:val="000000"/>
                <w:sz w:val="22"/>
                <w:szCs w:val="22"/>
              </w:rPr>
              <w:t>Росдорснабжение</w:t>
            </w:r>
            <w:proofErr w:type="spellEnd"/>
            <w:r w:rsidR="00F46D0A" w:rsidRPr="00F46D0A">
              <w:rPr>
                <w:bCs/>
                <w:color w:val="000000"/>
                <w:sz w:val="22"/>
                <w:szCs w:val="22"/>
              </w:rPr>
              <w:t>», следующего недвижимого имущества: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объект незавершенного строительства – сооружение – резервуар отепленной воды, степень готовности объекта – 71%, инвентарный номер 05:414:001:007930650, лит. 12, назначение: нежилое, адрес: Приморский край, 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; цена объекта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составляет 25 700 (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Двадцать пять тысяч семьсот)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00 коп</w:t>
            </w:r>
            <w:proofErr w:type="gram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- 3 920 (Три тысячи девятьсот двадцать) руб. 34 коп.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объект незавершенного строительства – сооружение – резервуар охлажденной воды, степень готовности объекта – 91%, инвентарный номер 05:414:001:007930650, лит. 11, назначение: нежилое, адрес: Приморский край, 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3; 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51 500 (Пятьдесят одна тысяча пятьсот) руб. 00 коп</w:t>
            </w:r>
            <w:proofErr w:type="gram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НДС 18% - 7 855 (Семь тысяч восемьсот пятьдесят пять) руб. 93 коп.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объект незавершенного строительства – здание – модульная котельная, степень готовности объекта – 99%, инвентарный номер 05:414:001:007930650, лит. 6, назначение: нежилое, адрес: Приморский край, 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3; 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1 005 023 (Один миллион пять тысяч  двадцать три) руб. 94 коп</w:t>
            </w:r>
            <w:proofErr w:type="gram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- 153 308 (Сто пятьдесят три тысячи триста восемь) руб. 74 коп.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здание – прачечная общей площадью 721,8 кв. м, назначение: нежилое, 2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05:414:001:007930650:0005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</w:t>
            </w:r>
            <w:proofErr w:type="gramStart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адрес: 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                     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44 443 474 (Сорок четыре миллиона четыреста сорок три тысячи четыреста семьдесят четыре) руб. 42 коп</w:t>
            </w:r>
            <w:proofErr w:type="gram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- 6 779 513 (Шесть миллионов семьсот семьдесят девять тысяч пятьсот тринадцать) руб. 05 коп.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здание – проходная общей площадью 210,6 кв. м, назначение: нежилое, 2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05:414:001:007930650:0014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Е, адрес: 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                     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19 302 112 (Девятнадцать миллионов триста две тысячи сто двенадцать) руб. 61 коп</w:t>
            </w:r>
            <w:proofErr w:type="gram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- 2 944 390 (Два миллиона девятьсот сорок четыре тысячи триста девяносто) руб. 06 коп.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здание – трансформаторная подстанция общей площадью 147,1 кв. м, назначение: нежилое,                 2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05:414:001:007930650:0015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Д, адрес: Приморский край,                         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17 444 714 (Семнадцать миллионов четыреста сорок четыре тысячи семьсот четырнадцать) руб. 95 коп</w:t>
            </w:r>
            <w:proofErr w:type="gram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- 2 661 058 (Два миллиона шестьсот шестьдесят одна тысяча пятьдесят восемь) руб. 21 коп.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административно-производственное здание общей площадью 288,6 кв. м, назначение: нежилое,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– этажный,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Лит. В, адрес: 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97 463 507 (Девяносто семь миллионов четыреста шестьдесят три тысячи пятьсот семь) руб. 08 коп</w:t>
            </w:r>
            <w:proofErr w:type="gram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- 14 867 314 (Четырнадцать миллионов восемьсот шестьдесят семь тысяч триста четырнадцать) руб. 64 коп.</w:t>
            </w:r>
          </w:p>
          <w:p w:rsidR="00F46D0A" w:rsidRPr="00F46D0A" w:rsidRDefault="00F46D0A" w:rsidP="00F46D0A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- здание – главный корпус со столовой и клубом общей площадью 11962 кв. м, назначение: нежилое, этажность: 1, 5, 6, мезонин, инвентарный номер: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05:414:001:007930650:0001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, Лит. А, А</w:t>
            </w:r>
            <w:proofErr w:type="gramStart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, А2, а, а1, а2, адрес: </w:t>
            </w:r>
            <w:proofErr w:type="gramStart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Приморский край,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F46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F46D0A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составляет 1 118 832 250 (Один миллиард сто восемнадцать миллионов восемьсот тридцать две тысячи двести пятьдесят) руб. 15 коп., в том числе НДС 18% - 170 669 326 (Сто семьдесят миллионов шестьсот шестьдесят девять тысяч триста двадцать шесть) руб. 29 коп.</w:t>
            </w:r>
            <w:proofErr w:type="gramEnd"/>
          </w:p>
          <w:p w:rsidR="00F46D0A" w:rsidRPr="00F46D0A" w:rsidRDefault="00F46D0A" w:rsidP="00F46D0A">
            <w:pPr>
              <w:pStyle w:val="ConsNonformat"/>
              <w:ind w:right="255"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D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 Здание модульное № 1 на 13 номеров общей площадью 848 </w:t>
            </w:r>
            <w:proofErr w:type="spellStart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., стоимостью 61 305 048   (Шестьдесят один миллион триста пять тысяч сорок восемь) руб. 39 коп</w:t>
            </w:r>
            <w:proofErr w:type="gramStart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ascii="Times New Roman" w:hAnsi="Times New Roman" w:cs="Times New Roman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 xml:space="preserve">- Здание модульное № 2 на 8 номеров общей площадью 496 </w:t>
            </w:r>
            <w:proofErr w:type="spellStart"/>
            <w:r w:rsidRPr="00F46D0A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F46D0A">
              <w:rPr>
                <w:rFonts w:eastAsia="Courier New"/>
                <w:sz w:val="22"/>
                <w:szCs w:val="22"/>
              </w:rPr>
              <w:t>., стоимостью 42 247 493 (Сорок два миллиона двести сорок семь тысяч четыреста девяносто три) руб. 63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 xml:space="preserve">- Здание модульное № 3 на 19 номеров общей площадью 552 </w:t>
            </w:r>
            <w:proofErr w:type="spellStart"/>
            <w:r w:rsidRPr="00F46D0A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F46D0A">
              <w:rPr>
                <w:rFonts w:eastAsia="Courier New"/>
                <w:sz w:val="22"/>
                <w:szCs w:val="22"/>
              </w:rPr>
              <w:t>., стоимостью 48 381 304    (Сорок восемь миллионов триста восемьдесят одна тысяча триста четыре) руб. 32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 xml:space="preserve">- Здание модульное № 4 на 15 номеров общей площадью 508 </w:t>
            </w:r>
            <w:proofErr w:type="spellStart"/>
            <w:r w:rsidRPr="00F46D0A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F46D0A">
              <w:rPr>
                <w:rFonts w:eastAsia="Courier New"/>
                <w:sz w:val="22"/>
                <w:szCs w:val="22"/>
              </w:rPr>
              <w:t>., стоимостью 40 070 341     (Сорок миллионов семьдесят тысяч триста сорок один) руб. 69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 xml:space="preserve">- Здание модульное № 5 на 28 номеров общей площадью 825 </w:t>
            </w:r>
            <w:proofErr w:type="spellStart"/>
            <w:r w:rsidRPr="00F46D0A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F46D0A">
              <w:rPr>
                <w:rFonts w:eastAsia="Courier New"/>
                <w:sz w:val="22"/>
                <w:szCs w:val="22"/>
              </w:rPr>
              <w:t>., стоимостью 57 764 209                                  (Пятьдесят семь миллионов семьсот шестьдесят четыре тысячи двести девять) руб. 25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 xml:space="preserve">- Здание модульное № 6 на 28 номеров общей площадью 825 </w:t>
            </w:r>
            <w:proofErr w:type="spellStart"/>
            <w:r w:rsidRPr="00F46D0A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F46D0A">
              <w:rPr>
                <w:rFonts w:eastAsia="Courier New"/>
                <w:sz w:val="22"/>
                <w:szCs w:val="22"/>
              </w:rPr>
              <w:t>., стоимостью 58 514 496    (Пятьдесят восемь миллионов пятьсот четырнадцать тысяч четыреста девяносто шесть) руб. 54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 xml:space="preserve">- Здание модульное № 7 на 28 номеров общей площадью 825 </w:t>
            </w:r>
            <w:proofErr w:type="spellStart"/>
            <w:r w:rsidRPr="00F46D0A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F46D0A">
              <w:rPr>
                <w:rFonts w:eastAsia="Courier New"/>
                <w:sz w:val="22"/>
                <w:szCs w:val="22"/>
              </w:rPr>
              <w:t>., стоимостью 57 523 083    (Пятьдесят семь миллионов пятьсот двадцать три тысячи  восемьдесят три ) руб. 96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>- Светофор стоимостью 714 934 (семьсот четырнадцать тысяч девятьсот тридцать четыре) руб. 91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>- Спортивная площадка стоимостью 671 134 (Шестьсот семьдесят одна тысяча сто тридцать четыре) руб. 79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>- Наружные сети водопровода стоимостью 8 379 455 (Восемь миллионов триста семьдесят девять тысяч четыреста пятьдесят пять ) руб. 49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>- Хозяйственный блок стоимостью 11 916 888 (Одиннадцать миллионов девятьсот шестнадцать тысяч восемьсот восемьдесят восемь ) руб. 57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>- Здание стоимостью 509 400 (Пятьсот девять тысяч  четыреста ) руб. 56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>- ЛЭП стоимостью 6 473 131 (Шесть миллионов четыреста семьдесят три тысячи сто тридцать один ) руб. 26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F46D0A" w:rsidRPr="00F46D0A" w:rsidRDefault="00F46D0A" w:rsidP="00F46D0A">
            <w:pPr>
              <w:widowControl w:val="0"/>
              <w:ind w:right="255" w:firstLine="708"/>
              <w:jc w:val="both"/>
              <w:rPr>
                <w:rFonts w:eastAsia="Courier New"/>
                <w:sz w:val="22"/>
                <w:szCs w:val="22"/>
              </w:rPr>
            </w:pPr>
            <w:r w:rsidRPr="00F46D0A">
              <w:rPr>
                <w:rFonts w:eastAsia="Courier New"/>
                <w:sz w:val="22"/>
                <w:szCs w:val="22"/>
              </w:rPr>
              <w:t>- Общеплощадочные сети стоимостью 5 939 967 (Пять миллионов девятьсот тридцать девять тысяч девятьсот шестьдесят семь ) 43 коп</w:t>
            </w:r>
            <w:proofErr w:type="gramStart"/>
            <w:r w:rsidRPr="00F46D0A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F46D0A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3C444E" w:rsidRPr="00F46D0A" w:rsidRDefault="003C444E" w:rsidP="00F46D0A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F46D0A">
              <w:rPr>
                <w:rFonts w:eastAsiaTheme="minorHAnsi"/>
                <w:sz w:val="22"/>
                <w:szCs w:val="22"/>
                <w:lang w:eastAsia="en-US"/>
              </w:rPr>
              <w:t>2.3. Дата проведения заседания совета директоров (наблюдательного совета) эмитента, на котором принят</w:t>
            </w:r>
            <w:r w:rsidR="001B1A46" w:rsidRPr="00F46D0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соответствующ</w:t>
            </w:r>
            <w:r w:rsidR="00AA5460" w:rsidRPr="00F46D0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>е решени</w:t>
            </w:r>
            <w:r w:rsidR="00AA5460" w:rsidRPr="00F46D0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F46D0A" w:rsidRPr="00F46D0A">
              <w:rPr>
                <w:rFonts w:eastAsiaTheme="minorHAnsi"/>
                <w:sz w:val="22"/>
                <w:szCs w:val="22"/>
                <w:lang w:eastAsia="en-US"/>
              </w:rPr>
              <w:t>03.09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EF72BA" w:rsidRPr="00F46D0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3C444E" w:rsidRPr="00F46D0A" w:rsidRDefault="003C444E" w:rsidP="00F46D0A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F46D0A">
              <w:rPr>
                <w:rFonts w:eastAsiaTheme="minorHAnsi"/>
                <w:sz w:val="22"/>
                <w:szCs w:val="22"/>
                <w:lang w:eastAsia="en-US"/>
              </w:rPr>
              <w:t xml:space="preserve">2.4. Дата составления и номер протокола заседания совета директоров (наблюдательного совета) эмитента – протокол № </w:t>
            </w:r>
            <w:r w:rsidR="00F46D0A" w:rsidRPr="00F46D0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F46D0A" w:rsidRPr="00F46D0A">
              <w:rPr>
                <w:rFonts w:eastAsiaTheme="minorHAnsi"/>
                <w:sz w:val="22"/>
                <w:szCs w:val="22"/>
                <w:lang w:eastAsia="en-US"/>
              </w:rPr>
              <w:t>03.09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EF72BA" w:rsidRPr="00F46D0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F46D0A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3C444E" w:rsidRPr="000E52A2" w:rsidRDefault="003C444E" w:rsidP="00E66101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7479" w:rsidRPr="00737479" w:rsidRDefault="00737479" w:rsidP="0095015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737479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 Подпись</w:t>
            </w: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37479" w:rsidRPr="00737479" w:rsidRDefault="00737479" w:rsidP="00F46D0A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3.1. </w:t>
            </w:r>
            <w:r w:rsidR="00F46D0A">
              <w:rPr>
                <w:sz w:val="24"/>
                <w:szCs w:val="24"/>
              </w:rPr>
              <w:t>Г</w:t>
            </w:r>
            <w:r w:rsidR="00251B86">
              <w:rPr>
                <w:sz w:val="24"/>
                <w:szCs w:val="24"/>
              </w:rPr>
              <w:t>енераль</w:t>
            </w:r>
            <w:r w:rsidR="00F46D0A">
              <w:rPr>
                <w:sz w:val="24"/>
                <w:szCs w:val="24"/>
              </w:rPr>
              <w:t>ный</w:t>
            </w:r>
            <w:r w:rsidR="00251B86">
              <w:rPr>
                <w:sz w:val="24"/>
                <w:szCs w:val="24"/>
              </w:rPr>
              <w:t xml:space="preserve"> </w:t>
            </w:r>
            <w:r w:rsidR="00A947D1">
              <w:rPr>
                <w:sz w:val="24"/>
                <w:szCs w:val="24"/>
              </w:rPr>
              <w:t>д</w:t>
            </w:r>
            <w:r w:rsidR="00251B86">
              <w:rPr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F46D0A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  <w:r w:rsidRPr="00737479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F46D0A" w:rsidP="0085582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F46D0A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837C8E" w:rsidP="00EF72B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2BA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737479">
              <w:rPr>
                <w:sz w:val="24"/>
                <w:szCs w:val="24"/>
              </w:rPr>
              <w:t>г</w:t>
            </w:r>
            <w:proofErr w:type="gramEnd"/>
            <w:r w:rsidRPr="007374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p w:rsidR="000C4967" w:rsidRPr="00737479" w:rsidRDefault="000C4967" w:rsidP="00737479"/>
    <w:sectPr w:rsidR="000C4967" w:rsidRPr="00737479" w:rsidSect="00E6610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0D" w:rsidRDefault="00316E0D" w:rsidP="00737479">
      <w:r>
        <w:separator/>
      </w:r>
    </w:p>
  </w:endnote>
  <w:endnote w:type="continuationSeparator" w:id="0">
    <w:p w:rsidR="00316E0D" w:rsidRDefault="00316E0D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0D" w:rsidRDefault="00316E0D" w:rsidP="00737479">
      <w:r>
        <w:separator/>
      </w:r>
    </w:p>
  </w:footnote>
  <w:footnote w:type="continuationSeparator" w:id="0">
    <w:p w:rsidR="00316E0D" w:rsidRDefault="00316E0D" w:rsidP="0073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1B1A46"/>
    <w:rsid w:val="001D649D"/>
    <w:rsid w:val="0022251A"/>
    <w:rsid w:val="00251B86"/>
    <w:rsid w:val="003145CA"/>
    <w:rsid w:val="00316E0D"/>
    <w:rsid w:val="00367462"/>
    <w:rsid w:val="00367EA7"/>
    <w:rsid w:val="003C444E"/>
    <w:rsid w:val="003D19C7"/>
    <w:rsid w:val="004237AF"/>
    <w:rsid w:val="004377FD"/>
    <w:rsid w:val="004C6149"/>
    <w:rsid w:val="004E0CCC"/>
    <w:rsid w:val="00545D01"/>
    <w:rsid w:val="0056422C"/>
    <w:rsid w:val="00582F9F"/>
    <w:rsid w:val="005F5341"/>
    <w:rsid w:val="00631E30"/>
    <w:rsid w:val="00646866"/>
    <w:rsid w:val="006F4780"/>
    <w:rsid w:val="00735AF6"/>
    <w:rsid w:val="00737479"/>
    <w:rsid w:val="007A67BA"/>
    <w:rsid w:val="007D5239"/>
    <w:rsid w:val="00837C8E"/>
    <w:rsid w:val="00851582"/>
    <w:rsid w:val="0085582F"/>
    <w:rsid w:val="0086178B"/>
    <w:rsid w:val="008879DF"/>
    <w:rsid w:val="009378F8"/>
    <w:rsid w:val="0095015F"/>
    <w:rsid w:val="009D1269"/>
    <w:rsid w:val="00A85B98"/>
    <w:rsid w:val="00A947D1"/>
    <w:rsid w:val="00AA5460"/>
    <w:rsid w:val="00AC4AC7"/>
    <w:rsid w:val="00AE05BE"/>
    <w:rsid w:val="00B57285"/>
    <w:rsid w:val="00B76223"/>
    <w:rsid w:val="00B965AC"/>
    <w:rsid w:val="00BA3438"/>
    <w:rsid w:val="00C507A1"/>
    <w:rsid w:val="00CE7420"/>
    <w:rsid w:val="00D453D4"/>
    <w:rsid w:val="00D965FB"/>
    <w:rsid w:val="00DC14ED"/>
    <w:rsid w:val="00E66101"/>
    <w:rsid w:val="00E85750"/>
    <w:rsid w:val="00EF72BA"/>
    <w:rsid w:val="00F417FF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46D0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46D0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46D0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46D0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Виктория Бондаренко</cp:lastModifiedBy>
  <cp:revision>30</cp:revision>
  <cp:lastPrinted>2013-09-03T03:16:00Z</cp:lastPrinted>
  <dcterms:created xsi:type="dcterms:W3CDTF">2012-03-21T04:19:00Z</dcterms:created>
  <dcterms:modified xsi:type="dcterms:W3CDTF">2013-09-03T03:16:00Z</dcterms:modified>
</cp:coreProperties>
</file>