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B" w:rsidRDefault="00D71E4B" w:rsidP="00D71E4B">
      <w:pPr>
        <w:autoSpaceDE w:val="0"/>
        <w:autoSpaceDN w:val="0"/>
        <w:ind w:left="666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21</w:t>
      </w:r>
      <w:r>
        <w:rPr>
          <w:sz w:val="20"/>
          <w:szCs w:val="20"/>
          <w:lang w:val="ru-RU"/>
        </w:rPr>
        <w:br/>
        <w:t>к Положению о раскрытии информации эмитентами эмиссионных ценных бумаг</w:t>
      </w:r>
    </w:p>
    <w:p w:rsidR="00BC6C54" w:rsidRDefault="00BC6C54" w:rsidP="00BC6C54">
      <w:pPr>
        <w:autoSpaceDE w:val="0"/>
        <w:autoSpaceDN w:val="0"/>
        <w:spacing w:before="240" w:after="240"/>
        <w:rPr>
          <w:b/>
          <w:bCs/>
          <w:sz w:val="26"/>
          <w:szCs w:val="26"/>
          <w:lang w:val="ru-RU"/>
        </w:rPr>
      </w:pPr>
    </w:p>
    <w:p w:rsidR="00E31279" w:rsidRDefault="00BC6C54" w:rsidP="00BC6C54">
      <w:pPr>
        <w:autoSpaceDE w:val="0"/>
        <w:autoSpaceDN w:val="0"/>
        <w:spacing w:before="240" w:after="24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                            </w:t>
      </w:r>
    </w:p>
    <w:p w:rsidR="00E31279" w:rsidRDefault="00E31279" w:rsidP="00BC6C54">
      <w:pPr>
        <w:autoSpaceDE w:val="0"/>
        <w:autoSpaceDN w:val="0"/>
        <w:spacing w:before="240" w:after="240"/>
        <w:rPr>
          <w:b/>
          <w:bCs/>
          <w:sz w:val="26"/>
          <w:szCs w:val="26"/>
          <w:lang w:val="ru-RU"/>
        </w:rPr>
      </w:pPr>
    </w:p>
    <w:p w:rsidR="00E31279" w:rsidRDefault="00E31279" w:rsidP="00BC6C54">
      <w:pPr>
        <w:autoSpaceDE w:val="0"/>
        <w:autoSpaceDN w:val="0"/>
        <w:spacing w:before="240" w:after="240"/>
        <w:rPr>
          <w:b/>
          <w:bCs/>
          <w:sz w:val="26"/>
          <w:szCs w:val="26"/>
          <w:lang w:val="ru-RU"/>
        </w:rPr>
      </w:pPr>
    </w:p>
    <w:p w:rsidR="00E31279" w:rsidRDefault="00E31279" w:rsidP="00BC6C54">
      <w:pPr>
        <w:autoSpaceDE w:val="0"/>
        <w:autoSpaceDN w:val="0"/>
        <w:spacing w:before="240" w:after="240"/>
        <w:rPr>
          <w:b/>
          <w:bCs/>
          <w:sz w:val="26"/>
          <w:szCs w:val="26"/>
          <w:lang w:val="ru-RU"/>
        </w:rPr>
      </w:pPr>
    </w:p>
    <w:p w:rsidR="00D71E4B" w:rsidRDefault="00E31279" w:rsidP="00BC6C54">
      <w:pPr>
        <w:autoSpaceDE w:val="0"/>
        <w:autoSpaceDN w:val="0"/>
        <w:spacing w:before="240" w:after="24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                             </w:t>
      </w:r>
      <w:r w:rsidR="00D71E4B">
        <w:rPr>
          <w:b/>
          <w:bCs/>
          <w:sz w:val="26"/>
          <w:szCs w:val="26"/>
          <w:lang w:val="ru-RU"/>
        </w:rPr>
        <w:t>Сообщение о существенном факте</w:t>
      </w:r>
      <w:r w:rsidR="00D71E4B">
        <w:rPr>
          <w:b/>
          <w:bCs/>
          <w:sz w:val="26"/>
          <w:szCs w:val="26"/>
          <w:lang w:val="ru-RU"/>
        </w:rPr>
        <w:br/>
      </w:r>
      <w:r w:rsidR="00BC6C54">
        <w:rPr>
          <w:b/>
          <w:bCs/>
          <w:sz w:val="26"/>
          <w:szCs w:val="26"/>
          <w:lang w:val="ru-RU"/>
        </w:rPr>
        <w:t xml:space="preserve">                         </w:t>
      </w:r>
      <w:r w:rsidR="00D71E4B">
        <w:rPr>
          <w:b/>
          <w:bCs/>
          <w:sz w:val="26"/>
          <w:szCs w:val="26"/>
          <w:lang w:val="ru-RU"/>
        </w:rPr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26"/>
        <w:gridCol w:w="5134"/>
      </w:tblGrid>
      <w:tr w:rsidR="00D71E4B" w:rsidTr="00BC6C54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E4B" w:rsidRDefault="00D71E4B" w:rsidP="005B7F13">
            <w:pPr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 Общие сведения</w:t>
            </w:r>
          </w:p>
        </w:tc>
      </w:tr>
      <w:tr w:rsidR="00D71E4B" w:rsidRPr="00FB76CC" w:rsidTr="00BC6C5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ind w:left="85" w:right="85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Открытое Акционерное Общество «Проектный институт антикоррозионных покрытий»</w:t>
            </w:r>
          </w:p>
        </w:tc>
      </w:tr>
      <w:tr w:rsidR="00D71E4B" w:rsidTr="00BC6C5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1.2. Сокращенное фирменное наименование эмитента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ОАО «</w:t>
            </w:r>
            <w:proofErr w:type="spellStart"/>
            <w:r>
              <w:rPr>
                <w:b/>
                <w:bCs/>
                <w:lang w:val="ru-RU"/>
              </w:rPr>
              <w:t>Антикор-проект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</w:tr>
      <w:tr w:rsidR="00D71E4B" w:rsidRPr="00FB76CC" w:rsidTr="00BC6C5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1.3. Место нахождения эмитента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194044, Санкт-Петербург, улица </w:t>
            </w:r>
            <w:proofErr w:type="spellStart"/>
            <w:r>
              <w:rPr>
                <w:b/>
                <w:bCs/>
                <w:lang w:val="ru-RU"/>
              </w:rPr>
              <w:t>Тобольская</w:t>
            </w:r>
            <w:proofErr w:type="spellEnd"/>
            <w:r>
              <w:rPr>
                <w:b/>
                <w:bCs/>
                <w:lang w:val="ru-RU"/>
              </w:rPr>
              <w:t>, дом 3</w:t>
            </w:r>
          </w:p>
        </w:tc>
      </w:tr>
      <w:tr w:rsidR="00D71E4B" w:rsidTr="00BC6C5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1.4. ОГРН эмитента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1027801536806</w:t>
            </w:r>
          </w:p>
        </w:tc>
      </w:tr>
      <w:tr w:rsidR="00D71E4B" w:rsidTr="00BC6C5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1.5. ИНН эмитента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7802030394</w:t>
            </w:r>
          </w:p>
        </w:tc>
      </w:tr>
      <w:tr w:rsidR="00D71E4B" w:rsidTr="00BC6C5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02672-</w:t>
            </w:r>
            <w:r>
              <w:rPr>
                <w:b/>
                <w:bCs/>
              </w:rPr>
              <w:t>D</w:t>
            </w:r>
          </w:p>
        </w:tc>
      </w:tr>
      <w:tr w:rsidR="00D71E4B" w:rsidRPr="00FB76CC" w:rsidTr="00BC6C5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rPr>
                <w:b/>
                <w:bCs/>
                <w:lang w:val="ru-RU"/>
              </w:rPr>
            </w:pPr>
            <w:r w:rsidRPr="003C1534">
              <w:rPr>
                <w:b/>
              </w:rPr>
              <w:t>www</w:t>
            </w:r>
            <w:r w:rsidRPr="00D71E4B">
              <w:rPr>
                <w:b/>
                <w:lang w:val="ru-RU"/>
              </w:rPr>
              <w:t>.</w:t>
            </w:r>
            <w:r w:rsidRPr="003C1534">
              <w:rPr>
                <w:b/>
              </w:rPr>
              <w:t>disclosure</w:t>
            </w:r>
            <w:r w:rsidRPr="00D71E4B">
              <w:rPr>
                <w:b/>
                <w:lang w:val="ru-RU"/>
              </w:rPr>
              <w:t>./</w:t>
            </w:r>
            <w:r w:rsidRPr="003C1534">
              <w:rPr>
                <w:b/>
              </w:rPr>
              <w:t>issuer</w:t>
            </w:r>
            <w:r w:rsidRPr="00D71E4B">
              <w:rPr>
                <w:b/>
                <w:lang w:val="ru-RU"/>
              </w:rPr>
              <w:t>;</w:t>
            </w:r>
          </w:p>
          <w:p w:rsidR="00D71E4B" w:rsidRDefault="00D71E4B" w:rsidP="005B7F13">
            <w:pPr>
              <w:autoSpaceDE w:val="0"/>
              <w:autoSpaceDN w:val="0"/>
              <w:rPr>
                <w:lang w:val="ru-RU"/>
              </w:rPr>
            </w:pPr>
            <w:r>
              <w:rPr>
                <w:b/>
                <w:bCs/>
              </w:rPr>
              <w:t>www</w:t>
            </w:r>
            <w:r w:rsidRPr="00D71E4B">
              <w:rPr>
                <w:b/>
                <w:bCs/>
                <w:lang w:val="ru-RU"/>
              </w:rPr>
              <w:t>.</w:t>
            </w:r>
            <w:proofErr w:type="spellStart"/>
            <w:r>
              <w:rPr>
                <w:b/>
                <w:bCs/>
              </w:rPr>
              <w:t>anticorproekt</w:t>
            </w:r>
            <w:proofErr w:type="spellEnd"/>
            <w:r w:rsidRPr="00D71E4B">
              <w:rPr>
                <w:b/>
                <w:bCs/>
                <w:lang w:val="ru-RU"/>
              </w:rPr>
              <w:t>.</w:t>
            </w:r>
            <w:proofErr w:type="spellStart"/>
            <w:r>
              <w:rPr>
                <w:b/>
                <w:bCs/>
              </w:rPr>
              <w:t>spb</w:t>
            </w:r>
            <w:proofErr w:type="spellEnd"/>
            <w:r w:rsidRPr="00D71E4B">
              <w:rPr>
                <w:b/>
                <w:bCs/>
                <w:lang w:val="ru-RU"/>
              </w:rPr>
              <w:t>.</w:t>
            </w:r>
            <w:proofErr w:type="spellStart"/>
            <w:r>
              <w:rPr>
                <w:b/>
                <w:bCs/>
              </w:rPr>
              <w:t>ru</w:t>
            </w:r>
            <w:proofErr w:type="spellEnd"/>
          </w:p>
        </w:tc>
      </w:tr>
      <w:tr w:rsidR="00D71E4B" w:rsidRPr="00FB76CC" w:rsidTr="00BC6C54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1.8. Название периодического печатного издания (изданий), используемого эмитентом для опубликования информации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B" w:rsidRDefault="00D71E4B" w:rsidP="005B7F13">
            <w:pPr>
              <w:autoSpaceDE w:val="0"/>
              <w:autoSpaceDN w:val="0"/>
              <w:ind w:right="85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«Петербургский курьер», Бюллетень</w:t>
            </w:r>
          </w:p>
          <w:p w:rsidR="00D71E4B" w:rsidRDefault="00D71E4B" w:rsidP="005B7F13">
            <w:pPr>
              <w:autoSpaceDE w:val="0"/>
              <w:autoSpaceDN w:val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«Годовые отчеты»</w:t>
            </w:r>
          </w:p>
        </w:tc>
      </w:tr>
    </w:tbl>
    <w:tbl>
      <w:tblPr>
        <w:tblpPr w:leftFromText="180" w:rightFromText="180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271"/>
      </w:tblGrid>
      <w:tr w:rsidR="00BC6C54" w:rsidTr="00BC6C54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54" w:rsidRDefault="00BC6C54" w:rsidP="00BC6C54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1.9. Код (коды) существенного факта (фактов)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54" w:rsidRDefault="00BC6C54" w:rsidP="00BC6C54">
            <w:pPr>
              <w:autoSpaceDE w:val="0"/>
              <w:autoSpaceDN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  <w:p w:rsidR="00BC6C54" w:rsidRDefault="00BC6C54" w:rsidP="00BC6C54">
            <w:pPr>
              <w:autoSpaceDE w:val="0"/>
              <w:autoSpaceDN w:val="0"/>
              <w:rPr>
                <w:b/>
                <w:bCs/>
                <w:lang w:val="ru-RU"/>
              </w:rPr>
            </w:pPr>
          </w:p>
        </w:tc>
      </w:tr>
    </w:tbl>
    <w:p w:rsidR="00D71E4B" w:rsidRDefault="00D71E4B" w:rsidP="00D71E4B">
      <w:pPr>
        <w:autoSpaceDE w:val="0"/>
        <w:autoSpaceDN w:val="0"/>
        <w:rPr>
          <w:lang w:val="ru-RU"/>
        </w:rPr>
      </w:pPr>
    </w:p>
    <w:tbl>
      <w:tblPr>
        <w:tblpPr w:leftFromText="180" w:rightFromText="180" w:vertAnchor="page" w:horzAnchor="page" w:tblpX="1218" w:tblpY="667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0206"/>
      </w:tblGrid>
      <w:tr w:rsidR="00BC6C54" w:rsidTr="00860A6C">
        <w:trPr>
          <w:cantSplit/>
          <w:trHeight w:val="15839"/>
        </w:trPr>
        <w:tc>
          <w:tcPr>
            <w:tcW w:w="10234" w:type="dxa"/>
            <w:gridSpan w:val="2"/>
            <w:shd w:val="clear" w:color="auto" w:fill="auto"/>
            <w:vAlign w:val="bottom"/>
          </w:tcPr>
          <w:p w:rsidR="00BC6C54" w:rsidRDefault="00BC6C54" w:rsidP="00860A6C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lastRenderedPageBreak/>
              <w:t>2.0. Содержание сообщения.</w:t>
            </w:r>
          </w:p>
          <w:p w:rsidR="00BC6C54" w:rsidRDefault="00BC6C54" w:rsidP="00860A6C">
            <w:pPr>
              <w:autoSpaceDE w:val="0"/>
              <w:autoSpaceDN w:val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2.1. Вид общего собрания (годовое, внеочередное). </w:t>
            </w:r>
            <w:r>
              <w:rPr>
                <w:b/>
                <w:bCs/>
                <w:lang w:val="ru-RU"/>
              </w:rPr>
              <w:t>Годовое.</w:t>
            </w:r>
          </w:p>
          <w:p w:rsidR="00BC6C54" w:rsidRDefault="00BC6C54" w:rsidP="00860A6C">
            <w:pPr>
              <w:autoSpaceDE w:val="0"/>
              <w:autoSpaceDN w:val="0"/>
              <w:ind w:left="57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2.2. Форма проведения общего собрания. </w:t>
            </w:r>
            <w:r>
              <w:rPr>
                <w:b/>
                <w:bCs/>
                <w:lang w:val="ru-RU"/>
              </w:rPr>
              <w:t>Собрание.</w:t>
            </w:r>
          </w:p>
          <w:p w:rsidR="00BC6C54" w:rsidRDefault="00BC6C54" w:rsidP="00860A6C">
            <w:pPr>
              <w:autoSpaceDE w:val="0"/>
              <w:autoSpaceDN w:val="0"/>
              <w:ind w:left="57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2.3. Дата и место проведения общего собрания</w:t>
            </w:r>
            <w:r>
              <w:rPr>
                <w:b/>
                <w:bCs/>
                <w:lang w:val="ru-RU"/>
              </w:rPr>
              <w:t xml:space="preserve">. 05 июня 2014 года. Санкт-Петербург, </w:t>
            </w:r>
          </w:p>
          <w:p w:rsidR="00BC6C54" w:rsidRDefault="00BC6C54" w:rsidP="00860A6C">
            <w:pPr>
              <w:autoSpaceDE w:val="0"/>
              <w:autoSpaceDN w:val="0"/>
              <w:ind w:left="5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улица </w:t>
            </w:r>
            <w:proofErr w:type="spellStart"/>
            <w:r>
              <w:rPr>
                <w:b/>
                <w:bCs/>
                <w:lang w:val="ru-RU"/>
              </w:rPr>
              <w:t>Тобольская</w:t>
            </w:r>
            <w:proofErr w:type="spellEnd"/>
            <w:r>
              <w:rPr>
                <w:b/>
                <w:bCs/>
                <w:lang w:val="ru-RU"/>
              </w:rPr>
              <w:t>, дом 3.</w:t>
            </w:r>
          </w:p>
          <w:p w:rsidR="00BC6C54" w:rsidRDefault="00BC6C54" w:rsidP="00860A6C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2.4. Кворум общего собрания. Акционеры и представители акционеров, владеющие </w:t>
            </w:r>
            <w:r>
              <w:rPr>
                <w:b/>
                <w:lang w:val="ru-RU"/>
              </w:rPr>
              <w:t xml:space="preserve">169667 </w:t>
            </w:r>
            <w:r>
              <w:rPr>
                <w:lang w:val="ru-RU"/>
              </w:rPr>
              <w:t>акциями, т.е. 97,5% от общего количества акций.</w:t>
            </w:r>
          </w:p>
          <w:p w:rsidR="00BC6C54" w:rsidRDefault="00BC6C54" w:rsidP="00860A6C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2.5. Вопросы, поставленные на голосование, и итоги голосования по ним.</w:t>
            </w:r>
          </w:p>
          <w:p w:rsidR="00BC6C54" w:rsidRPr="005B7F13" w:rsidRDefault="00BC6C54" w:rsidP="00860A6C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5B7F13">
              <w:rPr>
                <w:b/>
                <w:bCs/>
                <w:i/>
                <w:sz w:val="20"/>
                <w:szCs w:val="20"/>
                <w:lang w:val="ru-RU"/>
              </w:rPr>
              <w:t>Повестка дня годового общего собрания акционеров:</w:t>
            </w:r>
          </w:p>
          <w:p w:rsidR="00BC6C54" w:rsidRPr="005B7F13" w:rsidRDefault="00BC6C54" w:rsidP="00860A6C">
            <w:pPr>
              <w:numPr>
                <w:ilvl w:val="0"/>
                <w:numId w:val="2"/>
              </w:numPr>
              <w:jc w:val="both"/>
              <w:rPr>
                <w:i/>
                <w:lang w:val="ru-RU"/>
              </w:rPr>
            </w:pPr>
            <w:r w:rsidRPr="005B7F13">
              <w:rPr>
                <w:b/>
                <w:bCs/>
                <w:i/>
                <w:lang w:val="ru-RU"/>
              </w:rPr>
              <w:t xml:space="preserve">  </w:t>
            </w:r>
            <w:r w:rsidRPr="005B7F13">
              <w:rPr>
                <w:i/>
                <w:sz w:val="22"/>
                <w:szCs w:val="22"/>
                <w:lang w:val="ru-RU"/>
              </w:rPr>
              <w:t xml:space="preserve"> Утверждение годового отчета, годовой бухгалтерской отчетности, в том числе отчетов о прибылях и убытках (счетов прибылей и убытков) Общества, распределение прибыли за 2013 год.</w:t>
            </w:r>
          </w:p>
          <w:p w:rsidR="00BC6C54" w:rsidRPr="005B7F13" w:rsidRDefault="00BC6C54" w:rsidP="00860A6C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proofErr w:type="spellStart"/>
            <w:r w:rsidRPr="005B7F13">
              <w:rPr>
                <w:i/>
                <w:sz w:val="22"/>
              </w:rPr>
              <w:t>Избрание</w:t>
            </w:r>
            <w:proofErr w:type="spellEnd"/>
            <w:r w:rsidRPr="005B7F13">
              <w:rPr>
                <w:i/>
                <w:sz w:val="22"/>
              </w:rPr>
              <w:t xml:space="preserve"> </w:t>
            </w:r>
            <w:proofErr w:type="spellStart"/>
            <w:r w:rsidRPr="005B7F13">
              <w:rPr>
                <w:i/>
                <w:sz w:val="22"/>
              </w:rPr>
              <w:t>Ревизора</w:t>
            </w:r>
            <w:proofErr w:type="spellEnd"/>
            <w:r w:rsidRPr="005B7F13">
              <w:rPr>
                <w:i/>
                <w:sz w:val="22"/>
              </w:rPr>
              <w:t xml:space="preserve"> </w:t>
            </w:r>
            <w:proofErr w:type="spellStart"/>
            <w:r w:rsidRPr="005B7F13">
              <w:rPr>
                <w:i/>
                <w:sz w:val="22"/>
              </w:rPr>
              <w:t>Общества</w:t>
            </w:r>
            <w:proofErr w:type="spellEnd"/>
            <w:r w:rsidRPr="005B7F13">
              <w:rPr>
                <w:i/>
                <w:sz w:val="22"/>
              </w:rPr>
              <w:t>.</w:t>
            </w:r>
          </w:p>
          <w:p w:rsidR="00BC6C54" w:rsidRPr="005B7F13" w:rsidRDefault="00BC6C54" w:rsidP="00860A6C">
            <w:pPr>
              <w:numPr>
                <w:ilvl w:val="0"/>
                <w:numId w:val="2"/>
              </w:numPr>
              <w:jc w:val="both"/>
              <w:rPr>
                <w:i/>
                <w:lang w:val="ru-RU"/>
              </w:rPr>
            </w:pPr>
            <w:r w:rsidRPr="005B7F13">
              <w:rPr>
                <w:i/>
                <w:sz w:val="22"/>
                <w:lang w:val="ru-RU"/>
              </w:rPr>
              <w:t>Избрание членов Совета директоров Общества.</w:t>
            </w:r>
          </w:p>
          <w:p w:rsidR="00BC6C54" w:rsidRPr="005B7F13" w:rsidRDefault="00BC6C54" w:rsidP="00860A6C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proofErr w:type="spellStart"/>
            <w:r w:rsidRPr="005B7F13">
              <w:rPr>
                <w:i/>
                <w:sz w:val="22"/>
              </w:rPr>
              <w:t>Об</w:t>
            </w:r>
            <w:proofErr w:type="spellEnd"/>
            <w:r w:rsidRPr="005B7F13">
              <w:rPr>
                <w:i/>
                <w:sz w:val="22"/>
              </w:rPr>
              <w:t xml:space="preserve"> </w:t>
            </w:r>
            <w:proofErr w:type="spellStart"/>
            <w:r w:rsidRPr="005B7F13">
              <w:rPr>
                <w:i/>
                <w:sz w:val="22"/>
              </w:rPr>
              <w:t>утверждении</w:t>
            </w:r>
            <w:proofErr w:type="spellEnd"/>
            <w:r w:rsidRPr="005B7F13">
              <w:rPr>
                <w:i/>
                <w:sz w:val="22"/>
              </w:rPr>
              <w:t xml:space="preserve"> </w:t>
            </w:r>
            <w:proofErr w:type="spellStart"/>
            <w:r w:rsidRPr="005B7F13">
              <w:rPr>
                <w:i/>
                <w:sz w:val="22"/>
              </w:rPr>
              <w:t>аудитора</w:t>
            </w:r>
            <w:proofErr w:type="spellEnd"/>
            <w:r w:rsidRPr="005B7F13">
              <w:rPr>
                <w:i/>
                <w:sz w:val="22"/>
              </w:rPr>
              <w:t xml:space="preserve"> </w:t>
            </w:r>
            <w:proofErr w:type="spellStart"/>
            <w:r w:rsidRPr="005B7F13">
              <w:rPr>
                <w:i/>
                <w:sz w:val="22"/>
              </w:rPr>
              <w:t>Общества</w:t>
            </w:r>
            <w:proofErr w:type="spellEnd"/>
            <w:r w:rsidRPr="005B7F13">
              <w:rPr>
                <w:i/>
                <w:sz w:val="22"/>
              </w:rPr>
              <w:t>.</w:t>
            </w:r>
          </w:p>
          <w:p w:rsidR="00BC6C54" w:rsidRPr="005B7F13" w:rsidRDefault="00BC6C54" w:rsidP="00860A6C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 w:rsidRPr="005B7F13">
              <w:rPr>
                <w:i/>
                <w:sz w:val="22"/>
                <w:szCs w:val="22"/>
                <w:lang w:val="ru-RU"/>
              </w:rPr>
              <w:t>О реорганизац</w:t>
            </w:r>
            <w:proofErr w:type="gramStart"/>
            <w:r w:rsidRPr="005B7F13">
              <w:rPr>
                <w:i/>
                <w:sz w:val="22"/>
                <w:szCs w:val="22"/>
                <w:lang w:val="ru-RU"/>
              </w:rPr>
              <w:t xml:space="preserve">ии </w:t>
            </w:r>
            <w:r w:rsidR="00E31279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B7F13">
              <w:rPr>
                <w:i/>
                <w:sz w:val="22"/>
                <w:szCs w:val="22"/>
                <w:lang w:val="ru-RU"/>
              </w:rPr>
              <w:t>АО</w:t>
            </w:r>
            <w:proofErr w:type="gramEnd"/>
            <w:r w:rsidRPr="005B7F13">
              <w:rPr>
                <w:i/>
                <w:sz w:val="22"/>
                <w:szCs w:val="22"/>
                <w:lang w:val="ru-RU"/>
              </w:rPr>
              <w:t xml:space="preserve"> в форме преобразования в общество с ограниченной ответственностью </w:t>
            </w:r>
            <w:r w:rsidRPr="005B7F13">
              <w:rPr>
                <w:i/>
                <w:sz w:val="22"/>
                <w:szCs w:val="22"/>
              </w:rPr>
              <w:t>(ООО).</w:t>
            </w:r>
          </w:p>
          <w:p w:rsidR="00BC6C54" w:rsidRPr="005B7F13" w:rsidRDefault="00BC6C54" w:rsidP="00860A6C">
            <w:pPr>
              <w:numPr>
                <w:ilvl w:val="0"/>
                <w:numId w:val="2"/>
              </w:numPr>
              <w:jc w:val="both"/>
              <w:rPr>
                <w:i/>
                <w:lang w:val="ru-RU"/>
              </w:rPr>
            </w:pPr>
            <w:r w:rsidRPr="005B7F13">
              <w:rPr>
                <w:i/>
                <w:sz w:val="22"/>
                <w:szCs w:val="22"/>
                <w:lang w:val="ru-RU"/>
              </w:rPr>
              <w:t xml:space="preserve"> Об утверждении порядка и условий преобразования.</w:t>
            </w:r>
          </w:p>
          <w:p w:rsidR="00BC6C54" w:rsidRPr="005B7F13" w:rsidRDefault="00BC6C54" w:rsidP="00860A6C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proofErr w:type="spellStart"/>
            <w:r w:rsidRPr="005B7F13">
              <w:rPr>
                <w:i/>
                <w:sz w:val="22"/>
                <w:szCs w:val="22"/>
              </w:rPr>
              <w:t>Об</w:t>
            </w:r>
            <w:proofErr w:type="spellEnd"/>
            <w:r w:rsidRPr="005B7F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B7F13">
              <w:rPr>
                <w:i/>
                <w:sz w:val="22"/>
                <w:szCs w:val="22"/>
              </w:rPr>
              <w:t>утверждении</w:t>
            </w:r>
            <w:proofErr w:type="spellEnd"/>
            <w:r w:rsidRPr="005B7F13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7F13">
              <w:rPr>
                <w:i/>
                <w:sz w:val="22"/>
                <w:szCs w:val="22"/>
              </w:rPr>
              <w:t>Устава</w:t>
            </w:r>
            <w:proofErr w:type="spellEnd"/>
            <w:r w:rsidRPr="005B7F13">
              <w:rPr>
                <w:i/>
                <w:sz w:val="22"/>
                <w:szCs w:val="22"/>
              </w:rPr>
              <w:t xml:space="preserve">  ООО</w:t>
            </w:r>
            <w:proofErr w:type="gramEnd"/>
            <w:r w:rsidRPr="005B7F13">
              <w:rPr>
                <w:i/>
                <w:sz w:val="22"/>
                <w:szCs w:val="22"/>
              </w:rPr>
              <w:t>.</w:t>
            </w:r>
          </w:p>
          <w:p w:rsidR="00BC6C54" w:rsidRPr="005B7F13" w:rsidRDefault="00BC6C54" w:rsidP="00860A6C">
            <w:pPr>
              <w:numPr>
                <w:ilvl w:val="0"/>
                <w:numId w:val="2"/>
              </w:numPr>
              <w:jc w:val="both"/>
              <w:rPr>
                <w:i/>
                <w:lang w:val="ru-RU"/>
              </w:rPr>
            </w:pPr>
            <w:r w:rsidRPr="005B7F13">
              <w:rPr>
                <w:i/>
                <w:sz w:val="22"/>
                <w:szCs w:val="22"/>
                <w:lang w:val="ru-RU"/>
              </w:rPr>
              <w:t xml:space="preserve"> Об образовании органов управления создаваемог</w:t>
            </w:r>
            <w:proofErr w:type="gramStart"/>
            <w:r w:rsidRPr="005B7F13">
              <w:rPr>
                <w:i/>
                <w:sz w:val="22"/>
                <w:szCs w:val="22"/>
                <w:lang w:val="ru-RU"/>
              </w:rPr>
              <w:t>о ООО</w:t>
            </w:r>
            <w:proofErr w:type="gramEnd"/>
            <w:r w:rsidRPr="005B7F13">
              <w:rPr>
                <w:i/>
                <w:sz w:val="22"/>
                <w:szCs w:val="22"/>
                <w:lang w:val="ru-RU"/>
              </w:rPr>
              <w:t>.</w:t>
            </w:r>
          </w:p>
          <w:p w:rsidR="00BC6C54" w:rsidRPr="005B7F13" w:rsidRDefault="00BC6C54" w:rsidP="00860A6C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 w:rsidRPr="005B7F13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7F13">
              <w:rPr>
                <w:i/>
                <w:sz w:val="22"/>
                <w:szCs w:val="22"/>
              </w:rPr>
              <w:t>Об</w:t>
            </w:r>
            <w:proofErr w:type="spellEnd"/>
            <w:r w:rsidRPr="005B7F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B7F13">
              <w:rPr>
                <w:i/>
                <w:sz w:val="22"/>
                <w:szCs w:val="22"/>
              </w:rPr>
              <w:t>утверждении</w:t>
            </w:r>
            <w:proofErr w:type="spellEnd"/>
            <w:r w:rsidRPr="005B7F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B7F13">
              <w:rPr>
                <w:i/>
                <w:sz w:val="22"/>
                <w:szCs w:val="22"/>
              </w:rPr>
              <w:t>передаточного</w:t>
            </w:r>
            <w:proofErr w:type="spellEnd"/>
            <w:r w:rsidRPr="005B7F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B7F13">
              <w:rPr>
                <w:i/>
                <w:sz w:val="22"/>
                <w:szCs w:val="22"/>
              </w:rPr>
              <w:t>акта</w:t>
            </w:r>
            <w:proofErr w:type="spellEnd"/>
            <w:r w:rsidRPr="005B7F13">
              <w:rPr>
                <w:i/>
                <w:sz w:val="22"/>
                <w:szCs w:val="22"/>
              </w:rPr>
              <w:t>.</w:t>
            </w:r>
          </w:p>
          <w:p w:rsidR="00BC6C54" w:rsidRPr="005B7F13" w:rsidRDefault="00BC6C54" w:rsidP="00860A6C">
            <w:pPr>
              <w:jc w:val="both"/>
              <w:rPr>
                <w:b/>
                <w:bCs/>
                <w:i/>
                <w:lang w:val="ru-RU"/>
              </w:rPr>
            </w:pPr>
            <w:r w:rsidRPr="005B7F13">
              <w:rPr>
                <w:b/>
                <w:bCs/>
                <w:i/>
                <w:lang w:val="ru-RU"/>
              </w:rPr>
              <w:t xml:space="preserve"> </w:t>
            </w:r>
          </w:p>
          <w:p w:rsidR="00BC6C54" w:rsidRPr="005B7F13" w:rsidRDefault="00BC6C54" w:rsidP="00860A6C">
            <w:pPr>
              <w:jc w:val="both"/>
              <w:rPr>
                <w:b/>
                <w:bCs/>
                <w:i/>
                <w:lang w:val="ru-RU"/>
              </w:rPr>
            </w:pPr>
          </w:p>
          <w:p w:rsidR="00BC6C54" w:rsidRPr="00207B13" w:rsidRDefault="00E31279" w:rsidP="00860A6C">
            <w:pPr>
              <w:jc w:val="both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 xml:space="preserve">  </w:t>
            </w:r>
            <w:r w:rsidR="00BC6C54" w:rsidRPr="00207B13">
              <w:rPr>
                <w:b/>
                <w:bCs/>
                <w:i/>
                <w:lang w:val="ru-RU"/>
              </w:rPr>
              <w:t>1)Результаты голосования по первому вопросу повестки дня:</w:t>
            </w:r>
          </w:p>
          <w:p w:rsidR="00BC6C54" w:rsidRDefault="00BC6C54" w:rsidP="00860A6C">
            <w:pPr>
              <w:jc w:val="both"/>
              <w:rPr>
                <w:lang w:val="ru-RU"/>
              </w:rPr>
            </w:pPr>
            <w:r w:rsidRPr="002B71EC">
              <w:rPr>
                <w:b/>
                <w:lang w:val="ru-RU"/>
              </w:rPr>
              <w:t>"ЗА"</w:t>
            </w:r>
            <w:r>
              <w:rPr>
                <w:lang w:val="ru-RU"/>
              </w:rPr>
              <w:t xml:space="preserve"> –169667_</w:t>
            </w:r>
            <w:r w:rsidRPr="002B71EC">
              <w:rPr>
                <w:b/>
                <w:lang w:val="ru-RU"/>
              </w:rPr>
              <w:t>_голосов  или 100% голосов</w:t>
            </w:r>
            <w:r>
              <w:rPr>
                <w:lang w:val="ru-RU"/>
              </w:rPr>
              <w:t xml:space="preserve">  акционеров, присутствующих на собрании.</w:t>
            </w:r>
          </w:p>
          <w:p w:rsidR="00BC6C54" w:rsidRDefault="00BC6C54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"ПРОТИВ" –_0__голосов или  ___0____    % голосов;</w:t>
            </w:r>
          </w:p>
          <w:p w:rsidR="00BC6C54" w:rsidRDefault="00BC6C54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"ВОЗДЕРЖАЛСЯ" – __0__        голоса или  __0_     % голосов.</w:t>
            </w:r>
          </w:p>
          <w:p w:rsidR="00BC6C54" w:rsidRPr="00424599" w:rsidRDefault="00BC6C54" w:rsidP="00860A6C">
            <w:pPr>
              <w:jc w:val="both"/>
              <w:rPr>
                <w:i/>
                <w:lang w:val="ru-RU"/>
              </w:rPr>
            </w:pPr>
            <w:r w:rsidRPr="00424599">
              <w:rPr>
                <w:i/>
                <w:lang w:val="ru-RU"/>
              </w:rPr>
              <w:t xml:space="preserve">Решение принято большинством голосов в соответствии с положениями абзаца 1 пункта 2 </w:t>
            </w:r>
          </w:p>
          <w:p w:rsidR="00BC6C54" w:rsidRPr="00424599" w:rsidRDefault="00BC6C54" w:rsidP="00860A6C">
            <w:pPr>
              <w:jc w:val="both"/>
              <w:rPr>
                <w:i/>
                <w:lang w:val="ru-RU"/>
              </w:rPr>
            </w:pPr>
            <w:r w:rsidRPr="00424599">
              <w:rPr>
                <w:i/>
                <w:lang w:val="ru-RU"/>
              </w:rPr>
              <w:t>статьи 49 Федерального закона "Об акционерных обществах".</w:t>
            </w:r>
          </w:p>
          <w:p w:rsidR="00BC6C54" w:rsidRPr="00207B13" w:rsidRDefault="00BC6C54" w:rsidP="00860A6C">
            <w:pPr>
              <w:jc w:val="both"/>
              <w:rPr>
                <w:b/>
                <w:bCs/>
                <w:i/>
                <w:lang w:val="ru-RU"/>
              </w:rPr>
            </w:pPr>
            <w:r w:rsidRPr="00207B13">
              <w:rPr>
                <w:b/>
                <w:bCs/>
                <w:i/>
                <w:lang w:val="ru-RU"/>
              </w:rPr>
              <w:t xml:space="preserve">  2) Результаты голосования по второму вопросу повестки дня:</w:t>
            </w:r>
          </w:p>
          <w:p w:rsidR="00BC6C54" w:rsidRDefault="00BC6C54" w:rsidP="00860A6C">
            <w:pPr>
              <w:jc w:val="both"/>
              <w:rPr>
                <w:lang w:val="ru-RU"/>
              </w:rPr>
            </w:pPr>
            <w:r w:rsidRPr="002B71EC">
              <w:rPr>
                <w:b/>
                <w:lang w:val="ru-RU"/>
              </w:rPr>
              <w:t>"ЗА" –</w:t>
            </w:r>
            <w:r>
              <w:rPr>
                <w:b/>
                <w:lang w:val="ru-RU"/>
              </w:rPr>
              <w:t>169649_голоса  или  _97,5</w:t>
            </w:r>
            <w:r w:rsidRPr="002B71EC">
              <w:rPr>
                <w:b/>
                <w:lang w:val="ru-RU"/>
              </w:rPr>
              <w:t>_% голосов</w:t>
            </w:r>
            <w:r>
              <w:rPr>
                <w:lang w:val="ru-RU"/>
              </w:rPr>
              <w:t xml:space="preserve"> акционеров, присутствующих на собрании.</w:t>
            </w:r>
          </w:p>
          <w:p w:rsidR="00BC6C54" w:rsidRDefault="00BC6C54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"ПРОТИВ" –  __0___  голосов или  ___0____ % голосов;</w:t>
            </w:r>
          </w:p>
          <w:p w:rsidR="00BC6C54" w:rsidRDefault="00BC6C54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"ВОЗДЕРЖАЛСЯ" –_0_ голоса или   ____0____ % голосов.</w:t>
            </w:r>
          </w:p>
          <w:p w:rsidR="00BC6C54" w:rsidRPr="005B7F13" w:rsidRDefault="00BC6C54" w:rsidP="00860A6C">
            <w:pPr>
              <w:jc w:val="both"/>
              <w:rPr>
                <w:lang w:val="ru-RU"/>
              </w:rPr>
            </w:pPr>
            <w:r w:rsidRPr="005B7F13">
              <w:rPr>
                <w:i/>
                <w:lang w:val="ru-RU"/>
              </w:rPr>
              <w:t xml:space="preserve">Решение принято большинством голосов акционеров – владельцев </w:t>
            </w:r>
            <w:proofErr w:type="gramStart"/>
            <w:r w:rsidRPr="005B7F13">
              <w:rPr>
                <w:i/>
                <w:lang w:val="ru-RU"/>
              </w:rPr>
              <w:t>голосующий</w:t>
            </w:r>
            <w:proofErr w:type="gramEnd"/>
            <w:r w:rsidRPr="005B7F13">
              <w:rPr>
                <w:i/>
                <w:lang w:val="ru-RU"/>
              </w:rPr>
              <w:t xml:space="preserve"> акций принимающих участие в собрании в соответствии с положениями абзаца 1 пункта 2 статьи 49 Федерального закона "Об акционерных обществах".</w:t>
            </w:r>
          </w:p>
          <w:p w:rsidR="00BC6C54" w:rsidRPr="005B7F13" w:rsidRDefault="00BC6C54" w:rsidP="00860A6C">
            <w:pPr>
              <w:jc w:val="both"/>
              <w:rPr>
                <w:i/>
                <w:lang w:val="ru-RU"/>
              </w:rPr>
            </w:pPr>
            <w:r w:rsidRPr="005B7F13">
              <w:rPr>
                <w:i/>
                <w:lang w:val="ru-RU"/>
              </w:rPr>
              <w:t xml:space="preserve">     В голосовании не участвуют акции, принадлежащие членам Совета директоров ОАО «</w:t>
            </w:r>
            <w:proofErr w:type="spellStart"/>
            <w:r w:rsidRPr="005B7F13">
              <w:rPr>
                <w:i/>
                <w:lang w:val="ru-RU"/>
              </w:rPr>
              <w:t>Антикор-проект</w:t>
            </w:r>
            <w:proofErr w:type="spellEnd"/>
            <w:r w:rsidRPr="005B7F13">
              <w:rPr>
                <w:i/>
                <w:lang w:val="ru-RU"/>
              </w:rPr>
              <w:t>» и Генеральному директору ОАО «</w:t>
            </w:r>
            <w:proofErr w:type="spellStart"/>
            <w:r w:rsidRPr="005B7F13">
              <w:rPr>
                <w:i/>
                <w:lang w:val="ru-RU"/>
              </w:rPr>
              <w:t>Антикор-проект</w:t>
            </w:r>
            <w:proofErr w:type="spellEnd"/>
            <w:r w:rsidRPr="005B7F13">
              <w:rPr>
                <w:i/>
                <w:lang w:val="ru-RU"/>
              </w:rPr>
              <w:t>», как лицам занимающим</w:t>
            </w:r>
          </w:p>
          <w:p w:rsidR="00BC6C54" w:rsidRPr="005B7F13" w:rsidRDefault="00BC6C54" w:rsidP="00860A6C">
            <w:pPr>
              <w:jc w:val="both"/>
              <w:rPr>
                <w:i/>
                <w:lang w:val="ru-RU"/>
              </w:rPr>
            </w:pPr>
            <w:r w:rsidRPr="005B7F13">
              <w:rPr>
                <w:i/>
                <w:lang w:val="ru-RU"/>
              </w:rPr>
              <w:t>Должность в органе управления общества, в соответствии с положением пункта 6 статьи 85 ФЗ «Об акционерных обществах».</w:t>
            </w:r>
          </w:p>
          <w:p w:rsidR="00BC6C54" w:rsidRDefault="00BC6C54" w:rsidP="00860A6C">
            <w:pPr>
              <w:jc w:val="both"/>
              <w:rPr>
                <w:i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</w:t>
            </w:r>
            <w:r w:rsidRPr="00E31279">
              <w:rPr>
                <w:b/>
                <w:bCs/>
                <w:i/>
                <w:lang w:val="ru-RU"/>
              </w:rPr>
              <w:t>3)Результаты голосования по третьему вопросу повестки дня</w:t>
            </w:r>
            <w:r w:rsidRPr="00E31279">
              <w:rPr>
                <w:i/>
                <w:lang w:val="ru-RU"/>
              </w:rPr>
              <w:t>:</w:t>
            </w:r>
          </w:p>
          <w:p w:rsidR="00E31279" w:rsidRPr="00E31279" w:rsidRDefault="00E31279" w:rsidP="00860A6C">
            <w:pPr>
              <w:jc w:val="both"/>
              <w:rPr>
                <w:b/>
                <w:bCs/>
                <w:i/>
                <w:lang w:val="ru-RU"/>
              </w:rPr>
            </w:pPr>
          </w:p>
          <w:tbl>
            <w:tblPr>
              <w:tblW w:w="10285" w:type="dxa"/>
              <w:tblInd w:w="10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540"/>
              <w:gridCol w:w="4140"/>
              <w:gridCol w:w="2052"/>
              <w:gridCol w:w="1496"/>
              <w:gridCol w:w="2057"/>
            </w:tblGrid>
            <w:tr w:rsidR="00BC6C54" w:rsidRPr="00E31279" w:rsidTr="00BC6C54">
              <w:trPr>
                <w:cantSplit/>
                <w:trHeight w:val="241"/>
              </w:trPr>
              <w:tc>
                <w:tcPr>
                  <w:tcW w:w="540" w:type="dxa"/>
                  <w:tcBorders>
                    <w:top w:val="single" w:sz="12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№ </w:t>
                  </w:r>
                </w:p>
              </w:tc>
              <w:tc>
                <w:tcPr>
                  <w:tcW w:w="414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Ф. И. О. Кандидата</w:t>
                  </w:r>
                </w:p>
              </w:tc>
              <w:tc>
                <w:tcPr>
                  <w:tcW w:w="5605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Вариант голосования</w:t>
                  </w:r>
                </w:p>
              </w:tc>
            </w:tr>
            <w:tr w:rsidR="00BC6C54" w:rsidRPr="00FB76CC" w:rsidTr="00BC6C54">
              <w:trPr>
                <w:cantSplit/>
                <w:trHeight w:val="1422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lang w:val="ru-RU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lang w:val="ru-RU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      ЗА (</w:t>
                  </w:r>
                  <w:r>
                    <w:rPr>
                      <w:lang w:val="ru-RU"/>
                    </w:rPr>
                    <w:t>количество голосов, поданных за кандидата</w:t>
                  </w:r>
                  <w:r>
                    <w:rPr>
                      <w:b/>
                      <w:bCs/>
                      <w:lang w:val="ru-RU"/>
                    </w:rPr>
                    <w:t>)</w:t>
                  </w:r>
                </w:p>
              </w:tc>
              <w:tc>
                <w:tcPr>
                  <w:tcW w:w="149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rPr>
                      <w:b/>
                      <w:bCs/>
                      <w:lang w:val="ru-RU"/>
                    </w:rPr>
                  </w:pPr>
                  <w:proofErr w:type="gramStart"/>
                  <w:r>
                    <w:rPr>
                      <w:b/>
                      <w:bCs/>
                      <w:caps/>
                      <w:lang w:val="ru-RU"/>
                    </w:rPr>
                    <w:t>Против</w:t>
                  </w:r>
                  <w:proofErr w:type="gramEnd"/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(</w:t>
                  </w:r>
                  <w:proofErr w:type="gramStart"/>
                  <w:r>
                    <w:rPr>
                      <w:lang w:val="ru-RU"/>
                    </w:rPr>
                    <w:t>количество</w:t>
                  </w:r>
                  <w:proofErr w:type="gramEnd"/>
                  <w:r>
                    <w:rPr>
                      <w:lang w:val="ru-RU"/>
                    </w:rPr>
                    <w:t xml:space="preserve"> голосов, поданных против кандидата)</w:t>
                  </w:r>
                </w:p>
              </w:tc>
              <w:tc>
                <w:tcPr>
                  <w:tcW w:w="2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rPr>
                      <w:b/>
                      <w:bCs/>
                      <w:caps/>
                      <w:lang w:val="ru-RU"/>
                    </w:rPr>
                  </w:pPr>
                  <w:r>
                    <w:rPr>
                      <w:b/>
                      <w:bCs/>
                      <w:caps/>
                      <w:lang w:val="ru-RU"/>
                    </w:rPr>
                    <w:t>Воздержал-</w:t>
                  </w:r>
                </w:p>
                <w:p w:rsidR="00BC6C54" w:rsidRDefault="00BC6C54" w:rsidP="00860A6C">
                  <w:pPr>
                    <w:framePr w:hSpace="180" w:wrap="around" w:vAnchor="page" w:hAnchor="page" w:x="1218" w:y="667"/>
                    <w:rPr>
                      <w:b/>
                      <w:bCs/>
                      <w:caps/>
                      <w:lang w:val="ru-RU"/>
                    </w:rPr>
                  </w:pPr>
                  <w:r>
                    <w:rPr>
                      <w:b/>
                      <w:bCs/>
                      <w:caps/>
                      <w:lang w:val="ru-RU"/>
                    </w:rPr>
                    <w:t>ся</w:t>
                  </w:r>
                </w:p>
                <w:p w:rsidR="00BC6C54" w:rsidRDefault="00BC6C54" w:rsidP="00860A6C">
                  <w:pPr>
                    <w:framePr w:hSpace="180" w:wrap="around" w:vAnchor="page" w:hAnchor="page" w:x="1218" w:y="66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(количество воздержавшихся голосов)</w:t>
                  </w:r>
                </w:p>
              </w:tc>
            </w:tr>
            <w:tr w:rsidR="00BC6C54" w:rsidTr="00BC6C54">
              <w:trPr>
                <w:cantSplit/>
                <w:trHeight w:val="241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1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lang w:val="ru-RU"/>
                    </w:rPr>
                    <w:t>Букшина</w:t>
                  </w:r>
                  <w:proofErr w:type="spellEnd"/>
                  <w:r>
                    <w:rPr>
                      <w:b/>
                      <w:bCs/>
                      <w:lang w:val="ru-RU"/>
                    </w:rPr>
                    <w:t xml:space="preserve"> Марина Ивановна</w:t>
                  </w:r>
                </w:p>
              </w:tc>
              <w:tc>
                <w:tcPr>
                  <w:tcW w:w="20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169667</w:t>
                  </w:r>
                </w:p>
              </w:tc>
              <w:tc>
                <w:tcPr>
                  <w:tcW w:w="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</w:tr>
            <w:tr w:rsidR="00BC6C54" w:rsidTr="00BC6C54">
              <w:trPr>
                <w:cantSplit/>
                <w:trHeight w:val="241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Клейменова Виктория Евгеньевна</w:t>
                  </w:r>
                </w:p>
              </w:tc>
              <w:tc>
                <w:tcPr>
                  <w:tcW w:w="20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6C54" w:rsidRPr="00643523" w:rsidRDefault="00BC6C54" w:rsidP="00860A6C">
                  <w:pPr>
                    <w:framePr w:hSpace="180" w:wrap="around" w:vAnchor="page" w:hAnchor="page" w:x="1218" w:y="667"/>
                    <w:autoSpaceDE w:val="0"/>
                    <w:autoSpaceDN w:val="0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169667</w:t>
                  </w:r>
                </w:p>
              </w:tc>
              <w:tc>
                <w:tcPr>
                  <w:tcW w:w="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</w:tr>
            <w:tr w:rsidR="00BC6C54" w:rsidTr="00BC6C54">
              <w:trPr>
                <w:cantSplit/>
                <w:trHeight w:val="314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Муратов Марат Игоревич</w:t>
                  </w:r>
                </w:p>
              </w:tc>
              <w:tc>
                <w:tcPr>
                  <w:tcW w:w="20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169667</w:t>
                  </w:r>
                </w:p>
              </w:tc>
              <w:tc>
                <w:tcPr>
                  <w:tcW w:w="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</w:tr>
            <w:tr w:rsidR="00BC6C54" w:rsidTr="00BC6C54">
              <w:trPr>
                <w:cantSplit/>
                <w:trHeight w:val="241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4.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lang w:val="ru-RU"/>
                    </w:rPr>
                    <w:t>Хиро</w:t>
                  </w:r>
                  <w:proofErr w:type="spellEnd"/>
                  <w:r>
                    <w:rPr>
                      <w:b/>
                      <w:bCs/>
                      <w:lang w:val="ru-RU"/>
                    </w:rPr>
                    <w:t xml:space="preserve"> Павел Валерьевич</w:t>
                  </w:r>
                </w:p>
              </w:tc>
              <w:tc>
                <w:tcPr>
                  <w:tcW w:w="20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169667</w:t>
                  </w:r>
                </w:p>
              </w:tc>
              <w:tc>
                <w:tcPr>
                  <w:tcW w:w="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</w:tr>
            <w:tr w:rsidR="00BC6C54" w:rsidTr="00BC6C54">
              <w:trPr>
                <w:cantSplit/>
                <w:trHeight w:val="241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5.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b/>
                      <w:bCs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lang w:val="ru-RU"/>
                    </w:rPr>
                    <w:t>Чеснокова</w:t>
                  </w:r>
                  <w:proofErr w:type="spellEnd"/>
                  <w:r>
                    <w:rPr>
                      <w:b/>
                      <w:bCs/>
                      <w:lang w:val="ru-RU"/>
                    </w:rPr>
                    <w:t xml:space="preserve"> Ольга Геннадьевна</w:t>
                  </w:r>
                </w:p>
              </w:tc>
              <w:tc>
                <w:tcPr>
                  <w:tcW w:w="20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169667</w:t>
                  </w:r>
                </w:p>
              </w:tc>
              <w:tc>
                <w:tcPr>
                  <w:tcW w:w="1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</w:tr>
            <w:tr w:rsidR="00BC6C54" w:rsidRPr="005B7F13" w:rsidTr="00BC6C54">
              <w:trPr>
                <w:cantSplit/>
                <w:trHeight w:val="116"/>
              </w:trPr>
              <w:tc>
                <w:tcPr>
                  <w:tcW w:w="4680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Общее количество голосов по вопросу № 3</w:t>
                  </w:r>
                </w:p>
              </w:tc>
              <w:tc>
                <w:tcPr>
                  <w:tcW w:w="205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        848335</w:t>
                  </w:r>
                </w:p>
              </w:tc>
              <w:tc>
                <w:tcPr>
                  <w:tcW w:w="149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6C54" w:rsidRDefault="00BC6C54" w:rsidP="00860A6C">
                  <w:pPr>
                    <w:framePr w:hSpace="180" w:wrap="around" w:vAnchor="page" w:hAnchor="page" w:x="1218" w:y="667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0</w:t>
                  </w:r>
                </w:p>
              </w:tc>
            </w:tr>
          </w:tbl>
          <w:p w:rsidR="00BC6C54" w:rsidRDefault="00BC6C54" w:rsidP="00860A6C">
            <w:pPr>
              <w:jc w:val="both"/>
              <w:rPr>
                <w:lang w:val="ru-RU"/>
              </w:rPr>
            </w:pPr>
          </w:p>
          <w:p w:rsidR="00BC6C54" w:rsidRDefault="00BC6C54" w:rsidP="00860A6C">
            <w:pPr>
              <w:jc w:val="both"/>
              <w:rPr>
                <w:lang w:val="ru-RU"/>
              </w:rPr>
            </w:pPr>
          </w:p>
          <w:p w:rsidR="00BC6C54" w:rsidRDefault="00BC6C54" w:rsidP="00860A6C">
            <w:pPr>
              <w:autoSpaceDE w:val="0"/>
              <w:autoSpaceDN w:val="0"/>
              <w:ind w:left="57"/>
              <w:rPr>
                <w:lang w:val="ru-RU"/>
              </w:rPr>
            </w:pPr>
          </w:p>
        </w:tc>
      </w:tr>
      <w:tr w:rsidR="00BC6C54" w:rsidRPr="00FB76CC" w:rsidTr="00860A6C">
        <w:trPr>
          <w:gridBefore w:val="1"/>
          <w:wBefore w:w="28" w:type="dxa"/>
          <w:cantSplit/>
          <w:trHeight w:val="15870"/>
        </w:trPr>
        <w:tc>
          <w:tcPr>
            <w:tcW w:w="10206" w:type="dxa"/>
            <w:shd w:val="clear" w:color="auto" w:fill="auto"/>
          </w:tcPr>
          <w:p w:rsidR="005A70D1" w:rsidRDefault="00287329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</w:p>
          <w:p w:rsidR="005A70D1" w:rsidRDefault="005A70D1" w:rsidP="00860A6C">
            <w:pPr>
              <w:jc w:val="both"/>
              <w:rPr>
                <w:lang w:val="ru-RU"/>
              </w:rPr>
            </w:pPr>
          </w:p>
          <w:p w:rsidR="005A70D1" w:rsidRDefault="005A70D1" w:rsidP="00860A6C">
            <w:pPr>
              <w:jc w:val="both"/>
              <w:rPr>
                <w:lang w:val="ru-RU"/>
              </w:rPr>
            </w:pPr>
          </w:p>
          <w:p w:rsidR="00BC6C54" w:rsidRDefault="005A70D1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287329">
              <w:rPr>
                <w:lang w:val="ru-RU"/>
              </w:rPr>
              <w:t xml:space="preserve"> </w:t>
            </w:r>
            <w:r w:rsidR="00BC6C54">
              <w:rPr>
                <w:lang w:val="ru-RU"/>
              </w:rPr>
              <w:t>Избранными в состав Совета директоров общества считаются кандидаты, набравшие наибольшее число голосов, в соответствии с положением абзаца 3 пункта 4 статьи 66 Федерального закона "Об акционерных обществах".</w:t>
            </w:r>
          </w:p>
          <w:p w:rsidR="00207B13" w:rsidRDefault="00207B13" w:rsidP="00860A6C">
            <w:pPr>
              <w:jc w:val="both"/>
              <w:rPr>
                <w:b/>
                <w:bCs/>
                <w:i/>
                <w:lang w:val="ru-RU"/>
              </w:rPr>
            </w:pPr>
          </w:p>
          <w:p w:rsidR="00BC6C54" w:rsidRPr="00207B13" w:rsidRDefault="00BC6C54" w:rsidP="00860A6C">
            <w:pPr>
              <w:jc w:val="both"/>
              <w:rPr>
                <w:b/>
                <w:bCs/>
                <w:i/>
                <w:lang w:val="ru-RU"/>
              </w:rPr>
            </w:pPr>
            <w:r w:rsidRPr="00207B13">
              <w:rPr>
                <w:b/>
                <w:bCs/>
                <w:i/>
                <w:lang w:val="ru-RU"/>
              </w:rPr>
              <w:t>4)Результаты голосования по четвертому вопросу повестки дня:</w:t>
            </w:r>
          </w:p>
          <w:p w:rsidR="00BC6C54" w:rsidRDefault="00BC6C54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ЗАО «</w:t>
            </w:r>
            <w:proofErr w:type="spellStart"/>
            <w:r>
              <w:rPr>
                <w:lang w:val="ru-RU"/>
              </w:rPr>
              <w:t>Дювернуа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Финанс</w:t>
            </w:r>
            <w:proofErr w:type="spellEnd"/>
            <w:r>
              <w:rPr>
                <w:lang w:val="ru-RU"/>
              </w:rPr>
              <w:t>»</w:t>
            </w:r>
          </w:p>
          <w:p w:rsidR="00207B13" w:rsidRDefault="00207B13" w:rsidP="00860A6C">
            <w:pPr>
              <w:jc w:val="both"/>
              <w:rPr>
                <w:lang w:val="ru-RU"/>
              </w:rPr>
            </w:pPr>
          </w:p>
          <w:p w:rsidR="00BC6C54" w:rsidRDefault="00BC6C54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ЗА:  169649 </w:t>
            </w:r>
            <w:r>
              <w:rPr>
                <w:b/>
                <w:lang w:val="ru-RU"/>
              </w:rPr>
              <w:t>голосов 97,5</w:t>
            </w:r>
            <w:r w:rsidRPr="002B71EC">
              <w:rPr>
                <w:b/>
                <w:lang w:val="ru-RU"/>
              </w:rPr>
              <w:t>% голосов</w:t>
            </w:r>
            <w:r>
              <w:rPr>
                <w:lang w:val="ru-RU"/>
              </w:rPr>
              <w:t xml:space="preserve"> акционеров, имеющих право участвовать в голосовании.</w:t>
            </w:r>
          </w:p>
          <w:p w:rsidR="00BC6C54" w:rsidRDefault="00BC6C54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ПРОТИВ:0</w:t>
            </w:r>
          </w:p>
          <w:p w:rsidR="00BC6C54" w:rsidRDefault="00BC6C54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ВОЗДЕРЖАЛОСЬ:0</w:t>
            </w:r>
          </w:p>
          <w:p w:rsidR="00207B13" w:rsidRDefault="00287329" w:rsidP="00860A6C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</w:t>
            </w:r>
          </w:p>
          <w:p w:rsidR="00BC6C54" w:rsidRPr="00424599" w:rsidRDefault="00287329" w:rsidP="00860A6C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="00BC6C54" w:rsidRPr="00424599">
              <w:rPr>
                <w:i/>
                <w:lang w:val="ru-RU"/>
              </w:rPr>
              <w:t>В голосовании не участвуют акции, принадлежащие членам Совета директоров ОАО «</w:t>
            </w:r>
            <w:proofErr w:type="spellStart"/>
            <w:r w:rsidR="00BC6C54" w:rsidRPr="00424599">
              <w:rPr>
                <w:i/>
                <w:lang w:val="ru-RU"/>
              </w:rPr>
              <w:t>Антикор-проект</w:t>
            </w:r>
            <w:proofErr w:type="spellEnd"/>
            <w:r w:rsidR="00BC6C54" w:rsidRPr="00424599">
              <w:rPr>
                <w:i/>
                <w:lang w:val="ru-RU"/>
              </w:rPr>
              <w:t>» и Генеральному директору ОАО «</w:t>
            </w:r>
            <w:proofErr w:type="spellStart"/>
            <w:r w:rsidR="00BC6C54" w:rsidRPr="00424599">
              <w:rPr>
                <w:i/>
                <w:lang w:val="ru-RU"/>
              </w:rPr>
              <w:t>Антикор-проект</w:t>
            </w:r>
            <w:proofErr w:type="spellEnd"/>
            <w:r w:rsidR="00BC6C54" w:rsidRPr="00424599">
              <w:rPr>
                <w:i/>
                <w:lang w:val="ru-RU"/>
              </w:rPr>
              <w:t>», как лицам занимающим</w:t>
            </w:r>
          </w:p>
          <w:p w:rsidR="00BC6C54" w:rsidRPr="00424599" w:rsidRDefault="00BC6C54" w:rsidP="00860A6C">
            <w:pPr>
              <w:jc w:val="both"/>
              <w:rPr>
                <w:i/>
                <w:lang w:val="ru-RU"/>
              </w:rPr>
            </w:pPr>
            <w:r w:rsidRPr="00424599">
              <w:rPr>
                <w:i/>
                <w:lang w:val="ru-RU"/>
              </w:rPr>
              <w:t>Должность в органе управления общества, в соответствии с положением пункта 6 статьи 85 ФЗ «Об акционерных обществах».</w:t>
            </w:r>
          </w:p>
          <w:p w:rsidR="00BC6C54" w:rsidRPr="00424599" w:rsidRDefault="00BC6C54" w:rsidP="00860A6C">
            <w:pPr>
              <w:autoSpaceDE w:val="0"/>
              <w:autoSpaceDN w:val="0"/>
              <w:rPr>
                <w:b/>
                <w:bCs/>
                <w:i/>
                <w:lang w:val="ru-RU"/>
              </w:rPr>
            </w:pPr>
          </w:p>
          <w:p w:rsidR="00BC6C54" w:rsidRPr="00207B13" w:rsidRDefault="00BC6C54" w:rsidP="00860A6C">
            <w:pPr>
              <w:jc w:val="both"/>
              <w:rPr>
                <w:i/>
                <w:lang w:val="ru-RU"/>
              </w:rPr>
            </w:pPr>
            <w:r w:rsidRPr="00207B13">
              <w:rPr>
                <w:b/>
                <w:i/>
                <w:lang w:val="ru-RU"/>
              </w:rPr>
              <w:t xml:space="preserve">5)Результаты голосования по пятому, </w:t>
            </w:r>
            <w:proofErr w:type="spellStart"/>
            <w:r w:rsidRPr="00207B13">
              <w:rPr>
                <w:b/>
                <w:i/>
                <w:lang w:val="ru-RU"/>
              </w:rPr>
              <w:t>шестому</w:t>
            </w:r>
            <w:proofErr w:type="gramStart"/>
            <w:r w:rsidRPr="00207B13">
              <w:rPr>
                <w:b/>
                <w:i/>
                <w:lang w:val="ru-RU"/>
              </w:rPr>
              <w:t>,с</w:t>
            </w:r>
            <w:proofErr w:type="gramEnd"/>
            <w:r w:rsidRPr="00207B13">
              <w:rPr>
                <w:b/>
                <w:i/>
                <w:lang w:val="ru-RU"/>
              </w:rPr>
              <w:t>едьмому,восьмому</w:t>
            </w:r>
            <w:proofErr w:type="spellEnd"/>
            <w:r w:rsidRPr="00207B13">
              <w:rPr>
                <w:b/>
                <w:i/>
                <w:lang w:val="ru-RU"/>
              </w:rPr>
              <w:t xml:space="preserve"> и девятому вопросам повестки дня:</w:t>
            </w:r>
            <w:r w:rsidRPr="00207B13">
              <w:rPr>
                <w:i/>
                <w:lang w:val="ru-RU"/>
              </w:rPr>
              <w:t xml:space="preserve"> </w:t>
            </w:r>
            <w:r w:rsidRPr="00207B13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BC6C54" w:rsidRPr="00BC6C54" w:rsidRDefault="00BC6C54" w:rsidP="00860A6C">
            <w:pPr>
              <w:jc w:val="both"/>
              <w:rPr>
                <w:i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                    5)</w:t>
            </w:r>
            <w:r w:rsidRPr="005B7F13">
              <w:rPr>
                <w:i/>
                <w:sz w:val="22"/>
                <w:szCs w:val="22"/>
                <w:lang w:val="ru-RU"/>
              </w:rPr>
              <w:t>О реорганизац</w:t>
            </w:r>
            <w:proofErr w:type="gramStart"/>
            <w:r w:rsidRPr="005B7F13">
              <w:rPr>
                <w:i/>
                <w:sz w:val="22"/>
                <w:szCs w:val="22"/>
                <w:lang w:val="ru-RU"/>
              </w:rPr>
              <w:t>ии АО</w:t>
            </w:r>
            <w:proofErr w:type="gramEnd"/>
            <w:r w:rsidRPr="005B7F13">
              <w:rPr>
                <w:i/>
                <w:sz w:val="22"/>
                <w:szCs w:val="22"/>
                <w:lang w:val="ru-RU"/>
              </w:rPr>
              <w:t xml:space="preserve"> в форме преобразования в общество с ограниченной ответственностью </w:t>
            </w:r>
            <w:r w:rsidRPr="00BC6C54">
              <w:rPr>
                <w:i/>
                <w:sz w:val="22"/>
                <w:szCs w:val="22"/>
                <w:lang w:val="ru-RU"/>
              </w:rPr>
              <w:t>(ООО).</w:t>
            </w:r>
          </w:p>
          <w:p w:rsidR="00BC6C54" w:rsidRPr="005B7F13" w:rsidRDefault="00BC6C54" w:rsidP="00860A6C">
            <w:pPr>
              <w:ind w:left="1080"/>
              <w:jc w:val="both"/>
              <w:rPr>
                <w:i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 6)</w:t>
            </w:r>
            <w:r w:rsidRPr="005B7F13">
              <w:rPr>
                <w:i/>
                <w:sz w:val="22"/>
                <w:szCs w:val="22"/>
                <w:lang w:val="ru-RU"/>
              </w:rPr>
              <w:t xml:space="preserve"> Об утверждении порядка и условий преобразования.</w:t>
            </w:r>
          </w:p>
          <w:p w:rsidR="00BC6C54" w:rsidRPr="00BC6C54" w:rsidRDefault="00BC6C54" w:rsidP="00860A6C">
            <w:pPr>
              <w:ind w:left="1080"/>
              <w:jc w:val="both"/>
              <w:rPr>
                <w:i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 7)</w:t>
            </w:r>
            <w:r w:rsidRPr="00BC6C54">
              <w:rPr>
                <w:i/>
                <w:sz w:val="22"/>
                <w:szCs w:val="22"/>
                <w:lang w:val="ru-RU"/>
              </w:rPr>
              <w:t>Об утверждении Устав</w:t>
            </w:r>
            <w:proofErr w:type="gramStart"/>
            <w:r w:rsidRPr="00BC6C54">
              <w:rPr>
                <w:i/>
                <w:sz w:val="22"/>
                <w:szCs w:val="22"/>
                <w:lang w:val="ru-RU"/>
              </w:rPr>
              <w:t>а  ООО</w:t>
            </w:r>
            <w:proofErr w:type="gramEnd"/>
            <w:r w:rsidRPr="00BC6C54">
              <w:rPr>
                <w:i/>
                <w:sz w:val="22"/>
                <w:szCs w:val="22"/>
                <w:lang w:val="ru-RU"/>
              </w:rPr>
              <w:t>.</w:t>
            </w:r>
          </w:p>
          <w:p w:rsidR="00BC6C54" w:rsidRPr="005B7F13" w:rsidRDefault="00BC6C54" w:rsidP="00860A6C">
            <w:pPr>
              <w:ind w:left="1080"/>
              <w:jc w:val="both"/>
              <w:rPr>
                <w:i/>
                <w:lang w:val="ru-RU"/>
              </w:rPr>
            </w:pPr>
            <w:r w:rsidRPr="005B7F13">
              <w:rPr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8)</w:t>
            </w:r>
            <w:r w:rsidRPr="005B7F13">
              <w:rPr>
                <w:i/>
                <w:sz w:val="22"/>
                <w:szCs w:val="22"/>
                <w:lang w:val="ru-RU"/>
              </w:rPr>
              <w:t>Об образовании органов управления создаваемог</w:t>
            </w:r>
            <w:proofErr w:type="gramStart"/>
            <w:r w:rsidRPr="005B7F13">
              <w:rPr>
                <w:i/>
                <w:sz w:val="22"/>
                <w:szCs w:val="22"/>
                <w:lang w:val="ru-RU"/>
              </w:rPr>
              <w:t>о ООО</w:t>
            </w:r>
            <w:proofErr w:type="gramEnd"/>
            <w:r w:rsidRPr="005B7F13">
              <w:rPr>
                <w:i/>
                <w:sz w:val="22"/>
                <w:szCs w:val="22"/>
                <w:lang w:val="ru-RU"/>
              </w:rPr>
              <w:t>.</w:t>
            </w:r>
          </w:p>
          <w:p w:rsidR="00BC6C54" w:rsidRPr="00BC6C54" w:rsidRDefault="00BC6C54" w:rsidP="00860A6C">
            <w:pPr>
              <w:ind w:left="1080"/>
              <w:jc w:val="both"/>
              <w:rPr>
                <w:i/>
                <w:lang w:val="ru-RU"/>
              </w:rPr>
            </w:pPr>
            <w:r w:rsidRPr="005B7F13">
              <w:rPr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9)</w:t>
            </w:r>
            <w:r w:rsidRPr="00BC6C54">
              <w:rPr>
                <w:i/>
                <w:sz w:val="22"/>
                <w:szCs w:val="22"/>
                <w:lang w:val="ru-RU"/>
              </w:rPr>
              <w:t>Об утверждении передаточного акта.</w:t>
            </w:r>
          </w:p>
          <w:p w:rsidR="00207B13" w:rsidRDefault="00BC6C54" w:rsidP="00860A6C">
            <w:pPr>
              <w:jc w:val="both"/>
              <w:rPr>
                <w:b/>
                <w:bCs/>
                <w:i/>
                <w:lang w:val="ru-RU"/>
              </w:rPr>
            </w:pPr>
            <w:r w:rsidRPr="005B7F13">
              <w:rPr>
                <w:b/>
                <w:bCs/>
                <w:i/>
                <w:lang w:val="ru-RU"/>
              </w:rPr>
              <w:t xml:space="preserve"> </w:t>
            </w:r>
          </w:p>
          <w:p w:rsidR="00BC6C54" w:rsidRDefault="00BC6C54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ЗА:  169649 </w:t>
            </w:r>
            <w:r>
              <w:rPr>
                <w:b/>
                <w:lang w:val="ru-RU"/>
              </w:rPr>
              <w:t>голосов 97,5</w:t>
            </w:r>
            <w:r w:rsidRPr="002B71EC">
              <w:rPr>
                <w:b/>
                <w:lang w:val="ru-RU"/>
              </w:rPr>
              <w:t>% голосов</w:t>
            </w:r>
            <w:r>
              <w:rPr>
                <w:lang w:val="ru-RU"/>
              </w:rPr>
              <w:t xml:space="preserve"> акционеров, имеющих право участвовать в голосовании.</w:t>
            </w:r>
          </w:p>
          <w:p w:rsidR="00BC6C54" w:rsidRDefault="00287329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ПРОТИВ:18 голосов</w:t>
            </w:r>
          </w:p>
          <w:p w:rsidR="00BC6C54" w:rsidRDefault="00BC6C54" w:rsidP="00860A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ВОЗДЕРЖАЛОСЬ:0</w:t>
            </w:r>
          </w:p>
          <w:p w:rsidR="00BC6C54" w:rsidRDefault="00BC6C54" w:rsidP="00860A6C">
            <w:pPr>
              <w:jc w:val="both"/>
              <w:rPr>
                <w:b/>
                <w:bCs/>
                <w:i/>
                <w:lang w:val="ru-RU"/>
              </w:rPr>
            </w:pPr>
          </w:p>
          <w:p w:rsidR="00287329" w:rsidRPr="005B7F13" w:rsidRDefault="00287329" w:rsidP="00860A6C">
            <w:pPr>
              <w:jc w:val="both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1)Решение по первому вопросу повестки дня:</w:t>
            </w:r>
          </w:p>
          <w:p w:rsidR="00BC6C54" w:rsidRDefault="00287329" w:rsidP="00860A6C">
            <w:pPr>
              <w:autoSpaceDE w:val="0"/>
              <w:autoSpaceDN w:val="0"/>
              <w:rPr>
                <w:b/>
                <w:lang w:val="ru-RU"/>
              </w:rPr>
            </w:pPr>
            <w:r w:rsidRPr="00860A6C">
              <w:rPr>
                <w:i/>
                <w:sz w:val="22"/>
                <w:lang w:val="ru-RU"/>
              </w:rPr>
              <w:t xml:space="preserve">Утвердить годовой отчет, годовую бухгалтерскую отчетность Общества за 2013 год. </w:t>
            </w:r>
            <w:r w:rsidRPr="008E7440">
              <w:rPr>
                <w:i/>
                <w:sz w:val="22"/>
                <w:lang w:val="ru-RU"/>
              </w:rPr>
              <w:t>Чистую прибыль Общества за 2013 год направить на развитие Общества</w:t>
            </w:r>
            <w:r>
              <w:rPr>
                <w:b/>
                <w:sz w:val="22"/>
                <w:lang w:val="ru-RU"/>
              </w:rPr>
              <w:t>.</w:t>
            </w:r>
          </w:p>
          <w:p w:rsidR="00287329" w:rsidRDefault="00287329" w:rsidP="00860A6C">
            <w:pPr>
              <w:jc w:val="both"/>
              <w:rPr>
                <w:b/>
                <w:lang w:val="ru-RU"/>
              </w:rPr>
            </w:pPr>
          </w:p>
          <w:p w:rsidR="00287329" w:rsidRPr="00860A6C" w:rsidRDefault="00287329" w:rsidP="00860A6C">
            <w:pPr>
              <w:jc w:val="both"/>
              <w:rPr>
                <w:b/>
                <w:i/>
                <w:lang w:val="ru-RU"/>
              </w:rPr>
            </w:pPr>
            <w:r w:rsidRPr="00860A6C">
              <w:rPr>
                <w:b/>
                <w:i/>
                <w:sz w:val="22"/>
                <w:lang w:val="ru-RU"/>
              </w:rPr>
              <w:t xml:space="preserve">2)Решение по второму вопросу повестки дня: </w:t>
            </w:r>
          </w:p>
          <w:p w:rsidR="00287329" w:rsidRDefault="00287329" w:rsidP="00860A6C">
            <w:pPr>
              <w:jc w:val="both"/>
              <w:rPr>
                <w:b/>
                <w:lang w:val="ru-RU"/>
              </w:rPr>
            </w:pPr>
            <w:r w:rsidRPr="00287329">
              <w:rPr>
                <w:b/>
                <w:sz w:val="22"/>
                <w:lang w:val="ru-RU"/>
              </w:rPr>
              <w:t>Избрать на пост Ревизора Общества Чистякову Марину Владимировну.</w:t>
            </w:r>
          </w:p>
          <w:p w:rsidR="00287329" w:rsidRDefault="00287329" w:rsidP="00860A6C">
            <w:pPr>
              <w:jc w:val="both"/>
              <w:rPr>
                <w:b/>
                <w:lang w:val="ru-RU"/>
              </w:rPr>
            </w:pPr>
          </w:p>
          <w:p w:rsidR="00287329" w:rsidRPr="00860A6C" w:rsidRDefault="00287329" w:rsidP="00860A6C">
            <w:pPr>
              <w:jc w:val="both"/>
              <w:rPr>
                <w:i/>
                <w:lang w:val="ru-RU"/>
              </w:rPr>
            </w:pPr>
            <w:r w:rsidRPr="00860A6C">
              <w:rPr>
                <w:b/>
                <w:i/>
                <w:sz w:val="22"/>
                <w:lang w:val="ru-RU"/>
              </w:rPr>
              <w:t>3)Решение по третьему вопросу повестки дня:</w:t>
            </w:r>
            <w:r w:rsidRPr="00860A6C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287329" w:rsidRPr="00860A6C" w:rsidRDefault="00287329" w:rsidP="00860A6C">
            <w:pPr>
              <w:jc w:val="both"/>
              <w:rPr>
                <w:i/>
                <w:lang w:val="ru-RU"/>
              </w:rPr>
            </w:pPr>
            <w:r w:rsidRPr="00860A6C">
              <w:rPr>
                <w:i/>
                <w:sz w:val="22"/>
                <w:lang w:val="ru-RU"/>
              </w:rPr>
              <w:t xml:space="preserve">Совет директоров избрать в следующем составе: </w:t>
            </w:r>
          </w:p>
          <w:p w:rsidR="00287329" w:rsidRPr="00860A6C" w:rsidRDefault="00287329" w:rsidP="00860A6C">
            <w:pPr>
              <w:ind w:firstLine="720"/>
              <w:jc w:val="both"/>
              <w:rPr>
                <w:i/>
                <w:lang w:val="ru-RU"/>
              </w:rPr>
            </w:pPr>
          </w:p>
          <w:p w:rsidR="00287329" w:rsidRPr="008E7440" w:rsidRDefault="00287329" w:rsidP="00860A6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0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7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 </w:t>
            </w:r>
            <w:proofErr w:type="spellStart"/>
            <w:r w:rsidRPr="008E7440">
              <w:rPr>
                <w:rFonts w:ascii="Times New Roman" w:hAnsi="Times New Roman"/>
                <w:sz w:val="22"/>
                <w:szCs w:val="22"/>
                <w:lang w:val="ru-RU"/>
              </w:rPr>
              <w:t>Букшина</w:t>
            </w:r>
            <w:proofErr w:type="spellEnd"/>
            <w:r w:rsidRPr="008E7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Марина Ивановна.</w:t>
            </w:r>
          </w:p>
          <w:p w:rsidR="00287329" w:rsidRPr="00287329" w:rsidRDefault="00287329" w:rsidP="00860A6C">
            <w:pPr>
              <w:jc w:val="both"/>
              <w:rPr>
                <w:lang w:val="ru-RU"/>
              </w:rPr>
            </w:pPr>
            <w:r w:rsidRPr="00287329">
              <w:rPr>
                <w:sz w:val="22"/>
                <w:szCs w:val="22"/>
                <w:lang w:val="ru-RU"/>
              </w:rPr>
              <w:t>2. Муратов Марат Игоревич.</w:t>
            </w:r>
          </w:p>
          <w:p w:rsidR="00287329" w:rsidRPr="00287329" w:rsidRDefault="00287329" w:rsidP="00860A6C">
            <w:pPr>
              <w:jc w:val="both"/>
              <w:rPr>
                <w:lang w:val="ru-RU"/>
              </w:rPr>
            </w:pPr>
            <w:r w:rsidRPr="00287329">
              <w:rPr>
                <w:sz w:val="22"/>
                <w:szCs w:val="22"/>
                <w:lang w:val="ru-RU"/>
              </w:rPr>
              <w:t xml:space="preserve">3.  </w:t>
            </w:r>
            <w:proofErr w:type="spellStart"/>
            <w:r w:rsidRPr="00287329">
              <w:rPr>
                <w:sz w:val="22"/>
                <w:szCs w:val="22"/>
                <w:lang w:val="ru-RU"/>
              </w:rPr>
              <w:t>Чеснокова</w:t>
            </w:r>
            <w:proofErr w:type="spellEnd"/>
            <w:r w:rsidRPr="00287329">
              <w:rPr>
                <w:sz w:val="22"/>
                <w:szCs w:val="22"/>
                <w:lang w:val="ru-RU"/>
              </w:rPr>
              <w:t xml:space="preserve"> Ольга Геннадьевна.</w:t>
            </w:r>
          </w:p>
          <w:p w:rsidR="00287329" w:rsidRPr="00287329" w:rsidRDefault="00287329" w:rsidP="00860A6C">
            <w:pPr>
              <w:jc w:val="both"/>
              <w:rPr>
                <w:lang w:val="ru-RU"/>
              </w:rPr>
            </w:pPr>
            <w:r w:rsidRPr="00287329">
              <w:rPr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287329">
              <w:rPr>
                <w:sz w:val="22"/>
                <w:szCs w:val="22"/>
                <w:lang w:val="ru-RU"/>
              </w:rPr>
              <w:t>Хиро</w:t>
            </w:r>
            <w:proofErr w:type="spellEnd"/>
            <w:r w:rsidRPr="00287329">
              <w:rPr>
                <w:sz w:val="22"/>
                <w:szCs w:val="22"/>
                <w:lang w:val="ru-RU"/>
              </w:rPr>
              <w:t xml:space="preserve"> Павел Валерьевич.</w:t>
            </w:r>
          </w:p>
          <w:p w:rsidR="00287329" w:rsidRDefault="00287329" w:rsidP="00860A6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0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7440">
              <w:rPr>
                <w:rFonts w:ascii="Times New Roman" w:hAnsi="Times New Roman"/>
                <w:sz w:val="22"/>
                <w:szCs w:val="22"/>
                <w:lang w:val="ru-RU"/>
              </w:rPr>
              <w:t>5. Клейменова Виктория Евгеньевна .</w:t>
            </w:r>
          </w:p>
          <w:p w:rsidR="00287329" w:rsidRDefault="00287329" w:rsidP="00860A6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08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87329" w:rsidRPr="00860A6C" w:rsidRDefault="00287329" w:rsidP="00860A6C">
            <w:pPr>
              <w:jc w:val="both"/>
              <w:rPr>
                <w:i/>
                <w:lang w:val="ru-RU"/>
              </w:rPr>
            </w:pPr>
            <w:r w:rsidRPr="00860A6C">
              <w:rPr>
                <w:b/>
                <w:i/>
                <w:sz w:val="22"/>
                <w:szCs w:val="22"/>
                <w:lang w:val="ru-RU"/>
              </w:rPr>
              <w:t xml:space="preserve">4)Решение по четвертому вопросу </w:t>
            </w:r>
            <w:proofErr w:type="spellStart"/>
            <w:r w:rsidRPr="00860A6C">
              <w:rPr>
                <w:b/>
                <w:i/>
                <w:sz w:val="22"/>
                <w:szCs w:val="22"/>
                <w:lang w:val="ru-RU"/>
              </w:rPr>
              <w:t>повесткидня</w:t>
            </w:r>
            <w:proofErr w:type="spellEnd"/>
            <w:r w:rsidRPr="00860A6C">
              <w:rPr>
                <w:b/>
                <w:i/>
                <w:sz w:val="22"/>
                <w:szCs w:val="22"/>
                <w:lang w:val="ru-RU"/>
              </w:rPr>
              <w:t>:</w:t>
            </w:r>
            <w:r w:rsidRPr="00287329">
              <w:rPr>
                <w:b/>
                <w:sz w:val="22"/>
                <w:lang w:val="ru-RU"/>
              </w:rPr>
              <w:t xml:space="preserve"> </w:t>
            </w:r>
            <w:r w:rsidRPr="00860A6C">
              <w:rPr>
                <w:i/>
                <w:sz w:val="22"/>
                <w:lang w:val="ru-RU"/>
              </w:rPr>
              <w:t xml:space="preserve">утвердить аудитором Общества </w:t>
            </w:r>
            <w:r w:rsidRPr="00860A6C">
              <w:rPr>
                <w:i/>
                <w:sz w:val="22"/>
                <w:szCs w:val="22"/>
                <w:lang w:val="ru-RU"/>
              </w:rPr>
              <w:t>ЗАО «</w:t>
            </w:r>
            <w:proofErr w:type="spellStart"/>
            <w:r w:rsidRPr="00860A6C">
              <w:rPr>
                <w:i/>
                <w:sz w:val="22"/>
                <w:szCs w:val="22"/>
                <w:lang w:val="ru-RU"/>
              </w:rPr>
              <w:t>Дювернуа</w:t>
            </w:r>
            <w:proofErr w:type="spellEnd"/>
            <w:r w:rsidRPr="00860A6C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0A6C">
              <w:rPr>
                <w:i/>
                <w:sz w:val="22"/>
                <w:szCs w:val="22"/>
                <w:lang w:val="ru-RU"/>
              </w:rPr>
              <w:t>Финанс</w:t>
            </w:r>
            <w:proofErr w:type="spellEnd"/>
            <w:r w:rsidRPr="00860A6C">
              <w:rPr>
                <w:i/>
                <w:sz w:val="22"/>
                <w:szCs w:val="22"/>
                <w:lang w:val="ru-RU"/>
              </w:rPr>
              <w:t>».</w:t>
            </w:r>
          </w:p>
          <w:p w:rsidR="00287329" w:rsidRPr="00287329" w:rsidRDefault="00287329" w:rsidP="00860A6C">
            <w:pPr>
              <w:jc w:val="both"/>
              <w:rPr>
                <w:b/>
                <w:lang w:val="ru-RU"/>
              </w:rPr>
            </w:pPr>
          </w:p>
          <w:p w:rsidR="00287329" w:rsidRPr="00860A6C" w:rsidRDefault="00287329" w:rsidP="00860A6C">
            <w:pPr>
              <w:jc w:val="both"/>
              <w:rPr>
                <w:i/>
                <w:lang w:val="ru-RU"/>
              </w:rPr>
            </w:pPr>
            <w:r w:rsidRPr="00860A6C">
              <w:rPr>
                <w:b/>
                <w:i/>
                <w:sz w:val="22"/>
                <w:szCs w:val="22"/>
                <w:lang w:val="ru-RU"/>
              </w:rPr>
              <w:t>5)</w:t>
            </w:r>
            <w:r w:rsidRPr="00860A6C">
              <w:rPr>
                <w:b/>
                <w:i/>
                <w:lang w:val="ru-RU"/>
              </w:rPr>
              <w:t xml:space="preserve"> Решения: по пятому, </w:t>
            </w:r>
            <w:proofErr w:type="spellStart"/>
            <w:r w:rsidRPr="00860A6C">
              <w:rPr>
                <w:b/>
                <w:i/>
                <w:lang w:val="ru-RU"/>
              </w:rPr>
              <w:t>шестому</w:t>
            </w:r>
            <w:proofErr w:type="gramStart"/>
            <w:r w:rsidRPr="00860A6C">
              <w:rPr>
                <w:b/>
                <w:i/>
                <w:lang w:val="ru-RU"/>
              </w:rPr>
              <w:t>,с</w:t>
            </w:r>
            <w:proofErr w:type="gramEnd"/>
            <w:r w:rsidRPr="00860A6C">
              <w:rPr>
                <w:b/>
                <w:i/>
                <w:lang w:val="ru-RU"/>
              </w:rPr>
              <w:t>едьмому,восьмому</w:t>
            </w:r>
            <w:proofErr w:type="spellEnd"/>
            <w:r w:rsidRPr="00860A6C">
              <w:rPr>
                <w:b/>
                <w:i/>
                <w:lang w:val="ru-RU"/>
              </w:rPr>
              <w:t xml:space="preserve"> и девятому вопросам повестки дня:</w:t>
            </w:r>
            <w:r w:rsidRPr="00860A6C">
              <w:rPr>
                <w:i/>
                <w:lang w:val="ru-RU"/>
              </w:rPr>
              <w:t xml:space="preserve"> </w:t>
            </w:r>
            <w:r w:rsidRPr="00860A6C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860A6C" w:rsidRPr="00860A6C" w:rsidRDefault="00860A6C" w:rsidP="00860A6C">
            <w:pPr>
              <w:pStyle w:val="2"/>
              <w:rPr>
                <w:i/>
                <w:szCs w:val="22"/>
              </w:rPr>
            </w:pPr>
          </w:p>
          <w:p w:rsidR="00287329" w:rsidRPr="00860A6C" w:rsidRDefault="00287329" w:rsidP="00860A6C">
            <w:pPr>
              <w:pStyle w:val="2"/>
              <w:rPr>
                <w:i/>
              </w:rPr>
            </w:pPr>
            <w:r w:rsidRPr="00860A6C">
              <w:rPr>
                <w:i/>
                <w:sz w:val="22"/>
                <w:u w:val="single"/>
              </w:rPr>
              <w:t>По пятому вопросу</w:t>
            </w:r>
            <w:r w:rsidRPr="00860A6C">
              <w:rPr>
                <w:i/>
                <w:sz w:val="22"/>
              </w:rPr>
              <w:t xml:space="preserve"> повестки дня: </w:t>
            </w:r>
          </w:p>
          <w:p w:rsidR="00860A6C" w:rsidRDefault="00287329" w:rsidP="00860A6C">
            <w:pPr>
              <w:pStyle w:val="2"/>
              <w:ind w:firstLine="708"/>
              <w:rPr>
                <w:b w:val="0"/>
                <w:i/>
              </w:rPr>
            </w:pPr>
            <w:r w:rsidRPr="00860A6C">
              <w:rPr>
                <w:b w:val="0"/>
                <w:i/>
                <w:sz w:val="22"/>
              </w:rPr>
              <w:t xml:space="preserve"> </w:t>
            </w:r>
          </w:p>
          <w:p w:rsidR="00287329" w:rsidRPr="00860A6C" w:rsidRDefault="00287329" w:rsidP="00860A6C">
            <w:pPr>
              <w:pStyle w:val="2"/>
              <w:ind w:firstLine="708"/>
              <w:rPr>
                <w:b w:val="0"/>
                <w:i/>
                <w:szCs w:val="22"/>
              </w:rPr>
            </w:pPr>
            <w:r w:rsidRPr="00860A6C">
              <w:rPr>
                <w:b w:val="0"/>
                <w:i/>
                <w:sz w:val="22"/>
              </w:rPr>
              <w:t>Р</w:t>
            </w:r>
            <w:r w:rsidRPr="00860A6C">
              <w:rPr>
                <w:b w:val="0"/>
                <w:i/>
                <w:sz w:val="22"/>
                <w:szCs w:val="22"/>
              </w:rPr>
              <w:t>еорганизовать ОАО  «</w:t>
            </w:r>
            <w:proofErr w:type="spellStart"/>
            <w:r w:rsidRPr="00860A6C">
              <w:rPr>
                <w:b w:val="0"/>
                <w:i/>
                <w:sz w:val="22"/>
                <w:szCs w:val="22"/>
              </w:rPr>
              <w:t>Антикор-проект</w:t>
            </w:r>
            <w:proofErr w:type="spellEnd"/>
            <w:r w:rsidRPr="00860A6C">
              <w:rPr>
                <w:b w:val="0"/>
                <w:i/>
                <w:sz w:val="22"/>
                <w:szCs w:val="22"/>
              </w:rPr>
              <w:t>» в форме преобразования в Общество с ограниченной ответственностью «</w:t>
            </w:r>
            <w:proofErr w:type="spellStart"/>
            <w:r w:rsidRPr="00860A6C">
              <w:rPr>
                <w:b w:val="0"/>
                <w:i/>
                <w:sz w:val="22"/>
                <w:szCs w:val="22"/>
              </w:rPr>
              <w:t>Тобольская</w:t>
            </w:r>
            <w:proofErr w:type="spellEnd"/>
            <w:r w:rsidRPr="00860A6C">
              <w:rPr>
                <w:b w:val="0"/>
                <w:i/>
                <w:sz w:val="22"/>
                <w:szCs w:val="22"/>
              </w:rPr>
              <w:t xml:space="preserve"> 3», с передачей ООО всего имущества, всех прав и обязанностей в полном объеме  ОАО  «</w:t>
            </w:r>
            <w:proofErr w:type="spellStart"/>
            <w:r w:rsidRPr="00860A6C">
              <w:rPr>
                <w:b w:val="0"/>
                <w:i/>
                <w:sz w:val="22"/>
                <w:szCs w:val="22"/>
              </w:rPr>
              <w:t>Антикор-проект</w:t>
            </w:r>
            <w:proofErr w:type="spellEnd"/>
            <w:r w:rsidRPr="00860A6C">
              <w:rPr>
                <w:b w:val="0"/>
                <w:i/>
                <w:sz w:val="22"/>
                <w:szCs w:val="22"/>
              </w:rPr>
              <w:t xml:space="preserve">». </w:t>
            </w:r>
          </w:p>
          <w:p w:rsidR="00287329" w:rsidRPr="00860A6C" w:rsidRDefault="00287329" w:rsidP="00860A6C">
            <w:pPr>
              <w:ind w:firstLine="708"/>
              <w:jc w:val="both"/>
              <w:rPr>
                <w:i/>
                <w:u w:val="single"/>
                <w:lang w:val="ru-RU"/>
              </w:rPr>
            </w:pPr>
          </w:p>
          <w:p w:rsidR="00287329" w:rsidRPr="00287329" w:rsidRDefault="00287329" w:rsidP="00860A6C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5A70D1" w:rsidRPr="005A70D1" w:rsidRDefault="005A70D1" w:rsidP="005A70D1">
      <w:pPr>
        <w:jc w:val="both"/>
        <w:rPr>
          <w:b/>
          <w:sz w:val="22"/>
          <w:lang w:val="ru-RU"/>
        </w:rPr>
      </w:pPr>
    </w:p>
    <w:p w:rsidR="00860A6C" w:rsidRDefault="00860A6C" w:rsidP="00860A6C">
      <w:pPr>
        <w:pStyle w:val="2"/>
        <w:rPr>
          <w:i/>
          <w:sz w:val="22"/>
          <w:u w:val="single"/>
        </w:rPr>
      </w:pPr>
    </w:p>
    <w:p w:rsidR="00860A6C" w:rsidRDefault="00860A6C" w:rsidP="00860A6C">
      <w:pPr>
        <w:pStyle w:val="2"/>
        <w:rPr>
          <w:i/>
          <w:sz w:val="22"/>
          <w:u w:val="single"/>
        </w:rPr>
      </w:pPr>
    </w:p>
    <w:p w:rsidR="005A70D1" w:rsidRPr="00860A6C" w:rsidRDefault="005A70D1" w:rsidP="00860A6C">
      <w:pPr>
        <w:pStyle w:val="2"/>
        <w:rPr>
          <w:i/>
          <w:sz w:val="22"/>
        </w:rPr>
      </w:pPr>
      <w:r w:rsidRPr="00860A6C">
        <w:rPr>
          <w:i/>
          <w:sz w:val="22"/>
          <w:u w:val="single"/>
        </w:rPr>
        <w:t>По шестому вопросу</w:t>
      </w:r>
      <w:r w:rsidRPr="00860A6C">
        <w:rPr>
          <w:i/>
          <w:sz w:val="22"/>
        </w:rPr>
        <w:t xml:space="preserve"> повестки дня:</w:t>
      </w:r>
    </w:p>
    <w:p w:rsidR="00860A6C" w:rsidRDefault="00860A6C" w:rsidP="005A70D1">
      <w:pPr>
        <w:pStyle w:val="2"/>
        <w:ind w:firstLine="708"/>
        <w:rPr>
          <w:sz w:val="22"/>
          <w:szCs w:val="22"/>
        </w:rPr>
      </w:pPr>
    </w:p>
    <w:p w:rsidR="005A70D1" w:rsidRPr="00860A6C" w:rsidRDefault="00860A6C" w:rsidP="005A70D1">
      <w:pPr>
        <w:pStyle w:val="2"/>
        <w:ind w:firstLine="708"/>
        <w:rPr>
          <w:b w:val="0"/>
          <w:i/>
          <w:sz w:val="22"/>
          <w:szCs w:val="22"/>
        </w:rPr>
      </w:pPr>
      <w:r w:rsidRPr="00860A6C">
        <w:rPr>
          <w:b w:val="0"/>
          <w:i/>
          <w:sz w:val="22"/>
          <w:szCs w:val="22"/>
        </w:rPr>
        <w:t xml:space="preserve"> </w:t>
      </w:r>
      <w:r w:rsidR="005A70D1" w:rsidRPr="00860A6C">
        <w:rPr>
          <w:b w:val="0"/>
          <w:i/>
          <w:sz w:val="22"/>
          <w:szCs w:val="22"/>
        </w:rPr>
        <w:t>Утвердить порядок и условия преобразования Общества:</w:t>
      </w:r>
    </w:p>
    <w:p w:rsidR="00207B13" w:rsidRDefault="00207B13" w:rsidP="005A70D1">
      <w:pPr>
        <w:ind w:left="851" w:hanging="425"/>
        <w:jc w:val="both"/>
        <w:rPr>
          <w:sz w:val="22"/>
          <w:lang w:val="ru-RU"/>
        </w:rPr>
      </w:pPr>
    </w:p>
    <w:p w:rsidR="005A70D1" w:rsidRPr="005A70D1" w:rsidRDefault="005A70D1" w:rsidP="005A70D1">
      <w:pPr>
        <w:ind w:left="851" w:hanging="425"/>
        <w:jc w:val="both"/>
        <w:rPr>
          <w:sz w:val="22"/>
          <w:szCs w:val="22"/>
          <w:lang w:val="ru-RU"/>
        </w:rPr>
      </w:pPr>
      <w:r w:rsidRPr="005A70D1">
        <w:rPr>
          <w:sz w:val="22"/>
          <w:lang w:val="ru-RU"/>
        </w:rPr>
        <w:t>1.</w:t>
      </w:r>
      <w:r w:rsidRPr="005A70D1">
        <w:rPr>
          <w:b/>
          <w:sz w:val="22"/>
          <w:lang w:val="ru-RU"/>
        </w:rPr>
        <w:t xml:space="preserve"> </w:t>
      </w:r>
      <w:r w:rsidRPr="005A70D1">
        <w:rPr>
          <w:sz w:val="22"/>
          <w:szCs w:val="22"/>
          <w:lang w:val="ru-RU"/>
        </w:rPr>
        <w:t>Место нахождения вновь создаваемог</w:t>
      </w:r>
      <w:proofErr w:type="gramStart"/>
      <w:r w:rsidRPr="005A70D1">
        <w:rPr>
          <w:sz w:val="22"/>
          <w:szCs w:val="22"/>
          <w:lang w:val="ru-RU"/>
        </w:rPr>
        <w:t>о ООО</w:t>
      </w:r>
      <w:proofErr w:type="gramEnd"/>
      <w:r w:rsidRPr="005A70D1">
        <w:rPr>
          <w:sz w:val="22"/>
          <w:szCs w:val="22"/>
          <w:lang w:val="ru-RU"/>
        </w:rPr>
        <w:t xml:space="preserve">: 194044, Санкт-Петербург, ул. </w:t>
      </w:r>
      <w:proofErr w:type="spellStart"/>
      <w:r w:rsidRPr="005A70D1">
        <w:rPr>
          <w:sz w:val="22"/>
          <w:szCs w:val="22"/>
          <w:lang w:val="ru-RU"/>
        </w:rPr>
        <w:t>Тобольская</w:t>
      </w:r>
      <w:proofErr w:type="spellEnd"/>
      <w:r w:rsidRPr="005A70D1">
        <w:rPr>
          <w:sz w:val="22"/>
          <w:szCs w:val="22"/>
          <w:lang w:val="ru-RU"/>
        </w:rPr>
        <w:t>, д. 3.</w:t>
      </w:r>
    </w:p>
    <w:p w:rsidR="005A70D1" w:rsidRDefault="005A70D1" w:rsidP="005A70D1">
      <w:pPr>
        <w:pStyle w:val="2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Участниками вновь создаваемого в процессе реорганизац</w:t>
      </w:r>
      <w:proofErr w:type="gramStart"/>
      <w:r>
        <w:rPr>
          <w:b w:val="0"/>
          <w:sz w:val="22"/>
          <w:szCs w:val="22"/>
        </w:rPr>
        <w:t>ии ООО</w:t>
      </w:r>
      <w:proofErr w:type="gramEnd"/>
      <w:r>
        <w:rPr>
          <w:b w:val="0"/>
          <w:sz w:val="22"/>
          <w:szCs w:val="22"/>
        </w:rPr>
        <w:t xml:space="preserve"> станут акционеры АО, принявшие участие в собрании и проголосовавшие за реорганизацию АО в форме преобразования.</w:t>
      </w:r>
    </w:p>
    <w:p w:rsidR="005A70D1" w:rsidRDefault="005A70D1" w:rsidP="005A70D1">
      <w:pPr>
        <w:pStyle w:val="2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Акционеры, не принявшие участие в собрании или проголосовавшие против реорганизации, имеют право требовать выкупа принадлежащих им акций по цене, определенной независимым оценщиком (Отчет об оценке № 004-001Р-14 от 11.04.2014 г.) в порядке и сроки, определенные Законом об акционерных обществах. </w:t>
      </w:r>
    </w:p>
    <w:p w:rsidR="005A70D1" w:rsidRDefault="005A70D1" w:rsidP="005A70D1">
      <w:pPr>
        <w:pStyle w:val="2"/>
        <w:ind w:left="851" w:hanging="425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4. Уставный капитал ООО, созданного в результате преобразования, определяется в размере 1 740 000 (один миллион семьсот сорок тысяч) рублей.</w:t>
      </w:r>
      <w:r>
        <w:rPr>
          <w:b w:val="0"/>
          <w:i/>
          <w:sz w:val="22"/>
          <w:szCs w:val="22"/>
        </w:rPr>
        <w:t xml:space="preserve"> </w:t>
      </w:r>
    </w:p>
    <w:p w:rsidR="005A70D1" w:rsidRDefault="005A70D1" w:rsidP="005A70D1">
      <w:pPr>
        <w:pStyle w:val="2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r w:rsidRPr="00DD4C15">
        <w:rPr>
          <w:b w:val="0"/>
          <w:sz w:val="22"/>
          <w:szCs w:val="22"/>
        </w:rPr>
        <w:t>В целях соблюдения статьи 14 Закона об обществах с ограниченной ответственностью и формирования уставного капитал</w:t>
      </w:r>
      <w:proofErr w:type="gramStart"/>
      <w:r w:rsidRPr="00DD4C15">
        <w:rPr>
          <w:b w:val="0"/>
          <w:sz w:val="22"/>
          <w:szCs w:val="22"/>
        </w:rPr>
        <w:t>а ООО</w:t>
      </w:r>
      <w:proofErr w:type="gramEnd"/>
      <w:r w:rsidRPr="00DD4C15">
        <w:rPr>
          <w:b w:val="0"/>
          <w:sz w:val="22"/>
          <w:szCs w:val="22"/>
        </w:rPr>
        <w:t xml:space="preserve"> разница между величиной уставного капитала ООО (</w:t>
      </w:r>
      <w:r>
        <w:rPr>
          <w:b w:val="0"/>
          <w:sz w:val="22"/>
          <w:szCs w:val="22"/>
        </w:rPr>
        <w:t>1 740 000</w:t>
      </w:r>
      <w:r w:rsidRPr="00DD4C15">
        <w:rPr>
          <w:b w:val="0"/>
          <w:sz w:val="22"/>
          <w:szCs w:val="22"/>
        </w:rPr>
        <w:t xml:space="preserve"> рублей) и величиной уставного капитала АО (1740 рублей) формируется за счет</w:t>
      </w:r>
      <w:r>
        <w:rPr>
          <w:b w:val="0"/>
          <w:sz w:val="22"/>
          <w:szCs w:val="22"/>
        </w:rPr>
        <w:t xml:space="preserve"> имущества АО (денежные средства).</w:t>
      </w:r>
    </w:p>
    <w:p w:rsidR="005A70D1" w:rsidRDefault="005A70D1" w:rsidP="005A70D1">
      <w:pPr>
        <w:pStyle w:val="2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Обмен акций акционеров, принявших участие в собрании и проголосовавших за реорганизацию АО, на доли в ООО. Определение размера и номинальной стоимости доли акционера, проголосовавшего за реорганизацию: </w:t>
      </w:r>
    </w:p>
    <w:p w:rsidR="005A70D1" w:rsidRPr="00A1156F" w:rsidRDefault="005A70D1" w:rsidP="005A70D1">
      <w:pPr>
        <w:pStyle w:val="2"/>
        <w:ind w:left="851" w:hanging="425"/>
        <w:rPr>
          <w:b w:val="0"/>
          <w:sz w:val="22"/>
          <w:szCs w:val="22"/>
        </w:rPr>
      </w:pPr>
      <w:r w:rsidRPr="00A1156F">
        <w:rPr>
          <w:b w:val="0"/>
          <w:sz w:val="22"/>
          <w:szCs w:val="22"/>
        </w:rPr>
        <w:t>6.1. При обмене акций акционер получает долю в уставном капитале ООО, размер которой</w:t>
      </w:r>
      <w:r>
        <w:rPr>
          <w:b w:val="0"/>
          <w:sz w:val="22"/>
          <w:szCs w:val="22"/>
        </w:rPr>
        <w:t xml:space="preserve"> в процентах</w:t>
      </w:r>
      <w:r w:rsidRPr="00A1156F">
        <w:rPr>
          <w:b w:val="0"/>
          <w:sz w:val="22"/>
          <w:szCs w:val="22"/>
        </w:rPr>
        <w:t xml:space="preserve"> определяется по формуле: </w:t>
      </w:r>
      <w:proofErr w:type="spellStart"/>
      <w:r w:rsidRPr="00A1156F">
        <w:rPr>
          <w:b w:val="0"/>
          <w:sz w:val="22"/>
          <w:szCs w:val="22"/>
        </w:rPr>
        <w:t>Рд</w:t>
      </w:r>
      <w:proofErr w:type="spellEnd"/>
      <w:proofErr w:type="gramStart"/>
      <w:r w:rsidRPr="00A1156F">
        <w:rPr>
          <w:b w:val="0"/>
          <w:sz w:val="22"/>
          <w:szCs w:val="22"/>
        </w:rPr>
        <w:t xml:space="preserve"> = </w:t>
      </w:r>
      <w:proofErr w:type="spellStart"/>
      <w:r w:rsidRPr="00A1156F">
        <w:rPr>
          <w:b w:val="0"/>
          <w:sz w:val="22"/>
          <w:szCs w:val="22"/>
        </w:rPr>
        <w:t>К</w:t>
      </w:r>
      <w:proofErr w:type="gramEnd"/>
      <w:r w:rsidRPr="00A1156F">
        <w:rPr>
          <w:b w:val="0"/>
          <w:sz w:val="22"/>
          <w:szCs w:val="22"/>
        </w:rPr>
        <w:t>а</w:t>
      </w:r>
      <w:proofErr w:type="spellEnd"/>
      <w:r w:rsidRPr="00A1156F">
        <w:rPr>
          <w:b w:val="0"/>
          <w:sz w:val="22"/>
          <w:szCs w:val="22"/>
        </w:rPr>
        <w:t xml:space="preserve">*100/Ко, где </w:t>
      </w:r>
      <w:proofErr w:type="spellStart"/>
      <w:r w:rsidRPr="00A1156F">
        <w:rPr>
          <w:b w:val="0"/>
          <w:sz w:val="22"/>
          <w:szCs w:val="22"/>
        </w:rPr>
        <w:t>Рд</w:t>
      </w:r>
      <w:proofErr w:type="spellEnd"/>
      <w:r w:rsidRPr="00A1156F">
        <w:rPr>
          <w:b w:val="0"/>
          <w:sz w:val="22"/>
          <w:szCs w:val="22"/>
        </w:rPr>
        <w:t xml:space="preserve"> – размер доли; </w:t>
      </w:r>
      <w:proofErr w:type="spellStart"/>
      <w:r w:rsidRPr="00A1156F">
        <w:rPr>
          <w:b w:val="0"/>
          <w:sz w:val="22"/>
          <w:szCs w:val="22"/>
        </w:rPr>
        <w:t>Ка</w:t>
      </w:r>
      <w:proofErr w:type="spellEnd"/>
      <w:r w:rsidRPr="00A1156F">
        <w:rPr>
          <w:b w:val="0"/>
          <w:sz w:val="22"/>
          <w:szCs w:val="22"/>
        </w:rPr>
        <w:t xml:space="preserve"> – количество акций, принадлежащих  акционеру; Ко – общее количество акций, принадлежащих всем акционерам, проголосовавшим за реорганизацию.</w:t>
      </w:r>
    </w:p>
    <w:p w:rsidR="005A70D1" w:rsidRDefault="005A70D1" w:rsidP="005A70D1">
      <w:pPr>
        <w:pStyle w:val="2"/>
        <w:ind w:left="851" w:hanging="425"/>
        <w:rPr>
          <w:b w:val="0"/>
          <w:sz w:val="22"/>
          <w:szCs w:val="22"/>
        </w:rPr>
      </w:pPr>
      <w:r w:rsidRPr="00A1156F">
        <w:rPr>
          <w:b w:val="0"/>
          <w:sz w:val="22"/>
          <w:szCs w:val="22"/>
        </w:rPr>
        <w:t xml:space="preserve">6.2. </w:t>
      </w:r>
      <w:r>
        <w:rPr>
          <w:b w:val="0"/>
          <w:sz w:val="22"/>
          <w:szCs w:val="22"/>
        </w:rPr>
        <w:t>Н</w:t>
      </w:r>
      <w:r w:rsidRPr="00A1156F">
        <w:rPr>
          <w:b w:val="0"/>
          <w:sz w:val="22"/>
          <w:szCs w:val="22"/>
        </w:rPr>
        <w:t>оминальная стоимость доли</w:t>
      </w:r>
      <w:r>
        <w:rPr>
          <w:b w:val="0"/>
          <w:sz w:val="22"/>
          <w:szCs w:val="22"/>
        </w:rPr>
        <w:t xml:space="preserve"> акционера  в уставном</w:t>
      </w:r>
      <w:r w:rsidRPr="00A1156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капитале определяется как часть уставного капитал</w:t>
      </w:r>
      <w:proofErr w:type="gramStart"/>
      <w:r>
        <w:rPr>
          <w:b w:val="0"/>
          <w:sz w:val="22"/>
          <w:szCs w:val="22"/>
        </w:rPr>
        <w:t>а ООО</w:t>
      </w:r>
      <w:proofErr w:type="gramEnd"/>
      <w:r>
        <w:rPr>
          <w:b w:val="0"/>
          <w:sz w:val="22"/>
          <w:szCs w:val="22"/>
        </w:rPr>
        <w:t>, соответствующая размеру доли акционера, определенному в п. 6.1.</w:t>
      </w:r>
    </w:p>
    <w:p w:rsidR="005A70D1" w:rsidRDefault="005A70D1" w:rsidP="005A70D1">
      <w:pPr>
        <w:pStyle w:val="2"/>
        <w:ind w:left="851" w:hanging="425"/>
        <w:rPr>
          <w:b w:val="0"/>
          <w:sz w:val="22"/>
        </w:rPr>
      </w:pPr>
      <w:r>
        <w:rPr>
          <w:b w:val="0"/>
          <w:sz w:val="22"/>
          <w:szCs w:val="22"/>
        </w:rPr>
        <w:t xml:space="preserve">7. При принятии общим собранием решения о реорганизации </w:t>
      </w:r>
      <w:r w:rsidRPr="00396C0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Г</w:t>
      </w:r>
      <w:r w:rsidRPr="00396C07">
        <w:rPr>
          <w:b w:val="0"/>
          <w:sz w:val="22"/>
          <w:szCs w:val="22"/>
        </w:rPr>
        <w:t xml:space="preserve">енеральному директору </w:t>
      </w:r>
      <w:r>
        <w:rPr>
          <w:b w:val="0"/>
          <w:sz w:val="22"/>
          <w:szCs w:val="22"/>
        </w:rPr>
        <w:t xml:space="preserve">АО поручается </w:t>
      </w:r>
      <w:r w:rsidRPr="00396C07">
        <w:rPr>
          <w:b w:val="0"/>
          <w:sz w:val="22"/>
          <w:szCs w:val="22"/>
        </w:rPr>
        <w:t xml:space="preserve">в течение трех рабочих дней </w:t>
      </w:r>
      <w:proofErr w:type="gramStart"/>
      <w:r w:rsidRPr="00396C07">
        <w:rPr>
          <w:b w:val="0"/>
          <w:sz w:val="22"/>
          <w:szCs w:val="22"/>
        </w:rPr>
        <w:t>с даты принятия</w:t>
      </w:r>
      <w:proofErr w:type="gramEnd"/>
      <w:r w:rsidRPr="00396C07">
        <w:rPr>
          <w:b w:val="0"/>
          <w:sz w:val="22"/>
          <w:szCs w:val="22"/>
        </w:rPr>
        <w:t xml:space="preserve"> настоящего решения в письменной форме сообщить в орган, осуществляющий государственную регистрацию юридических лиц</w:t>
      </w:r>
      <w:r>
        <w:rPr>
          <w:b w:val="0"/>
          <w:sz w:val="22"/>
          <w:szCs w:val="22"/>
        </w:rPr>
        <w:t>,</w:t>
      </w:r>
      <w:r w:rsidRPr="00396C07">
        <w:rPr>
          <w:b w:val="0"/>
          <w:sz w:val="22"/>
          <w:szCs w:val="22"/>
        </w:rPr>
        <w:t xml:space="preserve"> о начале процедуры реорганизации; </w:t>
      </w:r>
      <w:proofErr w:type="gramStart"/>
      <w:r w:rsidRPr="00396C07">
        <w:rPr>
          <w:b w:val="0"/>
          <w:sz w:val="22"/>
          <w:szCs w:val="22"/>
        </w:rPr>
        <w:t>после внесения в единый государственный реестр юридических лиц записи о начале процедуры реорганизации дважды, с периодичностью один раз в месяц поместить в средствах массовой информации, в которых публикуются данные о государственной регистрации юридич</w:t>
      </w:r>
      <w:r>
        <w:rPr>
          <w:b w:val="0"/>
          <w:sz w:val="22"/>
          <w:szCs w:val="22"/>
        </w:rPr>
        <w:t xml:space="preserve">еских лиц, уведомление о </w:t>
      </w:r>
      <w:r w:rsidRPr="00396C07">
        <w:rPr>
          <w:b w:val="0"/>
          <w:sz w:val="22"/>
          <w:szCs w:val="22"/>
        </w:rPr>
        <w:t>реорганизации</w:t>
      </w:r>
      <w:r>
        <w:rPr>
          <w:b w:val="0"/>
          <w:sz w:val="22"/>
          <w:szCs w:val="22"/>
        </w:rPr>
        <w:t xml:space="preserve"> АО</w:t>
      </w:r>
      <w:r w:rsidRPr="00396C07">
        <w:rPr>
          <w:b w:val="0"/>
          <w:sz w:val="22"/>
          <w:szCs w:val="22"/>
        </w:rPr>
        <w:t xml:space="preserve">, </w:t>
      </w:r>
      <w:r w:rsidRPr="00396C07">
        <w:rPr>
          <w:b w:val="0"/>
          <w:sz w:val="22"/>
        </w:rPr>
        <w:t>соответствующее требованиям, установленным пунктами 6.1 и 6.2 статьи 15 Федерального закона «Об акционерных обществах»,</w:t>
      </w:r>
      <w:r w:rsidRPr="00396C07">
        <w:rPr>
          <w:b w:val="0"/>
          <w:sz w:val="22"/>
          <w:szCs w:val="22"/>
        </w:rPr>
        <w:t xml:space="preserve"> и в месячный срок письменно уведомить всех кредиторов</w:t>
      </w:r>
      <w:proofErr w:type="gramEnd"/>
      <w:r>
        <w:rPr>
          <w:b w:val="0"/>
          <w:sz w:val="22"/>
          <w:szCs w:val="22"/>
        </w:rPr>
        <w:t xml:space="preserve"> ОАО «</w:t>
      </w:r>
      <w:proofErr w:type="spellStart"/>
      <w:r>
        <w:rPr>
          <w:b w:val="0"/>
          <w:sz w:val="22"/>
          <w:szCs w:val="22"/>
        </w:rPr>
        <w:t>Антикор-проект</w:t>
      </w:r>
      <w:proofErr w:type="spellEnd"/>
      <w:r>
        <w:rPr>
          <w:b w:val="0"/>
          <w:sz w:val="22"/>
          <w:szCs w:val="22"/>
        </w:rPr>
        <w:t>»</w:t>
      </w:r>
      <w:r w:rsidRPr="00396C07">
        <w:rPr>
          <w:b w:val="0"/>
          <w:sz w:val="22"/>
          <w:szCs w:val="22"/>
        </w:rPr>
        <w:t xml:space="preserve"> о его реорганизации </w:t>
      </w:r>
      <w:r w:rsidRPr="00396C07">
        <w:rPr>
          <w:b w:val="0"/>
          <w:sz w:val="22"/>
        </w:rPr>
        <w:t>путем направления соответствующих писем по факсимильной связи, электронной почте, вручения курьерского отправления</w:t>
      </w:r>
      <w:r>
        <w:rPr>
          <w:b w:val="0"/>
          <w:sz w:val="22"/>
        </w:rPr>
        <w:t>.</w:t>
      </w:r>
    </w:p>
    <w:p w:rsidR="005A70D1" w:rsidRDefault="005A70D1" w:rsidP="005A70D1">
      <w:pPr>
        <w:pStyle w:val="2"/>
        <w:ind w:left="851" w:hanging="425"/>
        <w:rPr>
          <w:b w:val="0"/>
          <w:sz w:val="22"/>
          <w:szCs w:val="22"/>
        </w:rPr>
      </w:pPr>
      <w:r>
        <w:rPr>
          <w:b w:val="0"/>
          <w:sz w:val="22"/>
        </w:rPr>
        <w:t xml:space="preserve">8. Общество принимает требования акционеров, </w:t>
      </w:r>
      <w:r>
        <w:rPr>
          <w:b w:val="0"/>
          <w:sz w:val="22"/>
          <w:szCs w:val="22"/>
        </w:rPr>
        <w:t>не участвовавших в собрании или проголосовавших против реорганизации, о выкупе акций до 21 июля 2014 года.</w:t>
      </w:r>
    </w:p>
    <w:p w:rsidR="005A70D1" w:rsidRPr="005A70D1" w:rsidRDefault="005A70D1" w:rsidP="005A70D1">
      <w:pPr>
        <w:autoSpaceDE w:val="0"/>
        <w:autoSpaceDN w:val="0"/>
        <w:adjustRightInd w:val="0"/>
        <w:ind w:left="851" w:hanging="425"/>
        <w:jc w:val="both"/>
        <w:outlineLvl w:val="0"/>
        <w:rPr>
          <w:sz w:val="22"/>
          <w:szCs w:val="22"/>
          <w:lang w:val="ru-RU"/>
        </w:rPr>
      </w:pPr>
      <w:r w:rsidRPr="005A70D1">
        <w:rPr>
          <w:sz w:val="22"/>
          <w:szCs w:val="22"/>
          <w:lang w:val="ru-RU"/>
        </w:rPr>
        <w:t xml:space="preserve">9. Выкуп акций осуществляется Обществом до 21 августа 2014 года. </w:t>
      </w:r>
    </w:p>
    <w:p w:rsidR="005A70D1" w:rsidRPr="005A70D1" w:rsidRDefault="005A70D1" w:rsidP="005A70D1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  <w:lang w:val="ru-RU"/>
        </w:rPr>
      </w:pPr>
      <w:r w:rsidRPr="005A70D1">
        <w:rPr>
          <w:sz w:val="22"/>
          <w:szCs w:val="22"/>
          <w:lang w:val="ru-RU"/>
        </w:rPr>
        <w:t xml:space="preserve"> Общая сумма средств, направляемых Обществом на выкуп акций, не может превышать 10 процентов стоимости чистых активов Общества на дату принятия настоящего решения. В случае</w:t>
      </w:r>
      <w:proofErr w:type="gramStart"/>
      <w:r w:rsidRPr="005A70D1">
        <w:rPr>
          <w:sz w:val="22"/>
          <w:szCs w:val="22"/>
          <w:lang w:val="ru-RU"/>
        </w:rPr>
        <w:t>,</w:t>
      </w:r>
      <w:proofErr w:type="gramEnd"/>
      <w:r w:rsidRPr="005A70D1">
        <w:rPr>
          <w:sz w:val="22"/>
          <w:szCs w:val="22"/>
          <w:lang w:val="ru-RU"/>
        </w:rPr>
        <w:t xml:space="preserve">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5A70D1" w:rsidRDefault="005A70D1" w:rsidP="005A70D1">
      <w:pPr>
        <w:pStyle w:val="2"/>
        <w:ind w:firstLine="708"/>
        <w:rPr>
          <w:sz w:val="22"/>
          <w:u w:val="single"/>
        </w:rPr>
      </w:pPr>
    </w:p>
    <w:p w:rsidR="005A70D1" w:rsidRPr="00860A6C" w:rsidRDefault="005A70D1" w:rsidP="00860A6C">
      <w:pPr>
        <w:pStyle w:val="2"/>
        <w:rPr>
          <w:i/>
          <w:sz w:val="22"/>
        </w:rPr>
      </w:pPr>
      <w:r w:rsidRPr="00860A6C">
        <w:rPr>
          <w:i/>
          <w:sz w:val="22"/>
          <w:u w:val="single"/>
        </w:rPr>
        <w:t>По седьмому  вопросу</w:t>
      </w:r>
      <w:r w:rsidRPr="00860A6C">
        <w:rPr>
          <w:i/>
          <w:sz w:val="22"/>
        </w:rPr>
        <w:t xml:space="preserve"> повестки дня:</w:t>
      </w:r>
    </w:p>
    <w:p w:rsidR="00860A6C" w:rsidRDefault="00860A6C" w:rsidP="00860A6C">
      <w:pPr>
        <w:pStyle w:val="2"/>
        <w:rPr>
          <w:b w:val="0"/>
          <w:i/>
          <w:sz w:val="22"/>
          <w:szCs w:val="22"/>
        </w:rPr>
      </w:pPr>
    </w:p>
    <w:p w:rsidR="005A70D1" w:rsidRPr="00860A6C" w:rsidRDefault="005A70D1" w:rsidP="00860A6C">
      <w:pPr>
        <w:pStyle w:val="2"/>
        <w:rPr>
          <w:b w:val="0"/>
          <w:i/>
          <w:sz w:val="22"/>
        </w:rPr>
      </w:pPr>
      <w:r w:rsidRPr="00860A6C">
        <w:rPr>
          <w:b w:val="0"/>
          <w:i/>
          <w:sz w:val="22"/>
          <w:szCs w:val="22"/>
        </w:rPr>
        <w:t>Утвердить Устав Общества с ограниченной ответственностью «</w:t>
      </w:r>
      <w:proofErr w:type="spellStart"/>
      <w:r w:rsidRPr="00860A6C">
        <w:rPr>
          <w:b w:val="0"/>
          <w:i/>
          <w:sz w:val="22"/>
          <w:szCs w:val="22"/>
        </w:rPr>
        <w:t>Тобольская</w:t>
      </w:r>
      <w:proofErr w:type="spellEnd"/>
      <w:r w:rsidRPr="00860A6C">
        <w:rPr>
          <w:b w:val="0"/>
          <w:i/>
          <w:sz w:val="22"/>
          <w:szCs w:val="22"/>
        </w:rPr>
        <w:t xml:space="preserve"> 3»</w:t>
      </w:r>
    </w:p>
    <w:p w:rsidR="005A70D1" w:rsidRPr="00860A6C" w:rsidRDefault="005A70D1" w:rsidP="005A70D1">
      <w:pPr>
        <w:pStyle w:val="2"/>
        <w:ind w:firstLine="708"/>
        <w:rPr>
          <w:b w:val="0"/>
          <w:i/>
          <w:sz w:val="22"/>
          <w:u w:val="single"/>
        </w:rPr>
      </w:pPr>
    </w:p>
    <w:p w:rsidR="00860A6C" w:rsidRDefault="00860A6C" w:rsidP="00860A6C">
      <w:pPr>
        <w:pStyle w:val="2"/>
        <w:rPr>
          <w:sz w:val="22"/>
          <w:u w:val="single"/>
        </w:rPr>
      </w:pPr>
    </w:p>
    <w:p w:rsidR="00860A6C" w:rsidRDefault="00860A6C" w:rsidP="00860A6C">
      <w:pPr>
        <w:pStyle w:val="2"/>
        <w:rPr>
          <w:sz w:val="22"/>
          <w:u w:val="single"/>
        </w:rPr>
      </w:pPr>
    </w:p>
    <w:p w:rsidR="00860A6C" w:rsidRDefault="00860A6C" w:rsidP="00860A6C">
      <w:pPr>
        <w:pStyle w:val="2"/>
        <w:rPr>
          <w:sz w:val="22"/>
          <w:u w:val="single"/>
        </w:rPr>
      </w:pPr>
    </w:p>
    <w:p w:rsidR="00860A6C" w:rsidRDefault="00860A6C" w:rsidP="00860A6C">
      <w:pPr>
        <w:pStyle w:val="2"/>
        <w:rPr>
          <w:sz w:val="22"/>
          <w:u w:val="single"/>
        </w:rPr>
      </w:pPr>
    </w:p>
    <w:p w:rsidR="00860A6C" w:rsidRDefault="00860A6C" w:rsidP="00860A6C">
      <w:pPr>
        <w:pStyle w:val="2"/>
        <w:rPr>
          <w:sz w:val="22"/>
          <w:u w:val="single"/>
        </w:rPr>
      </w:pPr>
    </w:p>
    <w:p w:rsidR="005A70D1" w:rsidRPr="00860A6C" w:rsidRDefault="005A70D1" w:rsidP="00860A6C">
      <w:pPr>
        <w:pStyle w:val="2"/>
        <w:rPr>
          <w:i/>
          <w:sz w:val="22"/>
        </w:rPr>
      </w:pPr>
      <w:r w:rsidRPr="00860A6C">
        <w:rPr>
          <w:i/>
          <w:sz w:val="22"/>
          <w:u w:val="single"/>
        </w:rPr>
        <w:t>По восьмому вопросу</w:t>
      </w:r>
      <w:r w:rsidRPr="00860A6C">
        <w:rPr>
          <w:i/>
          <w:sz w:val="22"/>
        </w:rPr>
        <w:t xml:space="preserve"> повестки дня:</w:t>
      </w:r>
    </w:p>
    <w:p w:rsidR="00860A6C" w:rsidRDefault="00860A6C" w:rsidP="005A70D1">
      <w:pPr>
        <w:pStyle w:val="2"/>
        <w:ind w:firstLine="708"/>
        <w:rPr>
          <w:b w:val="0"/>
          <w:i/>
          <w:sz w:val="22"/>
          <w:szCs w:val="22"/>
        </w:rPr>
      </w:pPr>
    </w:p>
    <w:p w:rsidR="00860A6C" w:rsidRDefault="00860A6C" w:rsidP="005A70D1">
      <w:pPr>
        <w:pStyle w:val="2"/>
        <w:ind w:firstLine="708"/>
        <w:rPr>
          <w:b w:val="0"/>
          <w:i/>
          <w:sz w:val="22"/>
          <w:szCs w:val="22"/>
        </w:rPr>
      </w:pPr>
    </w:p>
    <w:p w:rsidR="005A70D1" w:rsidRPr="00860A6C" w:rsidRDefault="005A70D1" w:rsidP="005A70D1">
      <w:pPr>
        <w:pStyle w:val="2"/>
        <w:ind w:firstLine="708"/>
        <w:rPr>
          <w:b w:val="0"/>
          <w:i/>
          <w:sz w:val="22"/>
        </w:rPr>
      </w:pPr>
      <w:r w:rsidRPr="00860A6C">
        <w:rPr>
          <w:b w:val="0"/>
          <w:i/>
          <w:sz w:val="22"/>
          <w:szCs w:val="22"/>
        </w:rPr>
        <w:t>Избрать в качестве  единоличного исполнительного органа Общества с ограниченной ответственностью «</w:t>
      </w:r>
      <w:proofErr w:type="spellStart"/>
      <w:r w:rsidRPr="00860A6C">
        <w:rPr>
          <w:b w:val="0"/>
          <w:i/>
          <w:sz w:val="22"/>
          <w:szCs w:val="22"/>
        </w:rPr>
        <w:t>Тобольская</w:t>
      </w:r>
      <w:proofErr w:type="spellEnd"/>
      <w:r w:rsidRPr="00860A6C">
        <w:rPr>
          <w:b w:val="0"/>
          <w:i/>
          <w:sz w:val="22"/>
          <w:szCs w:val="22"/>
        </w:rPr>
        <w:t xml:space="preserve"> 3» - Директор</w:t>
      </w:r>
      <w:proofErr w:type="gramStart"/>
      <w:r w:rsidRPr="00860A6C">
        <w:rPr>
          <w:b w:val="0"/>
          <w:i/>
          <w:sz w:val="22"/>
          <w:szCs w:val="22"/>
        </w:rPr>
        <w:t>а ООО</w:t>
      </w:r>
      <w:proofErr w:type="gramEnd"/>
      <w:r w:rsidRPr="00860A6C">
        <w:rPr>
          <w:b w:val="0"/>
          <w:i/>
          <w:sz w:val="22"/>
          <w:szCs w:val="22"/>
        </w:rPr>
        <w:t xml:space="preserve"> «</w:t>
      </w:r>
      <w:proofErr w:type="spellStart"/>
      <w:r w:rsidRPr="00860A6C">
        <w:rPr>
          <w:b w:val="0"/>
          <w:i/>
          <w:sz w:val="22"/>
          <w:szCs w:val="22"/>
        </w:rPr>
        <w:t>Тобольская</w:t>
      </w:r>
      <w:proofErr w:type="spellEnd"/>
      <w:r w:rsidRPr="00860A6C">
        <w:rPr>
          <w:b w:val="0"/>
          <w:i/>
          <w:sz w:val="22"/>
          <w:szCs w:val="22"/>
        </w:rPr>
        <w:t xml:space="preserve"> 3» </w:t>
      </w:r>
      <w:proofErr w:type="spellStart"/>
      <w:r w:rsidRPr="00860A6C">
        <w:rPr>
          <w:b w:val="0"/>
          <w:i/>
          <w:sz w:val="22"/>
          <w:szCs w:val="22"/>
        </w:rPr>
        <w:t>Садникова</w:t>
      </w:r>
      <w:proofErr w:type="spellEnd"/>
      <w:r w:rsidRPr="00860A6C">
        <w:rPr>
          <w:b w:val="0"/>
          <w:i/>
          <w:sz w:val="22"/>
          <w:szCs w:val="22"/>
        </w:rPr>
        <w:t xml:space="preserve"> Владимира Александровича, паспорт 40 01 911708, выдан 61 ОМ Калининского района Санкт-Петербурга 28.11.2001 г., сроком на 3 года, до 05.06.2017 года включительно.</w:t>
      </w:r>
    </w:p>
    <w:p w:rsidR="005A70D1" w:rsidRPr="00860A6C" w:rsidRDefault="005A70D1" w:rsidP="005A70D1">
      <w:pPr>
        <w:pStyle w:val="2"/>
        <w:ind w:firstLine="708"/>
        <w:rPr>
          <w:b w:val="0"/>
          <w:i/>
          <w:sz w:val="22"/>
          <w:u w:val="single"/>
        </w:rPr>
      </w:pPr>
    </w:p>
    <w:p w:rsidR="00860A6C" w:rsidRDefault="00860A6C" w:rsidP="00860A6C">
      <w:pPr>
        <w:pStyle w:val="2"/>
        <w:rPr>
          <w:sz w:val="22"/>
          <w:u w:val="single"/>
        </w:rPr>
      </w:pPr>
    </w:p>
    <w:p w:rsidR="00860A6C" w:rsidRDefault="00860A6C" w:rsidP="00860A6C">
      <w:pPr>
        <w:pStyle w:val="2"/>
        <w:rPr>
          <w:sz w:val="22"/>
          <w:u w:val="single"/>
        </w:rPr>
      </w:pPr>
    </w:p>
    <w:p w:rsidR="005A70D1" w:rsidRPr="00860A6C" w:rsidRDefault="00860A6C" w:rsidP="00860A6C">
      <w:pPr>
        <w:pStyle w:val="2"/>
        <w:ind w:left="142" w:hanging="142"/>
        <w:rPr>
          <w:b w:val="0"/>
          <w:i/>
          <w:sz w:val="22"/>
          <w:szCs w:val="22"/>
        </w:rPr>
      </w:pPr>
      <w:r>
        <w:rPr>
          <w:sz w:val="22"/>
          <w:u w:val="single"/>
        </w:rPr>
        <w:t xml:space="preserve"> </w:t>
      </w:r>
      <w:r w:rsidRPr="00860A6C">
        <w:rPr>
          <w:i/>
          <w:sz w:val="22"/>
          <w:u w:val="single"/>
        </w:rPr>
        <w:t>По девятому вопросу</w:t>
      </w:r>
      <w:r w:rsidR="005A70D1" w:rsidRPr="00860A6C">
        <w:rPr>
          <w:i/>
          <w:sz w:val="22"/>
        </w:rPr>
        <w:t xml:space="preserve"> повестки дня:</w:t>
      </w:r>
    </w:p>
    <w:p w:rsidR="00860A6C" w:rsidRDefault="00860A6C" w:rsidP="00860A6C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A70D1" w:rsidRPr="00860A6C" w:rsidRDefault="00860A6C" w:rsidP="00860A6C">
      <w:pPr>
        <w:pStyle w:val="2"/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70D1" w:rsidRPr="00860A6C">
        <w:rPr>
          <w:b w:val="0"/>
          <w:i/>
          <w:sz w:val="22"/>
          <w:szCs w:val="22"/>
        </w:rPr>
        <w:t>Утвердить передаточный акт ОАО «</w:t>
      </w:r>
      <w:proofErr w:type="spellStart"/>
      <w:r w:rsidR="005A70D1" w:rsidRPr="00860A6C">
        <w:rPr>
          <w:b w:val="0"/>
          <w:i/>
          <w:sz w:val="22"/>
          <w:szCs w:val="22"/>
        </w:rPr>
        <w:t>Антикор-проект</w:t>
      </w:r>
      <w:proofErr w:type="spellEnd"/>
      <w:r w:rsidR="005A70D1" w:rsidRPr="00860A6C">
        <w:rPr>
          <w:b w:val="0"/>
          <w:i/>
          <w:sz w:val="22"/>
          <w:szCs w:val="22"/>
        </w:rPr>
        <w:t>».</w:t>
      </w:r>
    </w:p>
    <w:p w:rsidR="00860A6C" w:rsidRDefault="00860A6C" w:rsidP="005A70D1">
      <w:pPr>
        <w:autoSpaceDE w:val="0"/>
        <w:autoSpaceDN w:val="0"/>
        <w:rPr>
          <w:sz w:val="22"/>
          <w:szCs w:val="22"/>
          <w:lang w:val="ru-RU"/>
        </w:rPr>
      </w:pPr>
    </w:p>
    <w:p w:rsidR="00860A6C" w:rsidRDefault="00860A6C" w:rsidP="005A70D1">
      <w:pPr>
        <w:autoSpaceDE w:val="0"/>
        <w:autoSpaceDN w:val="0"/>
        <w:rPr>
          <w:sz w:val="22"/>
          <w:szCs w:val="22"/>
          <w:lang w:val="ru-RU"/>
        </w:rPr>
      </w:pPr>
    </w:p>
    <w:p w:rsidR="00860A6C" w:rsidRDefault="00860A6C" w:rsidP="00860A6C">
      <w:pPr>
        <w:autoSpaceDE w:val="0"/>
        <w:autoSpaceDN w:val="0"/>
        <w:ind w:left="-851"/>
        <w:rPr>
          <w:b/>
          <w:lang w:val="ru-RU"/>
        </w:rPr>
      </w:pPr>
    </w:p>
    <w:p w:rsidR="005A70D1" w:rsidRDefault="00207B13" w:rsidP="00860A6C">
      <w:pPr>
        <w:autoSpaceDE w:val="0"/>
        <w:autoSpaceDN w:val="0"/>
        <w:ind w:left="-851"/>
        <w:rPr>
          <w:lang w:val="ru-RU"/>
        </w:rPr>
      </w:pPr>
      <w:r>
        <w:rPr>
          <w:lang w:val="ru-RU"/>
        </w:rPr>
        <w:t xml:space="preserve">              </w:t>
      </w:r>
      <w:r w:rsidR="005A70D1" w:rsidRPr="00207B13">
        <w:rPr>
          <w:lang w:val="ru-RU"/>
        </w:rPr>
        <w:t>2.6.</w:t>
      </w:r>
      <w:r w:rsidR="005A70D1" w:rsidRPr="00987D5F">
        <w:rPr>
          <w:lang w:val="ru-RU"/>
        </w:rPr>
        <w:t xml:space="preserve"> Дата составления и номер протокола собрания (заседания)</w:t>
      </w:r>
      <w:r>
        <w:rPr>
          <w:lang w:val="ru-RU"/>
        </w:rPr>
        <w:t>.</w:t>
      </w:r>
    </w:p>
    <w:p w:rsidR="00860A6C" w:rsidRDefault="00860A6C" w:rsidP="005A70D1">
      <w:pPr>
        <w:autoSpaceDE w:val="0"/>
        <w:autoSpaceDN w:val="0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5A70D1" w:rsidRPr="00207B13" w:rsidRDefault="00860A6C" w:rsidP="005A70D1">
      <w:pPr>
        <w:autoSpaceDE w:val="0"/>
        <w:autoSpaceDN w:val="0"/>
        <w:rPr>
          <w:b/>
          <w:i/>
          <w:lang w:val="ru-RU"/>
        </w:rPr>
      </w:pPr>
      <w:r w:rsidRPr="00207B13">
        <w:rPr>
          <w:b/>
          <w:i/>
          <w:lang w:val="ru-RU"/>
        </w:rPr>
        <w:t xml:space="preserve"> 06</w:t>
      </w:r>
      <w:r w:rsidR="005A70D1" w:rsidRPr="00207B13">
        <w:rPr>
          <w:b/>
          <w:i/>
          <w:lang w:val="ru-RU"/>
        </w:rPr>
        <w:t xml:space="preserve"> июн</w:t>
      </w:r>
      <w:r w:rsidRPr="00207B13">
        <w:rPr>
          <w:b/>
          <w:i/>
          <w:lang w:val="ru-RU"/>
        </w:rPr>
        <w:t>я 2014</w:t>
      </w:r>
      <w:r w:rsidR="005A70D1" w:rsidRPr="00207B13">
        <w:rPr>
          <w:b/>
          <w:i/>
          <w:lang w:val="ru-RU"/>
        </w:rPr>
        <w:t xml:space="preserve"> года протокол №1 </w:t>
      </w:r>
      <w:r w:rsidR="008E7440" w:rsidRPr="008E7440">
        <w:rPr>
          <w:b/>
          <w:i/>
          <w:lang w:val="ru-RU"/>
        </w:rPr>
        <w:t>/2014</w:t>
      </w:r>
      <w:r w:rsidRPr="00207B13">
        <w:rPr>
          <w:b/>
          <w:i/>
          <w:lang w:val="ru-RU"/>
        </w:rPr>
        <w:t xml:space="preserve"> годового </w:t>
      </w:r>
      <w:r w:rsidR="005A70D1" w:rsidRPr="00207B13">
        <w:rPr>
          <w:b/>
          <w:i/>
          <w:lang w:val="ru-RU"/>
        </w:rPr>
        <w:t>общего собрания акци</w:t>
      </w:r>
      <w:r w:rsidR="00207B13" w:rsidRPr="00207B13">
        <w:rPr>
          <w:b/>
          <w:i/>
          <w:lang w:val="ru-RU"/>
        </w:rPr>
        <w:t>о</w:t>
      </w:r>
      <w:r w:rsidR="005A70D1" w:rsidRPr="00207B13">
        <w:rPr>
          <w:b/>
          <w:i/>
          <w:lang w:val="ru-RU"/>
        </w:rPr>
        <w:t>неров.</w:t>
      </w:r>
    </w:p>
    <w:p w:rsidR="00860A6C" w:rsidRDefault="00860A6C" w:rsidP="005A70D1">
      <w:pPr>
        <w:autoSpaceDE w:val="0"/>
        <w:autoSpaceDN w:val="0"/>
        <w:rPr>
          <w:b/>
          <w:lang w:val="ru-RU"/>
        </w:rPr>
      </w:pPr>
    </w:p>
    <w:p w:rsidR="00860A6C" w:rsidRPr="00987D5F" w:rsidRDefault="00860A6C" w:rsidP="005A70D1">
      <w:pPr>
        <w:autoSpaceDE w:val="0"/>
        <w:autoSpaceDN w:val="0"/>
        <w:rPr>
          <w:b/>
          <w:lang w:val="ru-RU"/>
        </w:rPr>
      </w:pPr>
    </w:p>
    <w:tbl>
      <w:tblPr>
        <w:tblW w:w="0" w:type="auto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2693"/>
        <w:gridCol w:w="283"/>
      </w:tblGrid>
      <w:tr w:rsidR="005A70D1" w:rsidTr="005A70D1">
        <w:trPr>
          <w:cantSplit/>
        </w:trPr>
        <w:tc>
          <w:tcPr>
            <w:tcW w:w="10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 Подпись</w:t>
            </w:r>
          </w:p>
        </w:tc>
      </w:tr>
      <w:tr w:rsidR="005A70D1" w:rsidTr="005A70D1"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3.1. Наименование должности уполномоченного лица эмитента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0D1" w:rsidRPr="009E70E0" w:rsidRDefault="00FB76CC" w:rsidP="006E7538">
            <w:pPr>
              <w:autoSpaceDE w:val="0"/>
              <w:autoSpaceDN w:val="0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   </w:t>
            </w:r>
            <w:proofErr w:type="spellStart"/>
            <w:r>
              <w:rPr>
                <w:bCs/>
                <w:i/>
                <w:lang w:val="ru-RU"/>
              </w:rPr>
              <w:t>Садников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Pr="009E70E0" w:rsidRDefault="005A70D1" w:rsidP="005A70D1">
            <w:pPr>
              <w:autoSpaceDE w:val="0"/>
              <w:autoSpaceDN w:val="0"/>
              <w:rPr>
                <w:i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В.А.Садников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5A70D1" w:rsidTr="005A70D1"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                   </w:t>
            </w:r>
            <w:r>
              <w:rPr>
                <w:b/>
                <w:bCs/>
                <w:lang w:val="ru-RU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        И.О. Фамилия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</w:tr>
      <w:tr w:rsidR="005A70D1" w:rsidTr="005A70D1"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5A70D1" w:rsidTr="005A70D1"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ind w:left="57"/>
              <w:rPr>
                <w:lang w:val="ru-RU"/>
              </w:rPr>
            </w:pPr>
            <w:r>
              <w:rPr>
                <w:lang w:val="ru-RU"/>
              </w:rPr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0D1" w:rsidRPr="002018A1" w:rsidRDefault="00860A6C" w:rsidP="005A70D1">
            <w:pPr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Pr="00C43733" w:rsidRDefault="005A70D1" w:rsidP="005A70D1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  <w:r>
              <w:rPr>
                <w:lang w:val="ru-RU"/>
              </w:rPr>
              <w:t xml:space="preserve"> 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0D1" w:rsidRPr="002018A1" w:rsidRDefault="005A70D1" w:rsidP="005A70D1">
            <w:pPr>
              <w:autoSpaceDE w:val="0"/>
              <w:autoSpaceDN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60A6C">
              <w:rPr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ind w:left="57"/>
              <w:rPr>
                <w:lang w:val="ru-RU"/>
              </w:rPr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  <w:tr w:rsidR="005A70D1" w:rsidTr="005A70D1"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D1" w:rsidRDefault="005A70D1" w:rsidP="005A70D1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5A70D1" w:rsidRDefault="005A70D1">
      <w:pPr>
        <w:spacing w:after="200" w:line="276" w:lineRule="auto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br w:type="page"/>
      </w:r>
    </w:p>
    <w:p w:rsidR="005A70D1" w:rsidRPr="00287329" w:rsidRDefault="005A70D1" w:rsidP="005A70D1">
      <w:pPr>
        <w:ind w:firstLine="708"/>
        <w:jc w:val="both"/>
        <w:rPr>
          <w:b/>
          <w:sz w:val="22"/>
          <w:szCs w:val="22"/>
          <w:u w:val="single"/>
          <w:lang w:val="ru-RU"/>
        </w:rPr>
      </w:pPr>
    </w:p>
    <w:p w:rsidR="0046350F" w:rsidRDefault="0046350F">
      <w:pPr>
        <w:rPr>
          <w:lang w:val="ru-RU"/>
        </w:rPr>
      </w:pPr>
    </w:p>
    <w:p w:rsidR="0046350F" w:rsidRDefault="0046350F">
      <w:pPr>
        <w:rPr>
          <w:lang w:val="ru-RU"/>
        </w:rPr>
      </w:pPr>
    </w:p>
    <w:p w:rsidR="0046350F" w:rsidRDefault="0046350F">
      <w:pPr>
        <w:rPr>
          <w:lang w:val="ru-RU"/>
        </w:rPr>
      </w:pPr>
    </w:p>
    <w:p w:rsidR="0046350F" w:rsidRPr="0046350F" w:rsidRDefault="0046350F">
      <w:pPr>
        <w:rPr>
          <w:lang w:val="ru-RU"/>
        </w:rPr>
      </w:pPr>
    </w:p>
    <w:sectPr w:rsidR="0046350F" w:rsidRPr="0046350F" w:rsidSect="00860A6C">
      <w:pgSz w:w="11906" w:h="16838" w:code="9"/>
      <w:pgMar w:top="567" w:right="851" w:bottom="1134" w:left="1701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01C5"/>
    <w:multiLevelType w:val="hybridMultilevel"/>
    <w:tmpl w:val="0102E1B4"/>
    <w:lvl w:ilvl="0" w:tplc="06100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5547D"/>
    <w:multiLevelType w:val="hybridMultilevel"/>
    <w:tmpl w:val="0102E1B4"/>
    <w:lvl w:ilvl="0" w:tplc="06100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E5E7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4B"/>
    <w:rsid w:val="00207B13"/>
    <w:rsid w:val="002619D0"/>
    <w:rsid w:val="00287329"/>
    <w:rsid w:val="00424599"/>
    <w:rsid w:val="0046350F"/>
    <w:rsid w:val="004868BD"/>
    <w:rsid w:val="005A70D1"/>
    <w:rsid w:val="005B7F13"/>
    <w:rsid w:val="006E7538"/>
    <w:rsid w:val="007810EB"/>
    <w:rsid w:val="00860A6C"/>
    <w:rsid w:val="008E7440"/>
    <w:rsid w:val="00992A6A"/>
    <w:rsid w:val="00B67FBA"/>
    <w:rsid w:val="00BC6C54"/>
    <w:rsid w:val="00C54E3F"/>
    <w:rsid w:val="00D71E4B"/>
    <w:rsid w:val="00D813DD"/>
    <w:rsid w:val="00E31279"/>
    <w:rsid w:val="00E845CF"/>
    <w:rsid w:val="00E979E0"/>
    <w:rsid w:val="00FB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7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7329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287329"/>
    <w:pPr>
      <w:jc w:val="both"/>
    </w:pPr>
    <w:rPr>
      <w:b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287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70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70D1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86E2-8920-4534-8575-A3602AF4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ВА</cp:lastModifiedBy>
  <cp:revision>12</cp:revision>
  <cp:lastPrinted>2014-06-06T09:37:00Z</cp:lastPrinted>
  <dcterms:created xsi:type="dcterms:W3CDTF">2014-06-05T12:24:00Z</dcterms:created>
  <dcterms:modified xsi:type="dcterms:W3CDTF">2014-06-06T09:49:00Z</dcterms:modified>
</cp:coreProperties>
</file>