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83" w:rsidRPr="00041356" w:rsidRDefault="00821738" w:rsidP="00BF0E3E">
      <w:pPr>
        <w:jc w:val="center"/>
        <w:rPr>
          <w:b/>
          <w:bCs/>
          <w:sz w:val="22"/>
          <w:szCs w:val="22"/>
        </w:rPr>
      </w:pPr>
      <w:r w:rsidRPr="00041356">
        <w:rPr>
          <w:b/>
          <w:bCs/>
          <w:sz w:val="22"/>
          <w:szCs w:val="22"/>
        </w:rPr>
        <w:t xml:space="preserve">Сообщение </w:t>
      </w:r>
    </w:p>
    <w:p w:rsidR="00BF0E3E" w:rsidRPr="00041356" w:rsidRDefault="00164383" w:rsidP="00BF0E3E">
      <w:pPr>
        <w:jc w:val="center"/>
        <w:rPr>
          <w:b/>
          <w:bCs/>
          <w:sz w:val="22"/>
          <w:szCs w:val="22"/>
        </w:rPr>
      </w:pPr>
      <w:r w:rsidRPr="00041356">
        <w:rPr>
          <w:b/>
          <w:bCs/>
          <w:sz w:val="22"/>
          <w:szCs w:val="22"/>
          <w:u w:val="single"/>
        </w:rPr>
        <w:t xml:space="preserve">о проведении общего </w:t>
      </w:r>
      <w:r w:rsidR="00607CA2" w:rsidRPr="00041356">
        <w:rPr>
          <w:b/>
          <w:bCs/>
          <w:sz w:val="22"/>
          <w:szCs w:val="22"/>
          <w:u w:val="single"/>
        </w:rPr>
        <w:t xml:space="preserve">годового </w:t>
      </w:r>
      <w:r w:rsidRPr="00041356">
        <w:rPr>
          <w:b/>
          <w:bCs/>
          <w:sz w:val="22"/>
          <w:szCs w:val="22"/>
          <w:u w:val="single"/>
        </w:rPr>
        <w:t>собрания акционеров акционерного общества</w:t>
      </w:r>
      <w:r w:rsidR="00821738" w:rsidRPr="00041356">
        <w:rPr>
          <w:b/>
          <w:bCs/>
          <w:sz w:val="22"/>
          <w:szCs w:val="22"/>
        </w:rPr>
        <w:br/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904"/>
        <w:gridCol w:w="1701"/>
        <w:gridCol w:w="142"/>
        <w:gridCol w:w="2973"/>
      </w:tblGrid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1"/>
            <w:vAlign w:val="center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1. Общие сведения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>
            <w:pPr>
              <w:ind w:left="57" w:right="57"/>
              <w:rPr>
                <w:sz w:val="22"/>
                <w:szCs w:val="22"/>
              </w:rPr>
            </w:pPr>
            <w:r w:rsidRPr="00041356">
              <w:rPr>
                <w:snapToGrid w:val="0"/>
                <w:color w:val="000000"/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4811" w:type="dxa"/>
            <w:gridSpan w:val="3"/>
            <w:vAlign w:val="center"/>
          </w:tcPr>
          <w:p w:rsidR="004F3A61" w:rsidRPr="00041356" w:rsidRDefault="004F3A61" w:rsidP="004F3A61">
            <w:pPr>
              <w:ind w:left="57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 xml:space="preserve">Открытое акционерное общество </w:t>
            </w:r>
          </w:p>
          <w:p w:rsidR="00821738" w:rsidRPr="00041356" w:rsidRDefault="004F3A61" w:rsidP="004F3A61">
            <w:pPr>
              <w:ind w:left="57"/>
              <w:jc w:val="center"/>
              <w:rPr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>«</w:t>
            </w:r>
            <w:proofErr w:type="spellStart"/>
            <w:r w:rsidRPr="00041356">
              <w:rPr>
                <w:b/>
                <w:bCs/>
                <w:i/>
                <w:iCs/>
                <w:sz w:val="22"/>
                <w:szCs w:val="22"/>
              </w:rPr>
              <w:t>Голицынский</w:t>
            </w:r>
            <w:proofErr w:type="spellEnd"/>
            <w:r w:rsidRPr="00041356">
              <w:rPr>
                <w:b/>
                <w:bCs/>
                <w:i/>
                <w:iCs/>
                <w:sz w:val="22"/>
                <w:szCs w:val="22"/>
              </w:rPr>
              <w:t xml:space="preserve"> керамический завод»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>
            <w:pPr>
              <w:ind w:left="57" w:right="57"/>
              <w:rPr>
                <w:sz w:val="22"/>
                <w:szCs w:val="22"/>
              </w:rPr>
            </w:pPr>
            <w:r w:rsidRPr="00041356">
              <w:rPr>
                <w:snapToGrid w:val="0"/>
                <w:color w:val="000000"/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gridSpan w:val="3"/>
            <w:vAlign w:val="center"/>
          </w:tcPr>
          <w:p w:rsidR="00821738" w:rsidRPr="00041356" w:rsidRDefault="004F3A61">
            <w:pPr>
              <w:ind w:left="57"/>
              <w:jc w:val="center"/>
              <w:rPr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>ОАО «ГКЗ»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>
            <w:pPr>
              <w:ind w:left="57" w:right="57"/>
              <w:rPr>
                <w:sz w:val="22"/>
                <w:szCs w:val="22"/>
              </w:rPr>
            </w:pPr>
            <w:r w:rsidRPr="00041356">
              <w:rPr>
                <w:snapToGrid w:val="0"/>
                <w:color w:val="000000"/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4811" w:type="dxa"/>
            <w:gridSpan w:val="3"/>
            <w:vAlign w:val="center"/>
          </w:tcPr>
          <w:p w:rsidR="00821738" w:rsidRPr="00041356" w:rsidRDefault="004F3A61">
            <w:pPr>
              <w:ind w:left="57"/>
              <w:jc w:val="center"/>
              <w:rPr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>143041 город Голицыно, Московской области, Одинцовского района, Заводской проспект, дом №25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>
            <w:pPr>
              <w:ind w:left="57" w:right="57"/>
              <w:rPr>
                <w:sz w:val="22"/>
                <w:szCs w:val="22"/>
              </w:rPr>
            </w:pPr>
            <w:r w:rsidRPr="00041356">
              <w:rPr>
                <w:snapToGrid w:val="0"/>
                <w:color w:val="000000"/>
                <w:sz w:val="22"/>
                <w:szCs w:val="22"/>
              </w:rPr>
              <w:t>1.4. ОГРН эмитента</w:t>
            </w:r>
          </w:p>
        </w:tc>
        <w:tc>
          <w:tcPr>
            <w:tcW w:w="4811" w:type="dxa"/>
            <w:gridSpan w:val="3"/>
            <w:vAlign w:val="center"/>
          </w:tcPr>
          <w:p w:rsidR="00821738" w:rsidRPr="00041356" w:rsidRDefault="004F3A61">
            <w:pPr>
              <w:ind w:left="57"/>
              <w:jc w:val="center"/>
              <w:rPr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>1025004058860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>
            <w:pPr>
              <w:ind w:left="57" w:right="57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811" w:type="dxa"/>
            <w:gridSpan w:val="3"/>
            <w:vAlign w:val="center"/>
          </w:tcPr>
          <w:p w:rsidR="00821738" w:rsidRPr="00041356" w:rsidRDefault="004F3A61">
            <w:pPr>
              <w:ind w:left="57"/>
              <w:jc w:val="center"/>
              <w:rPr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>5032000108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 w:rsidP="0090304D">
            <w:pPr>
              <w:ind w:left="57" w:right="57"/>
              <w:jc w:val="both"/>
              <w:rPr>
                <w:sz w:val="22"/>
                <w:szCs w:val="22"/>
              </w:rPr>
            </w:pPr>
            <w:r w:rsidRPr="00041356">
              <w:rPr>
                <w:snapToGrid w:val="0"/>
                <w:color w:val="000000"/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gridSpan w:val="3"/>
            <w:vAlign w:val="center"/>
          </w:tcPr>
          <w:p w:rsidR="00821738" w:rsidRPr="00041356" w:rsidRDefault="004F3A61">
            <w:pPr>
              <w:ind w:left="57"/>
              <w:jc w:val="center"/>
              <w:rPr>
                <w:sz w:val="22"/>
                <w:szCs w:val="22"/>
              </w:rPr>
            </w:pPr>
            <w:r w:rsidRPr="00041356">
              <w:rPr>
                <w:b/>
                <w:bCs/>
                <w:i/>
                <w:iCs/>
                <w:sz w:val="22"/>
                <w:szCs w:val="22"/>
              </w:rPr>
              <w:t>01773-А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gridSpan w:val="8"/>
            <w:vAlign w:val="center"/>
          </w:tcPr>
          <w:p w:rsidR="00821738" w:rsidRPr="00041356" w:rsidRDefault="00821738" w:rsidP="0090304D">
            <w:pPr>
              <w:ind w:left="57" w:right="57"/>
              <w:jc w:val="both"/>
              <w:rPr>
                <w:sz w:val="22"/>
                <w:szCs w:val="22"/>
              </w:rPr>
            </w:pPr>
            <w:r w:rsidRPr="00041356">
              <w:rPr>
                <w:snapToGrid w:val="0"/>
                <w:color w:val="000000"/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gridSpan w:val="3"/>
            <w:vAlign w:val="center"/>
          </w:tcPr>
          <w:p w:rsidR="00821738" w:rsidRPr="00041356" w:rsidRDefault="00F662A2">
            <w:pPr>
              <w:ind w:left="57"/>
              <w:jc w:val="center"/>
              <w:rPr>
                <w:sz w:val="22"/>
                <w:szCs w:val="22"/>
              </w:rPr>
            </w:pPr>
            <w:hyperlink r:id="rId8" w:history="1">
              <w:r w:rsidRPr="00041356">
                <w:rPr>
                  <w:rStyle w:val="aa"/>
                  <w:b/>
                  <w:bCs/>
                  <w:sz w:val="22"/>
                  <w:szCs w:val="22"/>
                  <w:lang w:val="en-US"/>
                </w:rPr>
                <w:t>www.disclosure.ru</w:t>
              </w:r>
            </w:hyperlink>
          </w:p>
        </w:tc>
      </w:tr>
      <w:tr w:rsidR="00F662A2" w:rsidRPr="00041356" w:rsidTr="00E229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815" w:type="dxa"/>
            <w:gridSpan w:val="8"/>
            <w:tcBorders>
              <w:bottom w:val="nil"/>
            </w:tcBorders>
            <w:vAlign w:val="center"/>
          </w:tcPr>
          <w:p w:rsidR="00F662A2" w:rsidRPr="00041356" w:rsidRDefault="00F662A2" w:rsidP="00F662A2">
            <w:pPr>
              <w:jc w:val="both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1.8. Дата наступления события (существенного факта), о котором составлено сообщение (если применимо)</w:t>
            </w:r>
          </w:p>
        </w:tc>
        <w:tc>
          <w:tcPr>
            <w:tcW w:w="4816" w:type="dxa"/>
            <w:gridSpan w:val="3"/>
            <w:tcBorders>
              <w:bottom w:val="nil"/>
            </w:tcBorders>
            <w:vAlign w:val="center"/>
          </w:tcPr>
          <w:p w:rsidR="00F662A2" w:rsidRPr="00041356" w:rsidRDefault="007B50AA" w:rsidP="007B50AA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18</w:t>
            </w:r>
            <w:r w:rsidR="00F662A2" w:rsidRPr="00041356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июня</w:t>
            </w:r>
            <w:r w:rsidR="00F662A2" w:rsidRPr="00041356">
              <w:rPr>
                <w:i/>
                <w:sz w:val="22"/>
                <w:szCs w:val="22"/>
              </w:rPr>
              <w:t xml:space="preserve"> 20</w:t>
            </w:r>
            <w:r>
              <w:rPr>
                <w:i/>
                <w:sz w:val="22"/>
                <w:szCs w:val="22"/>
              </w:rPr>
              <w:t>20</w:t>
            </w:r>
            <w:r w:rsidR="00F662A2" w:rsidRPr="00041356">
              <w:rPr>
                <w:i/>
                <w:sz w:val="22"/>
                <w:szCs w:val="22"/>
              </w:rPr>
              <w:t xml:space="preserve"> года – дата составления протокола заседания совета директоров, на котором приняты решения о созыве и об определении повестки дня общего собрания акционеров.</w:t>
            </w:r>
          </w:p>
        </w:tc>
      </w:tr>
      <w:tr w:rsidR="00010B32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1"/>
            <w:tcBorders>
              <w:bottom w:val="nil"/>
            </w:tcBorders>
            <w:vAlign w:val="center"/>
          </w:tcPr>
          <w:p w:rsidR="00010B32" w:rsidRPr="00041356" w:rsidRDefault="00010B32">
            <w:pPr>
              <w:jc w:val="center"/>
              <w:rPr>
                <w:sz w:val="22"/>
                <w:szCs w:val="22"/>
              </w:rPr>
            </w:pP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1"/>
            <w:tcBorders>
              <w:bottom w:val="nil"/>
            </w:tcBorders>
            <w:vAlign w:val="center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2. Содержание сообщения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1"/>
            <w:vAlign w:val="bottom"/>
          </w:tcPr>
          <w:p w:rsidR="009979E4" w:rsidRPr="00041356" w:rsidRDefault="009979E4">
            <w:pPr>
              <w:ind w:left="57" w:right="57"/>
              <w:jc w:val="both"/>
              <w:rPr>
                <w:i/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 xml:space="preserve">2.1. Вид общего собрания акционеров: </w:t>
            </w:r>
            <w:r w:rsidRPr="00041356">
              <w:rPr>
                <w:i/>
                <w:noProof/>
                <w:sz w:val="22"/>
                <w:szCs w:val="22"/>
              </w:rPr>
              <w:t>го</w:t>
            </w:r>
            <w:r w:rsidR="003C56A3">
              <w:rPr>
                <w:i/>
                <w:noProof/>
                <w:sz w:val="22"/>
                <w:szCs w:val="22"/>
              </w:rPr>
              <w:t>довое общее собрание акционеров, в форме заочного голосования.</w:t>
            </w:r>
          </w:p>
          <w:p w:rsidR="0055538E" w:rsidRPr="00041356" w:rsidRDefault="0055538E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>2.</w:t>
            </w:r>
            <w:r w:rsidR="0090304D" w:rsidRPr="00041356">
              <w:rPr>
                <w:noProof/>
                <w:sz w:val="22"/>
                <w:szCs w:val="22"/>
              </w:rPr>
              <w:t>2</w:t>
            </w:r>
            <w:r w:rsidRPr="00041356">
              <w:rPr>
                <w:noProof/>
                <w:sz w:val="22"/>
                <w:szCs w:val="22"/>
              </w:rPr>
              <w:t xml:space="preserve">. Форма проведения общего собрания акционеров: </w:t>
            </w:r>
            <w:r w:rsidRPr="00041356">
              <w:rPr>
                <w:i/>
                <w:iCs/>
                <w:noProof/>
                <w:sz w:val="22"/>
                <w:szCs w:val="22"/>
              </w:rPr>
              <w:t xml:space="preserve">в форме </w:t>
            </w:r>
            <w:r w:rsidR="007B50AA">
              <w:rPr>
                <w:i/>
                <w:iCs/>
                <w:noProof/>
                <w:sz w:val="22"/>
                <w:szCs w:val="22"/>
              </w:rPr>
              <w:t>заочного голосования</w:t>
            </w:r>
            <w:r w:rsidR="003C56A3">
              <w:rPr>
                <w:i/>
                <w:iCs/>
                <w:noProof/>
                <w:sz w:val="22"/>
                <w:szCs w:val="22"/>
              </w:rPr>
              <w:t>, в связи с необходимостью обеспечения санитарно-эпидемиологического благополучия населения, обеспечения беспрепятственного осуществления прав акционерами Общества, в соответствии со ст.2 ФЗ от18.03.2020 № 50-ФЗ.</w:t>
            </w:r>
          </w:p>
          <w:p w:rsidR="00EB575E" w:rsidRPr="00041356" w:rsidRDefault="009979E4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iCs/>
                <w:noProof/>
                <w:sz w:val="22"/>
                <w:szCs w:val="22"/>
              </w:rPr>
              <w:t xml:space="preserve">2.3. Идентификационные признаки акций, </w:t>
            </w:r>
            <w:r w:rsidR="00CB5F11" w:rsidRPr="00041356">
              <w:rPr>
                <w:iCs/>
                <w:noProof/>
                <w:sz w:val="22"/>
                <w:szCs w:val="22"/>
              </w:rPr>
              <w:t xml:space="preserve">владельцы которых имеют право на участие в общем собрании акционеров: </w:t>
            </w:r>
            <w:r w:rsidR="0090304D" w:rsidRPr="00041356">
              <w:rPr>
                <w:i/>
                <w:iCs/>
                <w:noProof/>
                <w:sz w:val="22"/>
                <w:szCs w:val="22"/>
              </w:rPr>
              <w:t>обыкновенные</w:t>
            </w:r>
            <w:r w:rsidR="00EB575E" w:rsidRPr="00041356">
              <w:rPr>
                <w:i/>
                <w:iCs/>
                <w:noProof/>
                <w:sz w:val="22"/>
                <w:szCs w:val="22"/>
              </w:rPr>
              <w:t xml:space="preserve"> именные бездокументарные акции, государственный номер </w:t>
            </w:r>
          </w:p>
          <w:p w:rsidR="009979E4" w:rsidRPr="00041356" w:rsidRDefault="00EB575E">
            <w:pPr>
              <w:ind w:left="57" w:right="57"/>
              <w:jc w:val="both"/>
              <w:rPr>
                <w:i/>
                <w:noProof/>
                <w:sz w:val="22"/>
                <w:szCs w:val="22"/>
              </w:rPr>
            </w:pPr>
            <w:r w:rsidRPr="00041356">
              <w:rPr>
                <w:i/>
                <w:iCs/>
                <w:noProof/>
                <w:sz w:val="22"/>
                <w:szCs w:val="22"/>
              </w:rPr>
              <w:t>1-01-01773-А присвоен 21.12.2005г. приказом №3151 РО ФСФР в ЦФО.</w:t>
            </w:r>
          </w:p>
          <w:p w:rsidR="005E4306" w:rsidRPr="00041356" w:rsidRDefault="005E4306">
            <w:pPr>
              <w:ind w:left="57" w:right="57"/>
              <w:jc w:val="both"/>
              <w:rPr>
                <w:i/>
                <w:noProof/>
                <w:sz w:val="22"/>
                <w:szCs w:val="22"/>
              </w:rPr>
            </w:pPr>
            <w:r w:rsidRPr="00041356">
              <w:rPr>
                <w:iCs/>
                <w:noProof/>
                <w:sz w:val="22"/>
                <w:szCs w:val="22"/>
              </w:rPr>
              <w:t>2.</w:t>
            </w:r>
            <w:r w:rsidR="00F56B83">
              <w:rPr>
                <w:iCs/>
                <w:noProof/>
                <w:sz w:val="22"/>
                <w:szCs w:val="22"/>
              </w:rPr>
              <w:t>4</w:t>
            </w:r>
            <w:r w:rsidRPr="00041356">
              <w:rPr>
                <w:iCs/>
                <w:noProof/>
                <w:sz w:val="22"/>
                <w:szCs w:val="22"/>
              </w:rPr>
              <w:t xml:space="preserve">. Почтовый адрес, по которому могут направляться заполненные бюллетени для голосования: </w:t>
            </w:r>
            <w:r w:rsidRPr="00041356">
              <w:rPr>
                <w:i/>
                <w:iCs/>
                <w:noProof/>
                <w:sz w:val="22"/>
                <w:szCs w:val="22"/>
              </w:rPr>
              <w:t>143041 Московская область, Одинцовский район, город Голицыно, Заводской проспект, дом №25.</w:t>
            </w:r>
          </w:p>
          <w:p w:rsidR="00B84288" w:rsidRPr="00041356" w:rsidRDefault="00B84288">
            <w:pPr>
              <w:ind w:left="57" w:right="57"/>
              <w:jc w:val="both"/>
              <w:rPr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>2.</w:t>
            </w:r>
            <w:r w:rsidR="00F56B83">
              <w:rPr>
                <w:noProof/>
                <w:sz w:val="22"/>
                <w:szCs w:val="22"/>
              </w:rPr>
              <w:t>5</w:t>
            </w:r>
            <w:r w:rsidR="005E4306" w:rsidRPr="00041356">
              <w:rPr>
                <w:noProof/>
                <w:sz w:val="22"/>
                <w:szCs w:val="22"/>
              </w:rPr>
              <w:t xml:space="preserve">. Дата составления списка </w:t>
            </w:r>
            <w:r w:rsidRPr="00041356">
              <w:rPr>
                <w:noProof/>
                <w:sz w:val="22"/>
                <w:szCs w:val="22"/>
              </w:rPr>
              <w:t>лиц, имеющи</w:t>
            </w:r>
            <w:r w:rsidR="005E4306" w:rsidRPr="00041356">
              <w:rPr>
                <w:noProof/>
                <w:sz w:val="22"/>
                <w:szCs w:val="22"/>
              </w:rPr>
              <w:t>х</w:t>
            </w:r>
            <w:r w:rsidRPr="00041356">
              <w:rPr>
                <w:noProof/>
                <w:sz w:val="22"/>
                <w:szCs w:val="22"/>
              </w:rPr>
              <w:t xml:space="preserve"> право на участие в общем собрании акционеров: 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2</w:t>
            </w:r>
            <w:r w:rsidR="00A11EC4">
              <w:rPr>
                <w:i/>
                <w:iCs/>
                <w:noProof/>
                <w:sz w:val="22"/>
                <w:szCs w:val="22"/>
              </w:rPr>
              <w:t>9июня</w:t>
            </w:r>
            <w:r w:rsidR="005E4306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Pr="00041356">
              <w:rPr>
                <w:i/>
                <w:iCs/>
                <w:noProof/>
                <w:sz w:val="22"/>
                <w:szCs w:val="22"/>
              </w:rPr>
              <w:t>20</w:t>
            </w:r>
            <w:r w:rsidR="00A11EC4">
              <w:rPr>
                <w:i/>
                <w:iCs/>
                <w:noProof/>
                <w:sz w:val="22"/>
                <w:szCs w:val="22"/>
              </w:rPr>
              <w:t>20</w:t>
            </w:r>
            <w:r w:rsidRPr="00041356">
              <w:rPr>
                <w:i/>
                <w:iCs/>
                <w:noProof/>
                <w:sz w:val="22"/>
                <w:szCs w:val="22"/>
              </w:rPr>
              <w:t xml:space="preserve"> года.</w:t>
            </w:r>
          </w:p>
          <w:p w:rsidR="00B84288" w:rsidRPr="00041356" w:rsidRDefault="00B84288">
            <w:pPr>
              <w:ind w:left="57" w:right="57"/>
              <w:jc w:val="both"/>
              <w:rPr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>2.</w:t>
            </w:r>
            <w:r w:rsidR="009F5C88">
              <w:rPr>
                <w:noProof/>
                <w:sz w:val="22"/>
                <w:szCs w:val="22"/>
              </w:rPr>
              <w:t>6</w:t>
            </w:r>
            <w:r w:rsidRPr="00041356">
              <w:rPr>
                <w:noProof/>
                <w:sz w:val="22"/>
                <w:szCs w:val="22"/>
              </w:rPr>
              <w:t xml:space="preserve">. Повестка дня общего собрания акционеров: </w:t>
            </w:r>
          </w:p>
          <w:p w:rsidR="00B84288" w:rsidRPr="00041356" w:rsidRDefault="00B84288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i/>
                <w:iCs/>
                <w:noProof/>
                <w:sz w:val="22"/>
                <w:szCs w:val="22"/>
              </w:rPr>
              <w:t xml:space="preserve">1. </w:t>
            </w:r>
            <w:r w:rsidR="0030563F" w:rsidRPr="00041356">
              <w:rPr>
                <w:i/>
                <w:iCs/>
                <w:noProof/>
                <w:sz w:val="22"/>
                <w:szCs w:val="22"/>
              </w:rPr>
              <w:t>Утверждение годового отчёта, годовой бухгалтерской</w:t>
            </w:r>
            <w:r w:rsidR="00403ACA" w:rsidRPr="00041356">
              <w:rPr>
                <w:i/>
                <w:iCs/>
                <w:noProof/>
                <w:sz w:val="22"/>
                <w:szCs w:val="22"/>
              </w:rPr>
              <w:t xml:space="preserve"> (финансовой)</w:t>
            </w:r>
            <w:r w:rsidR="0030563F" w:rsidRPr="00041356">
              <w:rPr>
                <w:i/>
                <w:iCs/>
                <w:noProof/>
                <w:sz w:val="22"/>
                <w:szCs w:val="22"/>
              </w:rPr>
              <w:t xml:space="preserve"> отчётности</w:t>
            </w:r>
            <w:r w:rsidR="00403ACA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044B70" w:rsidRPr="00041356">
              <w:rPr>
                <w:i/>
                <w:iCs/>
                <w:noProof/>
                <w:sz w:val="22"/>
                <w:szCs w:val="22"/>
              </w:rPr>
              <w:t xml:space="preserve"> Общества за 201</w:t>
            </w:r>
            <w:r w:rsidR="009F5C88">
              <w:rPr>
                <w:i/>
                <w:iCs/>
                <w:noProof/>
                <w:sz w:val="22"/>
                <w:szCs w:val="22"/>
              </w:rPr>
              <w:t>9</w:t>
            </w:r>
            <w:r w:rsidR="00044B70" w:rsidRPr="00041356">
              <w:rPr>
                <w:i/>
                <w:iCs/>
                <w:noProof/>
                <w:sz w:val="22"/>
                <w:szCs w:val="22"/>
              </w:rPr>
              <w:t xml:space="preserve"> год.</w:t>
            </w:r>
          </w:p>
          <w:p w:rsidR="00403ACA" w:rsidRPr="00041356" w:rsidRDefault="00044B70" w:rsidP="00501388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i/>
                <w:iCs/>
                <w:noProof/>
                <w:sz w:val="22"/>
                <w:szCs w:val="22"/>
              </w:rPr>
              <w:t xml:space="preserve">2. </w:t>
            </w:r>
            <w:r w:rsidR="00403ACA" w:rsidRPr="00041356">
              <w:rPr>
                <w:i/>
                <w:iCs/>
                <w:noProof/>
                <w:sz w:val="22"/>
                <w:szCs w:val="22"/>
              </w:rPr>
              <w:t>Распределение прибыли (в том числе в</w:t>
            </w:r>
            <w:r w:rsidRPr="00041356">
              <w:rPr>
                <w:i/>
                <w:iCs/>
                <w:noProof/>
                <w:sz w:val="22"/>
                <w:szCs w:val="22"/>
              </w:rPr>
              <w:t>ыплата (объявление) дивидендов</w:t>
            </w:r>
            <w:r w:rsidR="00403ACA" w:rsidRPr="00041356">
              <w:rPr>
                <w:i/>
                <w:iCs/>
                <w:noProof/>
                <w:sz w:val="22"/>
                <w:szCs w:val="22"/>
              </w:rPr>
              <w:t xml:space="preserve">) </w:t>
            </w:r>
            <w:r w:rsidRPr="00041356">
              <w:rPr>
                <w:i/>
                <w:iCs/>
                <w:noProof/>
                <w:sz w:val="22"/>
                <w:szCs w:val="22"/>
              </w:rPr>
              <w:t>по результатам 201</w:t>
            </w:r>
            <w:r w:rsidR="009F5C88">
              <w:rPr>
                <w:i/>
                <w:iCs/>
                <w:noProof/>
                <w:sz w:val="22"/>
                <w:szCs w:val="22"/>
              </w:rPr>
              <w:t>9</w:t>
            </w:r>
            <w:r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403ACA" w:rsidRPr="00041356">
              <w:rPr>
                <w:i/>
                <w:iCs/>
                <w:noProof/>
                <w:sz w:val="22"/>
                <w:szCs w:val="22"/>
              </w:rPr>
              <w:t>отчётного</w:t>
            </w:r>
            <w:r w:rsidRPr="00041356">
              <w:rPr>
                <w:i/>
                <w:iCs/>
                <w:noProof/>
                <w:sz w:val="22"/>
                <w:szCs w:val="22"/>
              </w:rPr>
              <w:t xml:space="preserve"> г</w:t>
            </w:r>
            <w:r w:rsidR="00501388" w:rsidRPr="00041356">
              <w:rPr>
                <w:i/>
                <w:iCs/>
                <w:noProof/>
                <w:sz w:val="22"/>
                <w:szCs w:val="22"/>
              </w:rPr>
              <w:t>ода.</w:t>
            </w:r>
          </w:p>
          <w:p w:rsidR="00EA59BF" w:rsidRPr="00041356" w:rsidRDefault="00501388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i/>
                <w:iCs/>
                <w:noProof/>
                <w:sz w:val="22"/>
                <w:szCs w:val="22"/>
              </w:rPr>
              <w:t>3</w:t>
            </w:r>
            <w:r w:rsidR="00EA59BF" w:rsidRPr="00041356">
              <w:rPr>
                <w:i/>
                <w:iCs/>
                <w:noProof/>
                <w:sz w:val="22"/>
                <w:szCs w:val="22"/>
              </w:rPr>
              <w:t xml:space="preserve">. </w:t>
            </w:r>
            <w:r w:rsidR="0030563F" w:rsidRPr="00041356">
              <w:rPr>
                <w:i/>
                <w:iCs/>
                <w:noProof/>
                <w:sz w:val="22"/>
                <w:szCs w:val="22"/>
              </w:rPr>
              <w:t>Избрание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 xml:space="preserve"> членов</w:t>
            </w:r>
            <w:r w:rsidR="0030563F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>С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овета</w:t>
            </w:r>
            <w:r w:rsidR="0030563F" w:rsidRPr="00041356">
              <w:rPr>
                <w:i/>
                <w:iCs/>
                <w:noProof/>
                <w:sz w:val="22"/>
                <w:szCs w:val="22"/>
              </w:rPr>
              <w:t xml:space="preserve"> директоров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 xml:space="preserve"> Общества</w:t>
            </w:r>
            <w:r w:rsidR="0030563F" w:rsidRPr="00041356">
              <w:rPr>
                <w:i/>
                <w:iCs/>
                <w:noProof/>
                <w:sz w:val="22"/>
                <w:szCs w:val="22"/>
              </w:rPr>
              <w:t>.</w:t>
            </w:r>
          </w:p>
          <w:p w:rsidR="00936E74" w:rsidRPr="00041356" w:rsidRDefault="00501388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i/>
                <w:iCs/>
                <w:noProof/>
                <w:sz w:val="22"/>
                <w:szCs w:val="22"/>
              </w:rPr>
              <w:t>4.</w:t>
            </w:r>
            <w:r w:rsidR="00936E74" w:rsidRPr="00041356">
              <w:rPr>
                <w:i/>
                <w:iCs/>
                <w:noProof/>
                <w:sz w:val="22"/>
                <w:szCs w:val="22"/>
              </w:rPr>
              <w:t xml:space="preserve"> Избрание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 xml:space="preserve"> членов</w:t>
            </w:r>
            <w:r w:rsidR="00936E74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>Р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евизионной</w:t>
            </w:r>
            <w:r w:rsidR="00936E74" w:rsidRPr="00041356">
              <w:rPr>
                <w:i/>
                <w:iCs/>
                <w:noProof/>
                <w:sz w:val="22"/>
                <w:szCs w:val="22"/>
              </w:rPr>
              <w:t xml:space="preserve"> комиссии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 xml:space="preserve"> Общества</w:t>
            </w:r>
            <w:r w:rsidR="00936E74" w:rsidRPr="00041356">
              <w:rPr>
                <w:i/>
                <w:iCs/>
                <w:noProof/>
                <w:sz w:val="22"/>
                <w:szCs w:val="22"/>
              </w:rPr>
              <w:t>.</w:t>
            </w:r>
          </w:p>
          <w:p w:rsidR="00936E74" w:rsidRPr="00041356" w:rsidRDefault="00B524C3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i/>
                <w:iCs/>
                <w:noProof/>
                <w:sz w:val="22"/>
                <w:szCs w:val="22"/>
              </w:rPr>
              <w:t>5</w:t>
            </w:r>
            <w:r w:rsidR="00936E74" w:rsidRPr="00041356">
              <w:rPr>
                <w:i/>
                <w:iCs/>
                <w:noProof/>
                <w:sz w:val="22"/>
                <w:szCs w:val="22"/>
              </w:rPr>
              <w:t>.</w:t>
            </w:r>
            <w:r w:rsidR="00150DDD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Pr="00041356">
              <w:rPr>
                <w:i/>
                <w:iCs/>
                <w:noProof/>
                <w:sz w:val="22"/>
                <w:szCs w:val="22"/>
              </w:rPr>
              <w:t>Утверждение аудитора</w:t>
            </w:r>
            <w:r w:rsidR="00C04423" w:rsidRPr="00041356">
              <w:rPr>
                <w:i/>
                <w:iCs/>
                <w:noProof/>
                <w:sz w:val="22"/>
                <w:szCs w:val="22"/>
              </w:rPr>
              <w:t xml:space="preserve"> Общества</w:t>
            </w:r>
            <w:r w:rsidRPr="00041356">
              <w:rPr>
                <w:i/>
                <w:iCs/>
                <w:noProof/>
                <w:sz w:val="22"/>
                <w:szCs w:val="22"/>
              </w:rPr>
              <w:t>.</w:t>
            </w:r>
          </w:p>
          <w:p w:rsidR="003E470E" w:rsidRDefault="00EA59BF" w:rsidP="003E470E">
            <w:pPr>
              <w:ind w:left="57" w:right="57"/>
              <w:jc w:val="both"/>
              <w:rPr>
                <w:i/>
                <w:iCs/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>2.</w:t>
            </w:r>
            <w:r w:rsidR="009F5C88">
              <w:rPr>
                <w:noProof/>
                <w:sz w:val="22"/>
                <w:szCs w:val="22"/>
              </w:rPr>
              <w:t>7</w:t>
            </w:r>
            <w:r w:rsidRPr="00041356">
              <w:rPr>
                <w:noProof/>
                <w:sz w:val="22"/>
                <w:szCs w:val="22"/>
              </w:rPr>
              <w:t xml:space="preserve">. </w:t>
            </w:r>
            <w:proofErr w:type="gramStart"/>
            <w:r w:rsidRPr="00041356">
              <w:rPr>
                <w:noProof/>
                <w:sz w:val="22"/>
                <w:szCs w:val="22"/>
              </w:rPr>
              <w:t>Порядок ознакомления с информацией (материалами), подлежащей предоставлению при подготовке к проведению общего собрания акционеров</w:t>
            </w:r>
            <w:r w:rsidR="00E2348A">
              <w:rPr>
                <w:noProof/>
                <w:sz w:val="22"/>
                <w:szCs w:val="22"/>
              </w:rPr>
              <w:t xml:space="preserve"> в форме заочного голосования</w:t>
            </w:r>
            <w:r w:rsidRPr="00041356">
              <w:rPr>
                <w:noProof/>
                <w:sz w:val="22"/>
                <w:szCs w:val="22"/>
              </w:rPr>
              <w:t xml:space="preserve">, и адрес, по которому с ней можно ознакомиться: </w:t>
            </w:r>
            <w:r w:rsidR="00044B70" w:rsidRPr="00041356">
              <w:rPr>
                <w:i/>
                <w:noProof/>
                <w:sz w:val="22"/>
                <w:szCs w:val="22"/>
              </w:rPr>
              <w:t>акционеры ОАО «ГКЗ» могут ознакомиться с материалами, подлежащими предоставлению при подготовке к проведению годового общего собрания акционеров ОАО «ГКЗ»</w:t>
            </w:r>
            <w:r w:rsidR="002F2B45" w:rsidRPr="00041356">
              <w:rPr>
                <w:i/>
                <w:noProof/>
                <w:sz w:val="22"/>
                <w:szCs w:val="22"/>
              </w:rPr>
              <w:t>,</w:t>
            </w:r>
            <w:r w:rsidR="00044B70" w:rsidRPr="00041356">
              <w:rPr>
                <w:i/>
                <w:noProof/>
                <w:sz w:val="22"/>
                <w:szCs w:val="22"/>
              </w:rPr>
              <w:t xml:space="preserve"> </w:t>
            </w:r>
            <w:r w:rsidR="002C56D0" w:rsidRPr="00041356">
              <w:rPr>
                <w:i/>
                <w:iCs/>
                <w:noProof/>
                <w:sz w:val="22"/>
                <w:szCs w:val="22"/>
              </w:rPr>
              <w:t>по адресу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>:</w:t>
            </w:r>
            <w:r w:rsidR="002C56D0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143041 Московская область,</w:t>
            </w:r>
            <w:r w:rsidR="002C56D0" w:rsidRPr="00041356">
              <w:rPr>
                <w:i/>
                <w:iCs/>
                <w:noProof/>
                <w:sz w:val="22"/>
                <w:szCs w:val="22"/>
              </w:rPr>
              <w:t xml:space="preserve"> Одинцовск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ий район</w:t>
            </w:r>
            <w:r w:rsidR="002C56D0" w:rsidRPr="00041356">
              <w:rPr>
                <w:i/>
                <w:iCs/>
                <w:noProof/>
                <w:sz w:val="22"/>
                <w:szCs w:val="22"/>
              </w:rPr>
              <w:t xml:space="preserve">, 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город Голицыно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 xml:space="preserve">, Заводской проспект, дом 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№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>25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>(в здании</w:t>
            </w:r>
            <w:proofErr w:type="gramEnd"/>
            <w:r w:rsidR="002C56D0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>заводоуправления</w:t>
            </w:r>
            <w:r w:rsidR="002C56D0" w:rsidRPr="00041356">
              <w:rPr>
                <w:i/>
                <w:iCs/>
                <w:noProof/>
                <w:sz w:val="22"/>
                <w:szCs w:val="22"/>
              </w:rPr>
              <w:t>, к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>абинет</w:t>
            </w:r>
            <w:r w:rsidR="002C56D0" w:rsidRPr="00041356">
              <w:rPr>
                <w:i/>
                <w:iCs/>
                <w:noProof/>
                <w:sz w:val="22"/>
                <w:szCs w:val="22"/>
              </w:rPr>
              <w:t xml:space="preserve"> </w:t>
            </w:r>
            <w:r w:rsidR="00E2348A">
              <w:rPr>
                <w:i/>
                <w:iCs/>
                <w:noProof/>
                <w:sz w:val="22"/>
                <w:szCs w:val="22"/>
              </w:rPr>
              <w:t>16</w:t>
            </w:r>
            <w:r w:rsidR="001B0E1F" w:rsidRPr="00041356">
              <w:rPr>
                <w:i/>
                <w:iCs/>
                <w:noProof/>
                <w:sz w:val="22"/>
                <w:szCs w:val="22"/>
              </w:rPr>
              <w:t>) с 9 часов 00 минут до 18 часов 00 минут по московскому времени</w:t>
            </w:r>
            <w:r w:rsidR="00E2348A">
              <w:rPr>
                <w:i/>
                <w:iCs/>
                <w:noProof/>
                <w:sz w:val="22"/>
                <w:szCs w:val="22"/>
              </w:rPr>
              <w:t xml:space="preserve"> с 02.07.2020 г. по 20.07.2020 г.</w:t>
            </w:r>
          </w:p>
          <w:p w:rsidR="0083528F" w:rsidRPr="00041356" w:rsidRDefault="0083528F" w:rsidP="003E470E">
            <w:pPr>
              <w:ind w:left="57" w:right="57"/>
              <w:jc w:val="both"/>
              <w:rPr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>2.</w:t>
            </w:r>
            <w:r>
              <w:rPr>
                <w:noProof/>
                <w:sz w:val="22"/>
                <w:szCs w:val="22"/>
              </w:rPr>
              <w:t>8</w:t>
            </w:r>
            <w:r w:rsidRPr="00041356">
              <w:rPr>
                <w:noProof/>
                <w:sz w:val="22"/>
                <w:szCs w:val="22"/>
              </w:rPr>
              <w:t xml:space="preserve">. Дата </w:t>
            </w:r>
            <w:r>
              <w:rPr>
                <w:noProof/>
                <w:sz w:val="22"/>
                <w:szCs w:val="22"/>
              </w:rPr>
              <w:t>окончания приёма заполненных бюллетеней для голосования 20.07.2020 г. до 23 час. 59 мин.</w:t>
            </w:r>
          </w:p>
          <w:p w:rsidR="004F3A61" w:rsidRPr="00041356" w:rsidRDefault="004F3A61" w:rsidP="0083528F">
            <w:pPr>
              <w:ind w:left="57" w:right="57"/>
              <w:jc w:val="both"/>
              <w:rPr>
                <w:noProof/>
                <w:sz w:val="22"/>
                <w:szCs w:val="22"/>
              </w:rPr>
            </w:pPr>
            <w:r w:rsidRPr="00041356">
              <w:rPr>
                <w:noProof/>
                <w:sz w:val="22"/>
                <w:szCs w:val="22"/>
              </w:rPr>
              <w:t>2.</w:t>
            </w:r>
            <w:r w:rsidR="0083528F">
              <w:rPr>
                <w:noProof/>
                <w:sz w:val="22"/>
                <w:szCs w:val="22"/>
              </w:rPr>
              <w:t>9</w:t>
            </w:r>
            <w:r w:rsidRPr="00041356">
              <w:rPr>
                <w:noProof/>
                <w:sz w:val="22"/>
                <w:szCs w:val="22"/>
              </w:rPr>
              <w:t>.</w:t>
            </w:r>
            <w:r w:rsidR="003E470E" w:rsidRPr="00041356">
              <w:rPr>
                <w:noProof/>
                <w:sz w:val="22"/>
                <w:szCs w:val="22"/>
              </w:rPr>
              <w:t xml:space="preserve"> </w:t>
            </w:r>
            <w:r w:rsidRPr="00041356">
              <w:rPr>
                <w:noProof/>
                <w:sz w:val="22"/>
                <w:szCs w:val="22"/>
              </w:rPr>
              <w:t>Дата составления и номер протокола заседания совета директоров</w:t>
            </w:r>
            <w:r w:rsidR="003E470E" w:rsidRPr="00041356">
              <w:rPr>
                <w:noProof/>
                <w:sz w:val="22"/>
                <w:szCs w:val="22"/>
              </w:rPr>
              <w:t>, на котором принято решение о созыве общ</w:t>
            </w:r>
            <w:r w:rsidR="006107F9">
              <w:rPr>
                <w:noProof/>
                <w:sz w:val="22"/>
                <w:szCs w:val="22"/>
              </w:rPr>
              <w:t>его собрания акционеров</w:t>
            </w:r>
            <w:r w:rsidRPr="00041356">
              <w:rPr>
                <w:noProof/>
                <w:sz w:val="22"/>
                <w:szCs w:val="22"/>
              </w:rPr>
              <w:t xml:space="preserve">: 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1</w:t>
            </w:r>
            <w:r w:rsidR="0083528F">
              <w:rPr>
                <w:i/>
                <w:iCs/>
                <w:noProof/>
                <w:sz w:val="22"/>
                <w:szCs w:val="22"/>
              </w:rPr>
              <w:t>8июня</w:t>
            </w:r>
            <w:r w:rsidRPr="00041356">
              <w:rPr>
                <w:i/>
                <w:iCs/>
                <w:noProof/>
                <w:sz w:val="22"/>
                <w:szCs w:val="22"/>
              </w:rPr>
              <w:t xml:space="preserve"> 20</w:t>
            </w:r>
            <w:r w:rsidR="0083528F">
              <w:rPr>
                <w:i/>
                <w:iCs/>
                <w:noProof/>
                <w:sz w:val="22"/>
                <w:szCs w:val="22"/>
              </w:rPr>
              <w:t>20</w:t>
            </w:r>
            <w:r w:rsidRPr="00041356">
              <w:rPr>
                <w:i/>
                <w:iCs/>
                <w:noProof/>
                <w:sz w:val="22"/>
                <w:szCs w:val="22"/>
              </w:rPr>
              <w:t xml:space="preserve"> года, протокол №</w:t>
            </w:r>
            <w:r w:rsidR="00B524C3" w:rsidRPr="00041356">
              <w:rPr>
                <w:i/>
                <w:iCs/>
                <w:noProof/>
                <w:sz w:val="22"/>
                <w:szCs w:val="22"/>
              </w:rPr>
              <w:t>20</w:t>
            </w:r>
            <w:r w:rsidR="0083528F">
              <w:rPr>
                <w:i/>
                <w:iCs/>
                <w:noProof/>
                <w:sz w:val="22"/>
                <w:szCs w:val="22"/>
              </w:rPr>
              <w:t>9.</w:t>
            </w:r>
          </w:p>
        </w:tc>
      </w:tr>
      <w:tr w:rsidR="00821738" w:rsidRPr="00041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1"/>
            <w:vAlign w:val="center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3. Подпись</w:t>
            </w:r>
          </w:p>
        </w:tc>
      </w:tr>
      <w:tr w:rsidR="00821738" w:rsidRPr="000413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041356" w:rsidRDefault="00821738">
            <w:pPr>
              <w:ind w:left="57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 xml:space="preserve">3.1. </w:t>
            </w:r>
            <w:r w:rsidR="00861F1C" w:rsidRPr="00041356">
              <w:rPr>
                <w:sz w:val="22"/>
                <w:szCs w:val="22"/>
              </w:rPr>
              <w:t>Генеральн</w:t>
            </w:r>
            <w:r w:rsidR="003E470E" w:rsidRPr="00041356">
              <w:rPr>
                <w:sz w:val="22"/>
                <w:szCs w:val="22"/>
              </w:rPr>
              <w:t>ый</w:t>
            </w:r>
            <w:r w:rsidR="00861F1C" w:rsidRPr="00041356">
              <w:rPr>
                <w:sz w:val="22"/>
                <w:szCs w:val="22"/>
              </w:rPr>
              <w:t xml:space="preserve"> директор акционерного общества</w:t>
            </w:r>
          </w:p>
        </w:tc>
        <w:tc>
          <w:tcPr>
            <w:tcW w:w="26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1738" w:rsidRPr="00041356" w:rsidRDefault="00572E7A">
            <w:pPr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Т.В. Сычёва</w:t>
            </w:r>
          </w:p>
        </w:tc>
      </w:tr>
      <w:tr w:rsidR="00821738" w:rsidRPr="000413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886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</w:p>
        </w:tc>
      </w:tr>
      <w:tr w:rsidR="00821738" w:rsidRPr="000413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1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21738" w:rsidRPr="00041356" w:rsidRDefault="00821738">
            <w:pPr>
              <w:jc w:val="center"/>
              <w:rPr>
                <w:sz w:val="22"/>
                <w:szCs w:val="22"/>
              </w:rPr>
            </w:pPr>
          </w:p>
        </w:tc>
      </w:tr>
      <w:tr w:rsidR="00821738" w:rsidRPr="000413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041356" w:rsidRDefault="00821738">
            <w:pPr>
              <w:tabs>
                <w:tab w:val="right" w:pos="1091"/>
              </w:tabs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3.2. Дата</w:t>
            </w:r>
            <w:r w:rsidRPr="00041356">
              <w:rPr>
                <w:sz w:val="22"/>
                <w:szCs w:val="22"/>
              </w:rPr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041356" w:rsidRDefault="00B524C3" w:rsidP="0083528F">
            <w:pPr>
              <w:jc w:val="center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1</w:t>
            </w:r>
            <w:r w:rsidR="0083528F">
              <w:rPr>
                <w:sz w:val="22"/>
                <w:szCs w:val="22"/>
              </w:rPr>
              <w:t>8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041356" w:rsidRDefault="00821738">
            <w:pPr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041356" w:rsidRDefault="008352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041356" w:rsidRDefault="00821738">
            <w:pPr>
              <w:jc w:val="right"/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041356" w:rsidRDefault="0083528F" w:rsidP="000237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1738" w:rsidRPr="00041356" w:rsidRDefault="00821738">
            <w:pPr>
              <w:pStyle w:val="a3"/>
              <w:tabs>
                <w:tab w:val="clear" w:pos="4677"/>
                <w:tab w:val="clear" w:pos="9355"/>
                <w:tab w:val="left" w:pos="1046"/>
              </w:tabs>
              <w:rPr>
                <w:sz w:val="22"/>
                <w:szCs w:val="22"/>
              </w:rPr>
            </w:pPr>
            <w:r w:rsidRPr="00041356">
              <w:rPr>
                <w:sz w:val="22"/>
                <w:szCs w:val="22"/>
              </w:rPr>
              <w:t xml:space="preserve"> г.</w:t>
            </w:r>
            <w:r w:rsidRPr="00041356">
              <w:rPr>
                <w:sz w:val="22"/>
                <w:szCs w:val="22"/>
              </w:rPr>
              <w:tab/>
              <w:t>М.</w:t>
            </w:r>
            <w:r w:rsidR="00AC49A2" w:rsidRPr="00041356">
              <w:rPr>
                <w:sz w:val="22"/>
                <w:szCs w:val="22"/>
              </w:rPr>
              <w:t xml:space="preserve"> </w:t>
            </w:r>
            <w:r w:rsidRPr="00041356">
              <w:rPr>
                <w:sz w:val="22"/>
                <w:szCs w:val="22"/>
              </w:rPr>
              <w:t>П.</w:t>
            </w:r>
          </w:p>
        </w:tc>
      </w:tr>
      <w:tr w:rsidR="00821738" w:rsidRPr="000413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1738" w:rsidRPr="00041356" w:rsidRDefault="00821738" w:rsidP="001B0E1F">
            <w:pPr>
              <w:rPr>
                <w:sz w:val="22"/>
                <w:szCs w:val="22"/>
              </w:rPr>
            </w:pPr>
          </w:p>
        </w:tc>
      </w:tr>
    </w:tbl>
    <w:p w:rsidR="00821738" w:rsidRPr="00041356" w:rsidRDefault="00821738" w:rsidP="00B524C3">
      <w:pPr>
        <w:pStyle w:val="a3"/>
        <w:tabs>
          <w:tab w:val="clear" w:pos="4677"/>
          <w:tab w:val="clear" w:pos="9355"/>
        </w:tabs>
        <w:rPr>
          <w:sz w:val="22"/>
          <w:szCs w:val="22"/>
        </w:rPr>
      </w:pPr>
    </w:p>
    <w:sectPr w:rsidR="00821738" w:rsidRPr="00041356" w:rsidSect="007B4F46">
      <w:footerReference w:type="default" r:id="rId9"/>
      <w:pgSz w:w="11906" w:h="16838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469" w:rsidRDefault="006A2469">
      <w:r>
        <w:separator/>
      </w:r>
    </w:p>
  </w:endnote>
  <w:endnote w:type="continuationSeparator" w:id="0">
    <w:p w:rsidR="006A2469" w:rsidRDefault="006A2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9BF" w:rsidRDefault="00EA59BF" w:rsidP="00381C15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56A3">
      <w:rPr>
        <w:rStyle w:val="a9"/>
        <w:noProof/>
      </w:rPr>
      <w:t>1</w:t>
    </w:r>
    <w:r>
      <w:rPr>
        <w:rStyle w:val="a9"/>
      </w:rPr>
      <w:fldChar w:fldCharType="end"/>
    </w:r>
  </w:p>
  <w:p w:rsidR="00EA59BF" w:rsidRDefault="00EA59BF" w:rsidP="00EA59B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469" w:rsidRDefault="006A2469">
      <w:r>
        <w:separator/>
      </w:r>
    </w:p>
  </w:footnote>
  <w:footnote w:type="continuationSeparator" w:id="0">
    <w:p w:rsidR="006A2469" w:rsidRDefault="006A24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F7CD2"/>
    <w:multiLevelType w:val="hybridMultilevel"/>
    <w:tmpl w:val="014E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1738"/>
    <w:rsid w:val="00010B32"/>
    <w:rsid w:val="0002063D"/>
    <w:rsid w:val="00023796"/>
    <w:rsid w:val="00031C1A"/>
    <w:rsid w:val="00041356"/>
    <w:rsid w:val="00044B70"/>
    <w:rsid w:val="0006136C"/>
    <w:rsid w:val="00131C67"/>
    <w:rsid w:val="00150DDD"/>
    <w:rsid w:val="00151396"/>
    <w:rsid w:val="00164383"/>
    <w:rsid w:val="001B0E1F"/>
    <w:rsid w:val="001D1499"/>
    <w:rsid w:val="0020021C"/>
    <w:rsid w:val="00262CE9"/>
    <w:rsid w:val="00275693"/>
    <w:rsid w:val="00285221"/>
    <w:rsid w:val="002A6DD6"/>
    <w:rsid w:val="002B7AF7"/>
    <w:rsid w:val="002C56D0"/>
    <w:rsid w:val="002F2B45"/>
    <w:rsid w:val="0030563F"/>
    <w:rsid w:val="00381C15"/>
    <w:rsid w:val="00391248"/>
    <w:rsid w:val="003C56A3"/>
    <w:rsid w:val="003E470E"/>
    <w:rsid w:val="003F6775"/>
    <w:rsid w:val="004038B2"/>
    <w:rsid w:val="00403ACA"/>
    <w:rsid w:val="00463D13"/>
    <w:rsid w:val="004A4816"/>
    <w:rsid w:val="004D7FD5"/>
    <w:rsid w:val="004F0CBA"/>
    <w:rsid w:val="004F3A61"/>
    <w:rsid w:val="00501388"/>
    <w:rsid w:val="0055538E"/>
    <w:rsid w:val="00572E7A"/>
    <w:rsid w:val="00573938"/>
    <w:rsid w:val="005A6F40"/>
    <w:rsid w:val="005D4F95"/>
    <w:rsid w:val="005E4306"/>
    <w:rsid w:val="00607CA2"/>
    <w:rsid w:val="006107F9"/>
    <w:rsid w:val="00615749"/>
    <w:rsid w:val="0062018A"/>
    <w:rsid w:val="006468CB"/>
    <w:rsid w:val="00656635"/>
    <w:rsid w:val="00675040"/>
    <w:rsid w:val="00680851"/>
    <w:rsid w:val="006A2469"/>
    <w:rsid w:val="006A69C5"/>
    <w:rsid w:val="006B5594"/>
    <w:rsid w:val="0076216C"/>
    <w:rsid w:val="007B4F46"/>
    <w:rsid w:val="007B50AA"/>
    <w:rsid w:val="007E4BCB"/>
    <w:rsid w:val="00802928"/>
    <w:rsid w:val="00821738"/>
    <w:rsid w:val="008222D3"/>
    <w:rsid w:val="0083528F"/>
    <w:rsid w:val="00861F1C"/>
    <w:rsid w:val="00862F5C"/>
    <w:rsid w:val="00902A1D"/>
    <w:rsid w:val="0090304D"/>
    <w:rsid w:val="00933BB9"/>
    <w:rsid w:val="00936E74"/>
    <w:rsid w:val="009569F4"/>
    <w:rsid w:val="00972EF6"/>
    <w:rsid w:val="00987B69"/>
    <w:rsid w:val="009979E4"/>
    <w:rsid w:val="009B6EB2"/>
    <w:rsid w:val="009E6A9B"/>
    <w:rsid w:val="009F5C88"/>
    <w:rsid w:val="00A11EC4"/>
    <w:rsid w:val="00A376E8"/>
    <w:rsid w:val="00AC49A2"/>
    <w:rsid w:val="00B06AC4"/>
    <w:rsid w:val="00B46B1A"/>
    <w:rsid w:val="00B524C3"/>
    <w:rsid w:val="00B84288"/>
    <w:rsid w:val="00B87076"/>
    <w:rsid w:val="00BC14E9"/>
    <w:rsid w:val="00BF0E3E"/>
    <w:rsid w:val="00C04423"/>
    <w:rsid w:val="00C16A67"/>
    <w:rsid w:val="00C5366A"/>
    <w:rsid w:val="00C6670D"/>
    <w:rsid w:val="00C80546"/>
    <w:rsid w:val="00CA11CB"/>
    <w:rsid w:val="00CB5F11"/>
    <w:rsid w:val="00D404D6"/>
    <w:rsid w:val="00D45F3E"/>
    <w:rsid w:val="00DE727F"/>
    <w:rsid w:val="00DF3934"/>
    <w:rsid w:val="00E13C34"/>
    <w:rsid w:val="00E22940"/>
    <w:rsid w:val="00E2348A"/>
    <w:rsid w:val="00E34722"/>
    <w:rsid w:val="00E76B56"/>
    <w:rsid w:val="00E84012"/>
    <w:rsid w:val="00E96B38"/>
    <w:rsid w:val="00EA59BF"/>
    <w:rsid w:val="00EB575E"/>
    <w:rsid w:val="00F00FCD"/>
    <w:rsid w:val="00F56B83"/>
    <w:rsid w:val="00F662A2"/>
    <w:rsid w:val="00FE5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E840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6468CB"/>
    <w:pPr>
      <w:autoSpaceDE/>
      <w:autoSpaceDN/>
      <w:jc w:val="both"/>
    </w:pPr>
    <w:rPr>
      <w:b/>
      <w:bCs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EA59BF"/>
    <w:rPr>
      <w:rFonts w:cs="Times New Roman"/>
    </w:rPr>
  </w:style>
  <w:style w:type="character" w:styleId="aa">
    <w:name w:val="Hyperlink"/>
    <w:basedOn w:val="a0"/>
    <w:uiPriority w:val="99"/>
    <w:unhideWhenUsed/>
    <w:rsid w:val="00F662A2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6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BFB7E-9ED3-4E5F-90C1-C9EA9BCE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garant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natasha bezlepkina</dc:creator>
  <cp:lastModifiedBy>usr1</cp:lastModifiedBy>
  <cp:revision>10</cp:revision>
  <cp:lastPrinted>2020-06-29T06:36:00Z</cp:lastPrinted>
  <dcterms:created xsi:type="dcterms:W3CDTF">2020-06-29T06:21:00Z</dcterms:created>
  <dcterms:modified xsi:type="dcterms:W3CDTF">2020-06-29T06:50:00Z</dcterms:modified>
</cp:coreProperties>
</file>