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E98" w:rsidRDefault="00447E98" w:rsidP="00447E98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Сообщение</w:t>
      </w:r>
      <w:r w:rsidRPr="007B5D0F">
        <w:rPr>
          <w:b/>
          <w:sz w:val="24"/>
          <w:szCs w:val="24"/>
        </w:rPr>
        <w:t xml:space="preserve"> </w:t>
      </w:r>
      <w:r w:rsidRPr="007B5D0F">
        <w:rPr>
          <w:b/>
          <w:sz w:val="24"/>
          <w:szCs w:val="24"/>
          <w:lang w:eastAsia="en-US"/>
        </w:rPr>
        <w:t>о существенном факте</w:t>
      </w:r>
    </w:p>
    <w:p w:rsidR="00447E98" w:rsidRDefault="00447E98" w:rsidP="00447E98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Об общем собрании участников( акционеров) эмитента, а также о решениях, принятых общим собранием участников( акционеров) эмитента</w:t>
      </w:r>
    </w:p>
    <w:p w:rsidR="00447E98" w:rsidRDefault="00447E98" w:rsidP="00447E98">
      <w:pPr>
        <w:jc w:val="center"/>
        <w:rPr>
          <w:b/>
          <w:sz w:val="6"/>
          <w:szCs w:val="6"/>
          <w:lang w:eastAsia="en-US"/>
        </w:rPr>
      </w:pPr>
      <w:r w:rsidRPr="007B5D0F">
        <w:rPr>
          <w:b/>
          <w:sz w:val="24"/>
          <w:szCs w:val="24"/>
          <w:lang w:eastAsia="en-US"/>
        </w:rPr>
        <w:t xml:space="preserve"> </w:t>
      </w:r>
    </w:p>
    <w:p w:rsidR="00447E98" w:rsidRPr="00DD42EC" w:rsidRDefault="00447E98" w:rsidP="00447E98">
      <w:pPr>
        <w:rPr>
          <w:b/>
          <w:sz w:val="6"/>
          <w:szCs w:val="6"/>
          <w:lang w:eastAsia="en-US"/>
        </w:rPr>
      </w:pPr>
      <w:r w:rsidRPr="007B5D0F">
        <w:rPr>
          <w:b/>
          <w:sz w:val="24"/>
          <w:szCs w:val="24"/>
          <w:lang w:eastAsia="en-US"/>
        </w:rPr>
        <w:t>1 Общие сведения:</w:t>
      </w:r>
    </w:p>
    <w:p w:rsidR="00447E98" w:rsidRDefault="00447E98" w:rsidP="00447E98">
      <w:pPr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Акционерное  общество  «Завод «МАРС»</w:t>
      </w:r>
    </w:p>
    <w:p w:rsidR="00447E98" w:rsidRDefault="00447E98" w:rsidP="00447E98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47E98" w:rsidRPr="007B5D0F" w:rsidTr="00BA18EA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447E98" w:rsidRPr="007B5D0F" w:rsidRDefault="00447E98" w:rsidP="00447E98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447E98" w:rsidRPr="007B5D0F" w:rsidTr="00BA18EA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447E98" w:rsidRDefault="00447E98" w:rsidP="00447E98">
      <w:pPr>
        <w:pBdr>
          <w:top w:val="single" w:sz="4" w:space="1" w:color="auto"/>
        </w:pBdr>
        <w:ind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(указывается  </w:t>
      </w:r>
      <w:r w:rsidRPr="005B3990">
        <w:rPr>
          <w:sz w:val="18"/>
          <w:szCs w:val="18"/>
        </w:rPr>
        <w:t xml:space="preserve">дата наступления события (существенного факта), о котором составлено сообщение </w:t>
      </w:r>
      <w:r>
        <w:rPr>
          <w:sz w:val="18"/>
          <w:szCs w:val="18"/>
        </w:rPr>
        <w:t>)</w:t>
      </w:r>
    </w:p>
    <w:p w:rsidR="00447E98" w:rsidRDefault="00447E98" w:rsidP="00447E98">
      <w:pPr>
        <w:spacing w:before="240"/>
        <w:rPr>
          <w:sz w:val="24"/>
          <w:szCs w:val="24"/>
        </w:rPr>
      </w:pPr>
      <w:r w:rsidRPr="00E44299">
        <w:rPr>
          <w:b/>
          <w:sz w:val="24"/>
          <w:szCs w:val="24"/>
        </w:rPr>
        <w:t>Адрес эмитента:</w:t>
      </w:r>
      <w:r>
        <w:rPr>
          <w:sz w:val="24"/>
          <w:szCs w:val="24"/>
        </w:rPr>
        <w:t xml:space="preserve">   172010,  Тверская  область, город Торжок, ул. Луначарского, д.121</w:t>
      </w:r>
    </w:p>
    <w:p w:rsidR="00447E98" w:rsidRDefault="00447E98" w:rsidP="00447E98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447E98" w:rsidRDefault="00447E98" w:rsidP="00447E98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</w:p>
    <w:p w:rsidR="00447E98" w:rsidRPr="003B0968" w:rsidRDefault="00447E98" w:rsidP="00447E98">
      <w:pPr>
        <w:jc w:val="both"/>
        <w:rPr>
          <w:sz w:val="24"/>
          <w:szCs w:val="24"/>
          <w:lang w:eastAsia="en-US"/>
        </w:rPr>
      </w:pPr>
      <w:r w:rsidRPr="00B529ED">
        <w:rPr>
          <w:sz w:val="24"/>
          <w:szCs w:val="24"/>
        </w:rPr>
        <w:t xml:space="preserve">Информация, содержащаяся в настоящем сообщении </w:t>
      </w:r>
      <w:r w:rsidRPr="00B529ED">
        <w:rPr>
          <w:sz w:val="24"/>
          <w:szCs w:val="24"/>
          <w:lang w:eastAsia="en-US"/>
        </w:rPr>
        <w:t>о существенном факте</w:t>
      </w:r>
      <w:r w:rsidR="00523C32" w:rsidRPr="00523C32">
        <w:rPr>
          <w:b/>
          <w:sz w:val="24"/>
          <w:szCs w:val="24"/>
          <w:lang w:eastAsia="en-US"/>
        </w:rPr>
        <w:t xml:space="preserve"> </w:t>
      </w:r>
      <w:r w:rsidR="00523C32" w:rsidRPr="00523C32">
        <w:rPr>
          <w:sz w:val="24"/>
          <w:szCs w:val="24"/>
          <w:lang w:eastAsia="en-US"/>
        </w:rPr>
        <w:t>Об общем собрании участников( акционеров) эмитента, а также о решениях, принятых общим собранием участников( акционеров) эмитента</w:t>
      </w:r>
      <w:r w:rsidRPr="00B529ED">
        <w:rPr>
          <w:sz w:val="24"/>
          <w:szCs w:val="24"/>
        </w:rPr>
        <w:t>, подлежит раскрытию в соответствии с Положением Банка России от 30.12.2014 №454-П «О раскрытии информации эмитентами эмиссионных</w:t>
      </w:r>
      <w:r>
        <w:rPr>
          <w:sz w:val="24"/>
          <w:szCs w:val="24"/>
        </w:rPr>
        <w:t xml:space="preserve"> ценных бумаг» </w:t>
      </w:r>
    </w:p>
    <w:p w:rsidR="00447E98" w:rsidRPr="00681103" w:rsidRDefault="00447E98" w:rsidP="00447E98">
      <w:pPr>
        <w:pStyle w:val="ConsNonformat"/>
        <w:widowControl/>
        <w:ind w:right="0"/>
        <w:rPr>
          <w:rFonts w:ascii="Times New Roman" w:hAnsi="Times New Roman" w:cs="Times New Roman"/>
          <w:b/>
          <w:sz w:val="10"/>
          <w:szCs w:val="10"/>
        </w:rPr>
      </w:pPr>
    </w:p>
    <w:p w:rsidR="00447E98" w:rsidRDefault="00447E98" w:rsidP="00447E98">
      <w:pPr>
        <w:pStyle w:val="ConsNonformat"/>
        <w:widowControl/>
        <w:ind w:right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44299">
        <w:rPr>
          <w:rFonts w:ascii="Times New Roman" w:hAnsi="Times New Roman" w:cs="Times New Roman"/>
          <w:b/>
          <w:sz w:val="24"/>
          <w:szCs w:val="24"/>
        </w:rPr>
        <w:t>Адрес страницы в сети Интернет:</w:t>
      </w:r>
      <w:r w:rsidRPr="009B1F96">
        <w:rPr>
          <w:rFonts w:ascii="Times New Roman" w:hAnsi="Times New Roman" w:cs="Times New Roman"/>
          <w:sz w:val="24"/>
          <w:szCs w:val="24"/>
        </w:rPr>
        <w:t xml:space="preserve">  </w:t>
      </w:r>
      <w:hyperlink r:id="rId4" w:history="1">
        <w:r w:rsidRPr="0048669F">
          <w:rPr>
            <w:rStyle w:val="a4"/>
            <w:rFonts w:ascii="Times New Roman" w:hAnsi="Times New Roman" w:cs="Times New Roman"/>
            <w:bCs/>
            <w:sz w:val="24"/>
            <w:szCs w:val="24"/>
          </w:rPr>
          <w:t>www.disclosure.ru/issuer/6915002325/index.shtml</w:t>
        </w:r>
      </w:hyperlink>
    </w:p>
    <w:p w:rsidR="00447E98" w:rsidRPr="00D561DB" w:rsidRDefault="00447E98" w:rsidP="00447E98">
      <w:pPr>
        <w:pStyle w:val="ConsNonformat"/>
        <w:widowControl/>
        <w:ind w:right="0"/>
        <w:rPr>
          <w:rFonts w:ascii="Times New Roman" w:hAnsi="Times New Roman" w:cs="Times New Roman"/>
          <w:sz w:val="6"/>
          <w:szCs w:val="6"/>
          <w:u w:val="single"/>
        </w:rPr>
      </w:pPr>
    </w:p>
    <w:p w:rsidR="00447E98" w:rsidRDefault="00447E98" w:rsidP="00447E98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(адрес страницы в сети Интернет, используемой эмитентом для раскрытия информации)</w:t>
      </w:r>
    </w:p>
    <w:p w:rsidR="00447E98" w:rsidRPr="00057FCB" w:rsidRDefault="00447E98" w:rsidP="00447E98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2. </w:t>
      </w:r>
      <w:r w:rsidRPr="00057FCB">
        <w:rPr>
          <w:b/>
          <w:sz w:val="24"/>
          <w:szCs w:val="24"/>
          <w:lang w:eastAsia="en-US"/>
        </w:rPr>
        <w:t xml:space="preserve">Содержание сообщения: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447E98" w:rsidTr="00BA18EA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47E98" w:rsidTr="00BA18EA">
        <w:trPr>
          <w:jc w:val="right"/>
        </w:trPr>
        <w:tc>
          <w:tcPr>
            <w:tcW w:w="1427" w:type="dxa"/>
            <w:vAlign w:val="bottom"/>
          </w:tcPr>
          <w:p w:rsidR="00447E98" w:rsidRDefault="00447E98" w:rsidP="00BA18EA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447E98" w:rsidRDefault="00447E98" w:rsidP="00BA1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6915002325</w:t>
            </w:r>
          </w:p>
        </w:tc>
      </w:tr>
      <w:tr w:rsidR="00447E98" w:rsidTr="00BA18EA">
        <w:trPr>
          <w:jc w:val="right"/>
        </w:trPr>
        <w:tc>
          <w:tcPr>
            <w:tcW w:w="1427" w:type="dxa"/>
            <w:vAlign w:val="bottom"/>
          </w:tcPr>
          <w:p w:rsidR="00447E98" w:rsidRDefault="00447E98" w:rsidP="00BA18EA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447E98" w:rsidRDefault="00447E98" w:rsidP="00BA1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1026901911211</w:t>
            </w:r>
          </w:p>
        </w:tc>
      </w:tr>
    </w:tbl>
    <w:p w:rsidR="00447E98" w:rsidRPr="005E0CF0" w:rsidRDefault="00447E98" w:rsidP="00447E98">
      <w:pPr>
        <w:pStyle w:val="a3"/>
        <w:jc w:val="both"/>
        <w:rPr>
          <w:sz w:val="4"/>
          <w:szCs w:val="4"/>
        </w:rPr>
      </w:pPr>
    </w:p>
    <w:p w:rsidR="00447E98" w:rsidRDefault="00447E98" w:rsidP="00681E13">
      <w:pPr>
        <w:jc w:val="both"/>
        <w:rPr>
          <w:b/>
          <w:sz w:val="24"/>
          <w:szCs w:val="24"/>
          <w:lang w:eastAsia="en-US"/>
        </w:rPr>
      </w:pPr>
      <w:r>
        <w:rPr>
          <w:sz w:val="24"/>
          <w:szCs w:val="24"/>
        </w:rPr>
        <w:t xml:space="preserve">2.1 </w:t>
      </w:r>
      <w:r w:rsidRPr="00681E13">
        <w:rPr>
          <w:b/>
          <w:sz w:val="24"/>
          <w:szCs w:val="24"/>
        </w:rPr>
        <w:t>Дата составления протокола</w:t>
      </w:r>
      <w:r w:rsidR="004A6BB0" w:rsidRPr="004A6BB0">
        <w:rPr>
          <w:b/>
          <w:sz w:val="24"/>
          <w:szCs w:val="24"/>
          <w:lang w:eastAsia="en-US"/>
        </w:rPr>
        <w:t xml:space="preserve"> </w:t>
      </w:r>
      <w:r w:rsidR="004A6BB0" w:rsidRPr="00681E13">
        <w:rPr>
          <w:sz w:val="24"/>
          <w:szCs w:val="24"/>
          <w:lang w:eastAsia="en-US"/>
        </w:rPr>
        <w:t>общего собрания участников( акционеров) эмитента</w:t>
      </w:r>
      <w:r w:rsidR="00681E13" w:rsidRPr="00681E13">
        <w:rPr>
          <w:sz w:val="24"/>
          <w:szCs w:val="24"/>
          <w:lang w:eastAsia="en-US"/>
        </w:rPr>
        <w:t xml:space="preserve"> </w:t>
      </w:r>
      <w:r w:rsidR="00681E13">
        <w:rPr>
          <w:sz w:val="24"/>
          <w:szCs w:val="24"/>
          <w:lang w:eastAsia="en-US"/>
        </w:rPr>
        <w:br/>
      </w:r>
      <w:r w:rsidR="00681E13">
        <w:rPr>
          <w:b/>
          <w:sz w:val="24"/>
          <w:szCs w:val="24"/>
          <w:lang w:eastAsia="en-US"/>
        </w:rPr>
        <w:t>10.07.2020 г.</w:t>
      </w:r>
    </w:p>
    <w:p w:rsidR="00681E13" w:rsidRDefault="00681E13" w:rsidP="00681E13">
      <w:pPr>
        <w:spacing w:line="336" w:lineRule="atLeast"/>
        <w:jc w:val="both"/>
        <w:rPr>
          <w:rFonts w:eastAsia="Times New Roman"/>
          <w:b/>
          <w:bCs/>
          <w:sz w:val="24"/>
          <w:szCs w:val="24"/>
        </w:rPr>
      </w:pPr>
      <w:r w:rsidRPr="00681E13">
        <w:rPr>
          <w:sz w:val="24"/>
          <w:szCs w:val="24"/>
        </w:rPr>
        <w:t>2.2</w:t>
      </w:r>
      <w:r>
        <w:rPr>
          <w:b/>
          <w:sz w:val="24"/>
          <w:szCs w:val="24"/>
        </w:rPr>
        <w:t xml:space="preserve"> </w:t>
      </w:r>
      <w:r w:rsidRPr="00681E13">
        <w:rPr>
          <w:rFonts w:eastAsia="Times New Roman"/>
          <w:b/>
          <w:bCs/>
          <w:sz w:val="24"/>
          <w:szCs w:val="24"/>
        </w:rPr>
        <w:t>Сведения о проведении общего собрания участников (акционеров) эмитента, а также о решениях, принятых общим собранием участников (акционеров) эмитента</w:t>
      </w:r>
      <w:r>
        <w:rPr>
          <w:rFonts w:eastAsia="Times New Roman"/>
          <w:b/>
          <w:bCs/>
          <w:sz w:val="24"/>
          <w:szCs w:val="24"/>
        </w:rPr>
        <w:t>:</w:t>
      </w:r>
    </w:p>
    <w:p w:rsidR="00681E13" w:rsidRDefault="00681E13" w:rsidP="00681E13">
      <w:pPr>
        <w:spacing w:line="336" w:lineRule="atLeast"/>
        <w:jc w:val="both"/>
        <w:rPr>
          <w:rFonts w:eastAsia="Times New Roman"/>
          <w:b/>
          <w:bCs/>
          <w:sz w:val="24"/>
          <w:szCs w:val="24"/>
        </w:rPr>
      </w:pPr>
    </w:p>
    <w:p w:rsidR="00681E13" w:rsidRPr="00681E13" w:rsidRDefault="00681E13" w:rsidP="00681E13">
      <w:pPr>
        <w:spacing w:after="120"/>
        <w:jc w:val="both"/>
        <w:rPr>
          <w:sz w:val="24"/>
          <w:szCs w:val="24"/>
        </w:rPr>
      </w:pPr>
      <w:r w:rsidRPr="00681E13">
        <w:rPr>
          <w:b/>
          <w:sz w:val="24"/>
          <w:szCs w:val="24"/>
        </w:rPr>
        <w:t>Вид общего собрания</w:t>
      </w:r>
      <w:r w:rsidRPr="00681E13">
        <w:rPr>
          <w:sz w:val="24"/>
          <w:szCs w:val="24"/>
        </w:rPr>
        <w:t xml:space="preserve">: годовое.  </w:t>
      </w:r>
    </w:p>
    <w:p w:rsidR="00681E13" w:rsidRPr="00681E13" w:rsidRDefault="00681E13" w:rsidP="00681E13">
      <w:pPr>
        <w:spacing w:after="120"/>
        <w:jc w:val="both"/>
        <w:rPr>
          <w:sz w:val="24"/>
          <w:szCs w:val="24"/>
        </w:rPr>
      </w:pPr>
      <w:r w:rsidRPr="00681E13">
        <w:rPr>
          <w:b/>
          <w:sz w:val="24"/>
          <w:szCs w:val="24"/>
        </w:rPr>
        <w:t>Форма проведения общего собрания</w:t>
      </w:r>
      <w:r w:rsidRPr="00681E13">
        <w:rPr>
          <w:sz w:val="24"/>
          <w:szCs w:val="24"/>
        </w:rPr>
        <w:t>: Заочное голосование</w:t>
      </w:r>
    </w:p>
    <w:p w:rsidR="00681E13" w:rsidRPr="00681E13" w:rsidRDefault="00681E13" w:rsidP="00681E13">
      <w:pPr>
        <w:adjustRightInd w:val="0"/>
        <w:spacing w:after="120"/>
        <w:jc w:val="both"/>
        <w:rPr>
          <w:sz w:val="24"/>
          <w:szCs w:val="24"/>
        </w:rPr>
      </w:pPr>
      <w:r w:rsidRPr="00681E13">
        <w:rPr>
          <w:b/>
          <w:sz w:val="24"/>
          <w:szCs w:val="24"/>
        </w:rPr>
        <w:t>Дата определения (фиксации) лиц, имевших право на участие в общем собрании</w:t>
      </w:r>
      <w:r w:rsidRPr="00681E13">
        <w:rPr>
          <w:sz w:val="24"/>
          <w:szCs w:val="24"/>
        </w:rPr>
        <w:t>: 09.06.2020 (окончание операционного дня).</w:t>
      </w:r>
    </w:p>
    <w:p w:rsidR="00681E13" w:rsidRPr="00681E13" w:rsidRDefault="00681E13" w:rsidP="00681E13">
      <w:pPr>
        <w:spacing w:after="120"/>
        <w:jc w:val="both"/>
        <w:rPr>
          <w:sz w:val="24"/>
          <w:szCs w:val="24"/>
        </w:rPr>
      </w:pPr>
      <w:r w:rsidRPr="00681E13">
        <w:rPr>
          <w:b/>
          <w:sz w:val="24"/>
          <w:szCs w:val="24"/>
        </w:rPr>
        <w:t>Дата проведения собрания</w:t>
      </w:r>
      <w:r w:rsidRPr="00681E13">
        <w:rPr>
          <w:sz w:val="24"/>
          <w:szCs w:val="24"/>
        </w:rPr>
        <w:t>: 09.07.2020</w:t>
      </w:r>
    </w:p>
    <w:p w:rsid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81E13">
        <w:rPr>
          <w:rFonts w:ascii="Times New Roman" w:hAnsi="Times New Roman"/>
          <w:b/>
          <w:sz w:val="24"/>
          <w:szCs w:val="24"/>
        </w:rPr>
        <w:t>Место проведения общего собрания</w:t>
      </w:r>
      <w:r w:rsidRPr="00681E13">
        <w:rPr>
          <w:rFonts w:ascii="Times New Roman" w:hAnsi="Times New Roman"/>
          <w:sz w:val="24"/>
          <w:szCs w:val="24"/>
        </w:rPr>
        <w:t xml:space="preserve">: Почтовый адрес, по которому направлялись заполненные бюллетени для голосования: Тверская обл., г.Торжок,  ул. Луначарского, д.121, 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10"/>
          <w:szCs w:val="10"/>
        </w:rPr>
      </w:pPr>
    </w:p>
    <w:p w:rsidR="00681E13" w:rsidRDefault="00681E13" w:rsidP="00681E1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81E13">
        <w:rPr>
          <w:rFonts w:ascii="Times New Roman" w:hAnsi="Times New Roman"/>
          <w:b/>
          <w:sz w:val="24"/>
          <w:szCs w:val="24"/>
        </w:rPr>
        <w:t>Повестка дня общего собрания: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250" w:type="dxa"/>
        <w:tblLook w:val="0000"/>
      </w:tblPr>
      <w:tblGrid>
        <w:gridCol w:w="425"/>
        <w:gridCol w:w="7108"/>
      </w:tblGrid>
      <w:tr w:rsidR="00681E13" w:rsidRPr="00681E13" w:rsidTr="00BA18EA">
        <w:tc>
          <w:tcPr>
            <w:tcW w:w="425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0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Утверждение годового отчета Общества за 2019 год.  </w:t>
            </w:r>
          </w:p>
        </w:tc>
      </w:tr>
      <w:tr w:rsidR="00681E13" w:rsidRPr="00681E13" w:rsidTr="00BA18EA">
        <w:tc>
          <w:tcPr>
            <w:tcW w:w="425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0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Утверждение годовой бухгалтерской (финансовой) отчетности Общества за 2019 год.  </w:t>
            </w:r>
          </w:p>
        </w:tc>
      </w:tr>
      <w:tr w:rsidR="00681E13" w:rsidRPr="00681E13" w:rsidTr="00BA18EA">
        <w:tc>
          <w:tcPr>
            <w:tcW w:w="425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Распределение прибыли (в том числе выплата (объявление) дивидендов) и убытков Общества по результатам 2019 отчетного года.  </w:t>
            </w:r>
          </w:p>
        </w:tc>
      </w:tr>
      <w:tr w:rsidR="00681E13" w:rsidRPr="00681E13" w:rsidTr="00BA18EA">
        <w:tc>
          <w:tcPr>
            <w:tcW w:w="425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10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Избрание членов Совета директоров Общества.  </w:t>
            </w:r>
          </w:p>
        </w:tc>
      </w:tr>
      <w:tr w:rsidR="00681E13" w:rsidRPr="00681E13" w:rsidTr="00BA18EA">
        <w:tc>
          <w:tcPr>
            <w:tcW w:w="425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10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Избрание членов Ревизионной комиссии Общества.  </w:t>
            </w:r>
          </w:p>
        </w:tc>
      </w:tr>
      <w:tr w:rsidR="00681E13" w:rsidRPr="00681E13" w:rsidTr="00BA18EA">
        <w:tc>
          <w:tcPr>
            <w:tcW w:w="425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10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Утверждение аудитора Общества на 2020 год.  </w:t>
            </w:r>
          </w:p>
        </w:tc>
      </w:tr>
    </w:tbl>
    <w:p w:rsidR="00681E13" w:rsidRDefault="00681E13" w:rsidP="00681E13">
      <w:pPr>
        <w:adjustRightInd w:val="0"/>
        <w:spacing w:after="120"/>
        <w:jc w:val="both"/>
        <w:rPr>
          <w:b/>
          <w:sz w:val="24"/>
          <w:szCs w:val="24"/>
        </w:rPr>
      </w:pPr>
    </w:p>
    <w:p w:rsidR="00681E13" w:rsidRDefault="00681E13" w:rsidP="00681E13">
      <w:pPr>
        <w:adjustRightInd w:val="0"/>
        <w:spacing w:after="120"/>
        <w:jc w:val="both"/>
        <w:rPr>
          <w:b/>
          <w:sz w:val="24"/>
          <w:szCs w:val="24"/>
        </w:rPr>
      </w:pPr>
    </w:p>
    <w:p w:rsidR="00681E13" w:rsidRPr="00681E13" w:rsidRDefault="00681E13" w:rsidP="00681E13">
      <w:pPr>
        <w:adjustRightInd w:val="0"/>
        <w:spacing w:after="120"/>
        <w:jc w:val="both"/>
        <w:rPr>
          <w:b/>
          <w:sz w:val="24"/>
          <w:szCs w:val="24"/>
        </w:rPr>
      </w:pPr>
      <w:r w:rsidRPr="00681E13">
        <w:rPr>
          <w:b/>
          <w:sz w:val="24"/>
          <w:szCs w:val="24"/>
        </w:rPr>
        <w:lastRenderedPageBreak/>
        <w:t>Результаты голосования по вопросам повестки дня, поставленным на голосование</w:t>
      </w:r>
    </w:p>
    <w:tbl>
      <w:tblPr>
        <w:tblW w:w="0" w:type="auto"/>
        <w:jc w:val="center"/>
        <w:tblInd w:w="-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20"/>
        <w:gridCol w:w="2393"/>
        <w:gridCol w:w="2393"/>
        <w:gridCol w:w="2286"/>
      </w:tblGrid>
      <w:tr w:rsidR="00681E13" w:rsidRPr="00681E13" w:rsidTr="00681E13">
        <w:trPr>
          <w:jc w:val="center"/>
        </w:trPr>
        <w:tc>
          <w:tcPr>
            <w:tcW w:w="2620" w:type="dxa"/>
          </w:tcPr>
          <w:p w:rsidR="00681E13" w:rsidRDefault="00681E13" w:rsidP="00681E1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E13" w:rsidRDefault="00681E13" w:rsidP="00681E1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E13" w:rsidRDefault="00681E13" w:rsidP="00681E1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E13" w:rsidRPr="00681E13" w:rsidRDefault="00681E13" w:rsidP="00681E1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Номер </w:t>
            </w:r>
            <w:r w:rsidRPr="00681E13">
              <w:rPr>
                <w:rFonts w:ascii="Times New Roman" w:hAnsi="Times New Roman"/>
                <w:b/>
                <w:sz w:val="24"/>
                <w:szCs w:val="24"/>
              </w:rPr>
              <w:t>вопроса повестки дня</w:t>
            </w:r>
          </w:p>
        </w:tc>
        <w:tc>
          <w:tcPr>
            <w:tcW w:w="2393" w:type="dxa"/>
          </w:tcPr>
          <w:p w:rsidR="00681E13" w:rsidRPr="00681E13" w:rsidRDefault="00681E13" w:rsidP="00681E1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E13">
              <w:rPr>
                <w:rFonts w:ascii="Times New Roman" w:hAnsi="Times New Roman"/>
                <w:b/>
                <w:sz w:val="24"/>
                <w:szCs w:val="24"/>
              </w:rPr>
              <w:t>Число голосов, которыми обладали лица, включенные в список лиц, имевших право на участие в общем собрании</w:t>
            </w:r>
          </w:p>
        </w:tc>
        <w:tc>
          <w:tcPr>
            <w:tcW w:w="2393" w:type="dxa"/>
          </w:tcPr>
          <w:p w:rsidR="00681E13" w:rsidRPr="00681E13" w:rsidRDefault="00681E13" w:rsidP="00681E1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E13">
              <w:rPr>
                <w:rFonts w:ascii="Times New Roman" w:hAnsi="Times New Roman"/>
                <w:b/>
                <w:sz w:val="24"/>
                <w:szCs w:val="24"/>
              </w:rPr>
              <w:t>Число голосов, приходившихся на голосующие акции общества</w:t>
            </w:r>
          </w:p>
        </w:tc>
        <w:tc>
          <w:tcPr>
            <w:tcW w:w="2286" w:type="dxa"/>
          </w:tcPr>
          <w:p w:rsidR="00681E13" w:rsidRPr="00681E13" w:rsidRDefault="00681E13" w:rsidP="00681E1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E13">
              <w:rPr>
                <w:rFonts w:ascii="Times New Roman" w:hAnsi="Times New Roman"/>
                <w:b/>
                <w:sz w:val="24"/>
                <w:szCs w:val="24"/>
              </w:rPr>
              <w:t>Число голосов, которыми обладали лица, принявшие участие в общем собрании, с указанием, имелся ли кворум</w:t>
            </w:r>
          </w:p>
        </w:tc>
      </w:tr>
      <w:tr w:rsidR="00681E13" w:rsidRPr="00681E13" w:rsidTr="00BA18EA">
        <w:trPr>
          <w:jc w:val="center"/>
        </w:trPr>
        <w:tc>
          <w:tcPr>
            <w:tcW w:w="262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Вопрос 1</w:t>
            </w:r>
          </w:p>
        </w:tc>
        <w:tc>
          <w:tcPr>
            <w:tcW w:w="2393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392 132</w:t>
            </w:r>
          </w:p>
        </w:tc>
        <w:tc>
          <w:tcPr>
            <w:tcW w:w="2393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В001_ГолВсегоКворум"/>
            <w:r w:rsidRPr="00681E13">
              <w:rPr>
                <w:rFonts w:ascii="Times New Roman" w:hAnsi="Times New Roman"/>
                <w:sz w:val="24"/>
                <w:szCs w:val="24"/>
              </w:rPr>
              <w:t>392 132</w:t>
            </w:r>
            <w:bookmarkEnd w:id="0"/>
            <w:r w:rsidRPr="00681E1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681E13">
              <w:rPr>
                <w:rFonts w:ascii="Times New Roman" w:hAnsi="Times New Roman"/>
                <w:sz w:val="24"/>
                <w:szCs w:val="24"/>
                <w:lang w:val="en-US"/>
              </w:rPr>
              <w:t>(100%)</w:t>
            </w:r>
          </w:p>
        </w:tc>
        <w:tc>
          <w:tcPr>
            <w:tcW w:w="2286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В001_ГолЗарегУчит"/>
            <w:r w:rsidRPr="00681E13">
              <w:rPr>
                <w:rFonts w:ascii="Times New Roman" w:hAnsi="Times New Roman"/>
                <w:sz w:val="24"/>
                <w:szCs w:val="24"/>
              </w:rPr>
              <w:t>381 906</w:t>
            </w:r>
            <w:bookmarkEnd w:id="1"/>
            <w:r w:rsidRPr="00681E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1E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(</w:t>
            </w:r>
            <w:r w:rsidRPr="00681E13">
              <w:rPr>
                <w:rFonts w:ascii="Times New Roman" w:hAnsi="Times New Roman"/>
                <w:bCs/>
                <w:sz w:val="24"/>
                <w:szCs w:val="24"/>
              </w:rPr>
              <w:t xml:space="preserve">97,3922 </w:t>
            </w:r>
            <w:r w:rsidRPr="00681E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%) – кворум имелся</w:t>
            </w:r>
          </w:p>
        </w:tc>
      </w:tr>
      <w:tr w:rsidR="00681E13" w:rsidRPr="00681E13" w:rsidTr="00BA18EA">
        <w:trPr>
          <w:jc w:val="center"/>
        </w:trPr>
        <w:tc>
          <w:tcPr>
            <w:tcW w:w="262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Вопрос 2</w:t>
            </w:r>
          </w:p>
        </w:tc>
        <w:tc>
          <w:tcPr>
            <w:tcW w:w="2393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392 132</w:t>
            </w:r>
          </w:p>
        </w:tc>
        <w:tc>
          <w:tcPr>
            <w:tcW w:w="2393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392 132  </w:t>
            </w:r>
            <w:r w:rsidRPr="00681E13">
              <w:rPr>
                <w:rFonts w:ascii="Times New Roman" w:hAnsi="Times New Roman"/>
                <w:sz w:val="24"/>
                <w:szCs w:val="24"/>
                <w:lang w:val="en-US"/>
              </w:rPr>
              <w:t>(100%)</w:t>
            </w:r>
          </w:p>
        </w:tc>
        <w:tc>
          <w:tcPr>
            <w:tcW w:w="2286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381 906 </w:t>
            </w:r>
            <w:r w:rsidRPr="00681E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(</w:t>
            </w:r>
            <w:r w:rsidRPr="00681E13">
              <w:rPr>
                <w:rFonts w:ascii="Times New Roman" w:hAnsi="Times New Roman"/>
                <w:bCs/>
                <w:sz w:val="24"/>
                <w:szCs w:val="24"/>
              </w:rPr>
              <w:t xml:space="preserve">97,3922 </w:t>
            </w:r>
            <w:r w:rsidRPr="00681E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%) – кворум имелся</w:t>
            </w:r>
          </w:p>
        </w:tc>
      </w:tr>
      <w:tr w:rsidR="00681E13" w:rsidRPr="00681E13" w:rsidTr="00BA18EA">
        <w:trPr>
          <w:jc w:val="center"/>
        </w:trPr>
        <w:tc>
          <w:tcPr>
            <w:tcW w:w="262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Вопрос 3</w:t>
            </w:r>
          </w:p>
        </w:tc>
        <w:tc>
          <w:tcPr>
            <w:tcW w:w="2393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392 132</w:t>
            </w:r>
          </w:p>
        </w:tc>
        <w:tc>
          <w:tcPr>
            <w:tcW w:w="2393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392 132  </w:t>
            </w:r>
            <w:r w:rsidRPr="00681E13">
              <w:rPr>
                <w:rFonts w:ascii="Times New Roman" w:hAnsi="Times New Roman"/>
                <w:sz w:val="24"/>
                <w:szCs w:val="24"/>
                <w:lang w:val="en-US"/>
              </w:rPr>
              <w:t>(100%)</w:t>
            </w:r>
          </w:p>
        </w:tc>
        <w:tc>
          <w:tcPr>
            <w:tcW w:w="2286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381 906 </w:t>
            </w:r>
            <w:r w:rsidRPr="00681E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(</w:t>
            </w:r>
            <w:r w:rsidRPr="00681E13">
              <w:rPr>
                <w:rFonts w:ascii="Times New Roman" w:hAnsi="Times New Roman"/>
                <w:bCs/>
                <w:sz w:val="24"/>
                <w:szCs w:val="24"/>
              </w:rPr>
              <w:t xml:space="preserve">97,3922 </w:t>
            </w:r>
            <w:r w:rsidRPr="00681E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%) – кворум имелся</w:t>
            </w:r>
          </w:p>
        </w:tc>
      </w:tr>
      <w:tr w:rsidR="00681E13" w:rsidRPr="00681E13" w:rsidTr="00BA18EA">
        <w:trPr>
          <w:jc w:val="center"/>
        </w:trPr>
        <w:tc>
          <w:tcPr>
            <w:tcW w:w="262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Вопрос 4</w:t>
            </w:r>
          </w:p>
        </w:tc>
        <w:tc>
          <w:tcPr>
            <w:tcW w:w="2393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В004_ГолВсегоСписокИсх"/>
            <w:r w:rsidRPr="00681E13">
              <w:rPr>
                <w:rFonts w:ascii="Times New Roman" w:hAnsi="Times New Roman"/>
                <w:sz w:val="24"/>
                <w:szCs w:val="24"/>
              </w:rPr>
              <w:t>392 132</w:t>
            </w:r>
            <w:bookmarkEnd w:id="2"/>
          </w:p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кумулятивных голосов</w:t>
            </w:r>
          </w:p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В004_ГолВсегоСписок"/>
            <w:r w:rsidRPr="00681E13">
              <w:rPr>
                <w:rFonts w:ascii="Times New Roman" w:hAnsi="Times New Roman"/>
                <w:sz w:val="24"/>
                <w:szCs w:val="24"/>
              </w:rPr>
              <w:t>3 529 188</w:t>
            </w:r>
            <w:bookmarkEnd w:id="3"/>
          </w:p>
        </w:tc>
        <w:tc>
          <w:tcPr>
            <w:tcW w:w="2393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В004_ГолВсегоКворумИсх"/>
            <w:r w:rsidRPr="00681E13">
              <w:rPr>
                <w:rFonts w:ascii="Times New Roman" w:hAnsi="Times New Roman"/>
                <w:sz w:val="24"/>
                <w:szCs w:val="24"/>
              </w:rPr>
              <w:t>392 132</w:t>
            </w:r>
            <w:bookmarkEnd w:id="4"/>
            <w:r w:rsidRPr="00681E13">
              <w:rPr>
                <w:rFonts w:ascii="Times New Roman" w:hAnsi="Times New Roman"/>
                <w:sz w:val="24"/>
                <w:szCs w:val="24"/>
              </w:rPr>
              <w:t xml:space="preserve">  (100%)</w:t>
            </w:r>
          </w:p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кумулятивных голосов</w:t>
            </w:r>
          </w:p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" w:name="В004_ГолВсегоКворум"/>
            <w:r w:rsidRPr="00681E13">
              <w:rPr>
                <w:rFonts w:ascii="Times New Roman" w:hAnsi="Times New Roman"/>
                <w:sz w:val="24"/>
                <w:szCs w:val="24"/>
              </w:rPr>
              <w:t>3 529 188</w:t>
            </w:r>
            <w:bookmarkEnd w:id="5"/>
          </w:p>
        </w:tc>
        <w:tc>
          <w:tcPr>
            <w:tcW w:w="2286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6" w:name="В004_ГолЗарегУчитИсх"/>
            <w:r w:rsidRPr="00681E13">
              <w:rPr>
                <w:rFonts w:ascii="Times New Roman" w:hAnsi="Times New Roman"/>
                <w:sz w:val="24"/>
                <w:szCs w:val="24"/>
              </w:rPr>
              <w:t>381 906</w:t>
            </w:r>
            <w:bookmarkEnd w:id="6"/>
            <w:r w:rsidRPr="00681E1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bookmarkStart w:id="7" w:name="В004_ПроцГолЗарег"/>
            <w:r w:rsidRPr="00681E13">
              <w:rPr>
                <w:rFonts w:ascii="Times New Roman" w:hAnsi="Times New Roman"/>
                <w:sz w:val="24"/>
                <w:szCs w:val="24"/>
              </w:rPr>
              <w:t>97.3922</w:t>
            </w:r>
            <w:bookmarkEnd w:id="7"/>
            <w:r w:rsidRPr="00681E13">
              <w:rPr>
                <w:rFonts w:ascii="Times New Roman" w:hAnsi="Times New Roman"/>
                <w:sz w:val="24"/>
                <w:szCs w:val="24"/>
              </w:rPr>
              <w:t xml:space="preserve"> %)</w:t>
            </w:r>
          </w:p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кумулятивных голосов</w:t>
            </w:r>
          </w:p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" w:name="В004_ГолЗарегУчит"/>
            <w:r w:rsidRPr="00681E13">
              <w:rPr>
                <w:rFonts w:ascii="Times New Roman" w:hAnsi="Times New Roman"/>
                <w:sz w:val="24"/>
                <w:szCs w:val="24"/>
              </w:rPr>
              <w:t>3 437 154</w:t>
            </w:r>
            <w:bookmarkEnd w:id="8"/>
            <w:r w:rsidRPr="00681E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81E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кворум имелся</w:t>
            </w:r>
          </w:p>
        </w:tc>
      </w:tr>
      <w:tr w:rsidR="00681E13" w:rsidRPr="00681E13" w:rsidTr="00BA18EA">
        <w:trPr>
          <w:jc w:val="center"/>
        </w:trPr>
        <w:tc>
          <w:tcPr>
            <w:tcW w:w="262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Вопрос 5</w:t>
            </w:r>
          </w:p>
        </w:tc>
        <w:tc>
          <w:tcPr>
            <w:tcW w:w="2393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" w:name="В005_ГолВсегоСписок"/>
            <w:r w:rsidRPr="00681E13">
              <w:rPr>
                <w:rFonts w:ascii="Times New Roman" w:hAnsi="Times New Roman"/>
                <w:sz w:val="24"/>
                <w:szCs w:val="24"/>
              </w:rPr>
              <w:t>392 132</w:t>
            </w:r>
            <w:bookmarkEnd w:id="9"/>
          </w:p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" w:name="В005_ГолВсегоКворум"/>
            <w:r w:rsidRPr="00681E13">
              <w:rPr>
                <w:rFonts w:ascii="Times New Roman" w:hAnsi="Times New Roman"/>
                <w:sz w:val="24"/>
                <w:szCs w:val="24"/>
              </w:rPr>
              <w:t>234 996</w:t>
            </w:r>
            <w:bookmarkEnd w:id="10"/>
            <w:r w:rsidRPr="00681E13">
              <w:rPr>
                <w:rFonts w:ascii="Times New Roman" w:hAnsi="Times New Roman"/>
                <w:sz w:val="24"/>
                <w:szCs w:val="24"/>
              </w:rPr>
              <w:t xml:space="preserve">  (100%)</w:t>
            </w:r>
          </w:p>
        </w:tc>
        <w:tc>
          <w:tcPr>
            <w:tcW w:w="2286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" w:name="В005_ГолЗарегУчит"/>
            <w:r w:rsidRPr="00681E13">
              <w:rPr>
                <w:rFonts w:ascii="Times New Roman" w:hAnsi="Times New Roman"/>
                <w:sz w:val="24"/>
                <w:szCs w:val="24"/>
              </w:rPr>
              <w:t>224 770</w:t>
            </w:r>
            <w:bookmarkEnd w:id="11"/>
            <w:r w:rsidRPr="00681E1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bookmarkStart w:id="12" w:name="В005_ПроцГолЗарег"/>
            <w:r w:rsidRPr="00681E13">
              <w:rPr>
                <w:rFonts w:ascii="Times New Roman" w:hAnsi="Times New Roman"/>
                <w:sz w:val="24"/>
                <w:szCs w:val="24"/>
              </w:rPr>
              <w:t>95.6484</w:t>
            </w:r>
            <w:bookmarkEnd w:id="12"/>
            <w:r w:rsidRPr="00681E13">
              <w:rPr>
                <w:rFonts w:ascii="Times New Roman" w:hAnsi="Times New Roman"/>
                <w:sz w:val="24"/>
                <w:szCs w:val="24"/>
              </w:rPr>
              <w:t xml:space="preserve"> %)</w:t>
            </w:r>
          </w:p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кворум имелся</w:t>
            </w:r>
          </w:p>
        </w:tc>
      </w:tr>
      <w:tr w:rsidR="00681E13" w:rsidRPr="00681E13" w:rsidTr="00BA18EA">
        <w:trPr>
          <w:jc w:val="center"/>
        </w:trPr>
        <w:tc>
          <w:tcPr>
            <w:tcW w:w="262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Вопрос 6</w:t>
            </w:r>
          </w:p>
        </w:tc>
        <w:tc>
          <w:tcPr>
            <w:tcW w:w="2393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392 132</w:t>
            </w:r>
          </w:p>
        </w:tc>
        <w:tc>
          <w:tcPr>
            <w:tcW w:w="2393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392 132  </w:t>
            </w:r>
            <w:r w:rsidRPr="00681E13">
              <w:rPr>
                <w:rFonts w:ascii="Times New Roman" w:hAnsi="Times New Roman"/>
                <w:sz w:val="24"/>
                <w:szCs w:val="24"/>
                <w:lang w:val="en-US"/>
              </w:rPr>
              <w:t>(100%)</w:t>
            </w:r>
          </w:p>
        </w:tc>
        <w:tc>
          <w:tcPr>
            <w:tcW w:w="2286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381 906 </w:t>
            </w:r>
            <w:r w:rsidRPr="00681E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(</w:t>
            </w:r>
            <w:r w:rsidRPr="00681E13">
              <w:rPr>
                <w:rFonts w:ascii="Times New Roman" w:hAnsi="Times New Roman"/>
                <w:bCs/>
                <w:sz w:val="24"/>
                <w:szCs w:val="24"/>
              </w:rPr>
              <w:t xml:space="preserve">97,3922 </w:t>
            </w:r>
            <w:r w:rsidRPr="00681E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%) – кворум имелся</w:t>
            </w:r>
          </w:p>
        </w:tc>
      </w:tr>
    </w:tbl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81E13">
        <w:rPr>
          <w:rFonts w:ascii="Times New Roman" w:hAnsi="Times New Roman"/>
          <w:b/>
          <w:sz w:val="24"/>
          <w:szCs w:val="24"/>
        </w:rPr>
        <w:t>Число голосов, отданных за каждый из вариантов голосования по каждому вопросу повестки дня общего собрания, по которому имелся кворум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2409"/>
        <w:gridCol w:w="2410"/>
        <w:gridCol w:w="2268"/>
      </w:tblGrid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«За»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«Против»</w:t>
            </w: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«Воздержался»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Вопрос 1</w:t>
            </w:r>
          </w:p>
        </w:tc>
        <w:tc>
          <w:tcPr>
            <w:tcW w:w="2409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" w:name="В001_ГолЗА"/>
            <w:r w:rsidRPr="00681E13">
              <w:rPr>
                <w:rFonts w:ascii="Times New Roman" w:hAnsi="Times New Roman"/>
                <w:sz w:val="24"/>
                <w:szCs w:val="24"/>
              </w:rPr>
              <w:t>381 906</w:t>
            </w:r>
            <w:bookmarkEnd w:id="13"/>
            <w:r w:rsidRPr="00681E13">
              <w:rPr>
                <w:rFonts w:ascii="Times New Roman" w:hAnsi="Times New Roman"/>
                <w:sz w:val="24"/>
                <w:szCs w:val="24"/>
              </w:rPr>
              <w:t xml:space="preserve"> (100%)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Вопрос 2</w:t>
            </w:r>
          </w:p>
        </w:tc>
        <w:tc>
          <w:tcPr>
            <w:tcW w:w="2409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381 906 (100%)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Вопрос 3</w:t>
            </w:r>
          </w:p>
        </w:tc>
        <w:tc>
          <w:tcPr>
            <w:tcW w:w="2409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381 906 (100%)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Вопрос 4</w:t>
            </w:r>
          </w:p>
        </w:tc>
        <w:tc>
          <w:tcPr>
            <w:tcW w:w="2409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" w:name="В004_ГолЗА"/>
            <w:r w:rsidRPr="00681E13">
              <w:rPr>
                <w:rFonts w:ascii="Times New Roman" w:hAnsi="Times New Roman"/>
                <w:sz w:val="24"/>
                <w:szCs w:val="24"/>
              </w:rPr>
              <w:t>3 428 892</w:t>
            </w:r>
            <w:bookmarkEnd w:id="14"/>
            <w:r w:rsidRPr="00681E1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bookmarkStart w:id="15" w:name="В004_ПроцГолЗА"/>
            <w:r w:rsidRPr="00681E13">
              <w:rPr>
                <w:rFonts w:ascii="Times New Roman" w:hAnsi="Times New Roman"/>
                <w:sz w:val="24"/>
                <w:szCs w:val="24"/>
                <w:lang w:val="en-US"/>
              </w:rPr>
              <w:t>99.7596</w:t>
            </w:r>
            <w:bookmarkEnd w:id="15"/>
            <w:r w:rsidRPr="00681E13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2409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Иванцов Илья Геннадьевич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402 884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Аникин Андрей Владимирович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402 880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Зотов Алексей Александрович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402 880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Окунев Константин Евгеньевич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402 880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Скляров Максим Викторович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402 880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Наумов Сергей Васильевич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353 623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Киселев Александр Викторович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353 622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Кудряшова Марина Валерьевна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353 622</w:t>
            </w:r>
          </w:p>
        </w:tc>
        <w:tc>
          <w:tcPr>
            <w:tcW w:w="2410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Ключников Валерий Николаевич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353 621</w:t>
            </w:r>
          </w:p>
        </w:tc>
        <w:tc>
          <w:tcPr>
            <w:tcW w:w="241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Ключников Евгений  Николаевич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rPr>
          <w:trHeight w:val="399"/>
        </w:trPr>
        <w:tc>
          <w:tcPr>
            <w:tcW w:w="2552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Вопрос 5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 xml:space="preserve">Наумова Лариса </w:t>
            </w:r>
            <w:r w:rsidRPr="00681E13">
              <w:rPr>
                <w:rFonts w:ascii="Times New Roman" w:hAnsi="Times New Roman"/>
                <w:sz w:val="24"/>
                <w:szCs w:val="24"/>
              </w:rPr>
              <w:lastRenderedPageBreak/>
              <w:t>Геннадьевна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lastRenderedPageBreak/>
              <w:t>223 861</w:t>
            </w:r>
          </w:p>
        </w:tc>
        <w:tc>
          <w:tcPr>
            <w:tcW w:w="241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lastRenderedPageBreak/>
              <w:t>Пышкин Андрей Сергеевич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223 852</w:t>
            </w:r>
          </w:p>
        </w:tc>
        <w:tc>
          <w:tcPr>
            <w:tcW w:w="241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Селюкова Елена Борисовна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223 795</w:t>
            </w:r>
          </w:p>
        </w:tc>
        <w:tc>
          <w:tcPr>
            <w:tcW w:w="241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2268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Харитонов Сергей  Андреевич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241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223 786</w:t>
            </w:r>
          </w:p>
        </w:tc>
        <w:tc>
          <w:tcPr>
            <w:tcW w:w="2268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E13" w:rsidRPr="00681E13" w:rsidTr="00BA18EA">
        <w:tc>
          <w:tcPr>
            <w:tcW w:w="2552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1E13">
              <w:rPr>
                <w:rFonts w:ascii="Times New Roman" w:hAnsi="Times New Roman"/>
                <w:sz w:val="24"/>
                <w:szCs w:val="24"/>
              </w:rPr>
              <w:t>Вопрос 6</w:t>
            </w:r>
          </w:p>
        </w:tc>
        <w:tc>
          <w:tcPr>
            <w:tcW w:w="2409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6" w:name="В006_ГолЗА"/>
            <w:r w:rsidRPr="00681E13">
              <w:rPr>
                <w:rFonts w:ascii="Times New Roman" w:hAnsi="Times New Roman"/>
                <w:sz w:val="24"/>
                <w:szCs w:val="24"/>
              </w:rPr>
              <w:t>330 950</w:t>
            </w:r>
            <w:bookmarkEnd w:id="16"/>
          </w:p>
        </w:tc>
        <w:tc>
          <w:tcPr>
            <w:tcW w:w="2410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17" w:name="В006_ГолПР"/>
            <w:r w:rsidRPr="00681E13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bookmarkEnd w:id="17"/>
          </w:p>
        </w:tc>
        <w:tc>
          <w:tcPr>
            <w:tcW w:w="2268" w:type="dxa"/>
            <w:vAlign w:val="center"/>
          </w:tcPr>
          <w:p w:rsidR="00681E13" w:rsidRPr="00681E13" w:rsidRDefault="00681E13" w:rsidP="00681E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18" w:name="В006_ГолВЗ"/>
            <w:r w:rsidRPr="00681E13">
              <w:rPr>
                <w:rFonts w:ascii="Times New Roman" w:hAnsi="Times New Roman"/>
                <w:sz w:val="24"/>
                <w:szCs w:val="24"/>
                <w:lang w:val="en-US"/>
              </w:rPr>
              <w:t>50 956</w:t>
            </w:r>
            <w:bookmarkEnd w:id="18"/>
          </w:p>
        </w:tc>
      </w:tr>
    </w:tbl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81E13" w:rsidRDefault="00681E13" w:rsidP="00681E1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81E13">
        <w:rPr>
          <w:rFonts w:ascii="Times New Roman" w:hAnsi="Times New Roman"/>
          <w:b/>
          <w:sz w:val="24"/>
          <w:szCs w:val="24"/>
        </w:rPr>
        <w:t>Формулировки решений, принятых общим собранием акционеров: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81E13">
        <w:rPr>
          <w:rFonts w:ascii="Times New Roman" w:hAnsi="Times New Roman"/>
          <w:b/>
          <w:sz w:val="24"/>
          <w:szCs w:val="24"/>
        </w:rPr>
        <w:t>По первому вопросу</w:t>
      </w:r>
      <w:r w:rsidRPr="00681E13">
        <w:rPr>
          <w:rFonts w:ascii="Times New Roman" w:hAnsi="Times New Roman"/>
          <w:sz w:val="24"/>
          <w:szCs w:val="24"/>
        </w:rPr>
        <w:t xml:space="preserve">: </w:t>
      </w:r>
      <w:bookmarkStart w:id="19" w:name="В001_ВопрТекстРешПД"/>
      <w:r w:rsidRPr="00681E13">
        <w:rPr>
          <w:rFonts w:ascii="Times New Roman" w:hAnsi="Times New Roman"/>
          <w:sz w:val="24"/>
          <w:szCs w:val="24"/>
        </w:rPr>
        <w:t>Утвердить годовой отчет АО «Завод «МАРС»  за 2019 год.</w:t>
      </w:r>
      <w:bookmarkEnd w:id="19"/>
      <w:r w:rsidRPr="00681E13">
        <w:rPr>
          <w:rFonts w:ascii="Times New Roman" w:hAnsi="Times New Roman"/>
          <w:sz w:val="24"/>
          <w:szCs w:val="24"/>
        </w:rPr>
        <w:t xml:space="preserve">   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81E13">
        <w:rPr>
          <w:rFonts w:ascii="Times New Roman" w:hAnsi="Times New Roman"/>
          <w:b/>
          <w:sz w:val="24"/>
          <w:szCs w:val="24"/>
        </w:rPr>
        <w:t>По второму вопросу:</w:t>
      </w:r>
      <w:r w:rsidRPr="00681E13">
        <w:rPr>
          <w:rFonts w:ascii="Times New Roman" w:hAnsi="Times New Roman"/>
          <w:sz w:val="24"/>
          <w:szCs w:val="24"/>
        </w:rPr>
        <w:t xml:space="preserve">  </w:t>
      </w:r>
      <w:bookmarkStart w:id="20" w:name="В002_ВопрТекстРешПД"/>
      <w:r w:rsidRPr="00681E13">
        <w:rPr>
          <w:rFonts w:ascii="Times New Roman" w:hAnsi="Times New Roman"/>
          <w:sz w:val="24"/>
          <w:szCs w:val="24"/>
        </w:rPr>
        <w:t>Утвердить годовую бухгалтерскую (финансовую) отчетность АО «Завод «МАРС» за 2019 год.</w:t>
      </w:r>
      <w:bookmarkEnd w:id="20"/>
      <w:r w:rsidRPr="00681E13">
        <w:rPr>
          <w:rFonts w:ascii="Times New Roman" w:hAnsi="Times New Roman"/>
          <w:sz w:val="24"/>
          <w:szCs w:val="24"/>
        </w:rPr>
        <w:t xml:space="preserve"> 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81E13">
        <w:rPr>
          <w:rFonts w:ascii="Times New Roman" w:hAnsi="Times New Roman"/>
          <w:b/>
          <w:sz w:val="24"/>
          <w:szCs w:val="24"/>
        </w:rPr>
        <w:t>По третьему вопросу:</w:t>
      </w:r>
      <w:r w:rsidRPr="00681E13">
        <w:rPr>
          <w:rFonts w:ascii="Times New Roman" w:hAnsi="Times New Roman"/>
          <w:sz w:val="24"/>
          <w:szCs w:val="24"/>
        </w:rPr>
        <w:t xml:space="preserve"> </w:t>
      </w:r>
      <w:bookmarkStart w:id="21" w:name="В003_ВопрТекстРешПД"/>
      <w:r w:rsidRPr="00681E13">
        <w:rPr>
          <w:rFonts w:ascii="Times New Roman" w:hAnsi="Times New Roman"/>
          <w:sz w:val="24"/>
          <w:szCs w:val="24"/>
        </w:rPr>
        <w:t>Утвердить распределение чистой прибыли (убытков), полученной АО «Завод «МАРС» по результатам отчетного 2019 финансового года в размере 258 673 544, 82  рубля: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81E13">
        <w:rPr>
          <w:rFonts w:ascii="Times New Roman" w:hAnsi="Times New Roman"/>
          <w:sz w:val="24"/>
          <w:szCs w:val="24"/>
        </w:rPr>
        <w:t>-</w:t>
      </w:r>
      <w:r w:rsidRPr="00681E13">
        <w:rPr>
          <w:rFonts w:ascii="Times New Roman" w:hAnsi="Times New Roman"/>
          <w:sz w:val="24"/>
          <w:szCs w:val="24"/>
        </w:rPr>
        <w:tab/>
        <w:t>Часть чистой прибыли АО «Завод «МАРС» по результатам отчетного 2019 финансового года в размере 182 535 808 рублей направить на выплату дивидендов по обыкновенным и привилегированным акциям АО «Завод «МАРС» за 2019 год;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81E13">
        <w:rPr>
          <w:rFonts w:ascii="Times New Roman" w:hAnsi="Times New Roman"/>
          <w:sz w:val="24"/>
          <w:szCs w:val="24"/>
        </w:rPr>
        <w:t>-</w:t>
      </w:r>
      <w:r w:rsidRPr="00681E13">
        <w:rPr>
          <w:rFonts w:ascii="Times New Roman" w:hAnsi="Times New Roman"/>
          <w:sz w:val="24"/>
          <w:szCs w:val="24"/>
        </w:rPr>
        <w:tab/>
        <w:t>Оставшуюся часть чистой прибыли (убытков) АО «Завод «МАРС», полученной по результатам отчетного 2019 финансового года, оставить нераспределенной»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81E13">
        <w:rPr>
          <w:rFonts w:ascii="Times New Roman" w:hAnsi="Times New Roman"/>
          <w:sz w:val="24"/>
          <w:szCs w:val="24"/>
        </w:rPr>
        <w:t xml:space="preserve">Объявить на дату составления списка лиц, имеющих право на получение дивидендов дивиденд на одну обыкновенную именную бездокументарную акцию  в размере 416 рублей 00 копеек и на одну привилегированную  акцию типа А в размере 416 рублей 00 копеек . 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81E13">
        <w:rPr>
          <w:rFonts w:ascii="Times New Roman" w:hAnsi="Times New Roman"/>
          <w:sz w:val="24"/>
          <w:szCs w:val="24"/>
        </w:rPr>
        <w:t xml:space="preserve"> Утвердить дату, на которую определяются (фиксируются) лица, имеющие право на получение дивидендов –20.07.2020 г.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81E13">
        <w:rPr>
          <w:rFonts w:ascii="Times New Roman" w:hAnsi="Times New Roman"/>
          <w:sz w:val="24"/>
          <w:szCs w:val="24"/>
        </w:rPr>
        <w:t>Выплату дивидендов осуществить деньгами в порядке и сроки, предусмотренные законодательством.</w:t>
      </w:r>
    </w:p>
    <w:bookmarkEnd w:id="21"/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81E13">
        <w:rPr>
          <w:rFonts w:ascii="Times New Roman" w:hAnsi="Times New Roman"/>
          <w:b/>
          <w:sz w:val="24"/>
          <w:szCs w:val="24"/>
        </w:rPr>
        <w:t>По четвертому вопросу:</w:t>
      </w:r>
      <w:bookmarkStart w:id="22" w:name="В004_ВопрТекстРешПД"/>
      <w:r w:rsidRPr="00681E13">
        <w:rPr>
          <w:rFonts w:ascii="Times New Roman" w:hAnsi="Times New Roman"/>
          <w:sz w:val="24"/>
          <w:szCs w:val="24"/>
        </w:rPr>
        <w:t xml:space="preserve"> Избрать членом Совета директоров 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81E13">
        <w:rPr>
          <w:rFonts w:ascii="Times New Roman" w:hAnsi="Times New Roman"/>
          <w:sz w:val="24"/>
          <w:szCs w:val="24"/>
        </w:rPr>
        <w:t xml:space="preserve">АО «Завод «МАРС»: </w:t>
      </w:r>
      <w:bookmarkEnd w:id="22"/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bookmarkStart w:id="23" w:name="В004_ПереченьИзбранных"/>
      <w:r w:rsidRPr="00681E13">
        <w:rPr>
          <w:rFonts w:ascii="Times New Roman" w:hAnsi="Times New Roman"/>
          <w:sz w:val="24"/>
          <w:szCs w:val="24"/>
        </w:rPr>
        <w:t>Иванцов Илья Геннадьевич, Аникин Андрей Владимирович, Зотов Алексей Александрович, Окунев Константин Евгеньевич, Скляров Максим Викторович, Наумов Сергей Васильевич, Киселев Александр Викторович, Кудряшова Марина Валерьевна, Ключников Валерий Николаевич</w:t>
      </w:r>
      <w:bookmarkEnd w:id="23"/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81E13">
        <w:rPr>
          <w:rFonts w:ascii="Times New Roman" w:hAnsi="Times New Roman"/>
          <w:b/>
          <w:sz w:val="24"/>
          <w:szCs w:val="24"/>
        </w:rPr>
        <w:t>По пятому вопросу</w:t>
      </w:r>
      <w:r w:rsidRPr="00681E13">
        <w:rPr>
          <w:rFonts w:ascii="Times New Roman" w:hAnsi="Times New Roman"/>
          <w:sz w:val="24"/>
          <w:szCs w:val="24"/>
        </w:rPr>
        <w:t xml:space="preserve">: </w:t>
      </w:r>
      <w:bookmarkStart w:id="24" w:name="В005_ВопрТекстРешПД"/>
      <w:r w:rsidRPr="00681E13">
        <w:rPr>
          <w:rFonts w:ascii="Times New Roman" w:hAnsi="Times New Roman"/>
          <w:bCs/>
          <w:sz w:val="24"/>
          <w:szCs w:val="24"/>
        </w:rPr>
        <w:t>Избрать членом Ревизионной комиссии АО «Завод «МАРС».</w:t>
      </w:r>
      <w:bookmarkEnd w:id="24"/>
      <w:r w:rsidRPr="00681E13">
        <w:rPr>
          <w:rFonts w:ascii="Times New Roman" w:hAnsi="Times New Roman"/>
          <w:bCs/>
          <w:sz w:val="24"/>
          <w:szCs w:val="24"/>
        </w:rPr>
        <w:t>: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bookmarkStart w:id="25" w:name="В005_ПереченьИзбранных"/>
      <w:r w:rsidRPr="00681E13">
        <w:rPr>
          <w:rFonts w:ascii="Times New Roman" w:hAnsi="Times New Roman"/>
          <w:sz w:val="24"/>
          <w:szCs w:val="24"/>
        </w:rPr>
        <w:t>Наумова Лариса Геннадьевна, Пышкин Андрей Сергеевич, Селюкова Елена Борисовна</w:t>
      </w:r>
      <w:bookmarkEnd w:id="25"/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81E13">
        <w:rPr>
          <w:rFonts w:ascii="Times New Roman" w:hAnsi="Times New Roman"/>
          <w:b/>
          <w:sz w:val="24"/>
          <w:szCs w:val="24"/>
        </w:rPr>
        <w:t>По шестому вопросу:</w:t>
      </w:r>
    </w:p>
    <w:p w:rsidR="00681E13" w:rsidRPr="00681E13" w:rsidRDefault="00681E13" w:rsidP="00681E13">
      <w:pPr>
        <w:pStyle w:val="a3"/>
        <w:jc w:val="both"/>
        <w:rPr>
          <w:rFonts w:ascii="Times New Roman" w:hAnsi="Times New Roman"/>
          <w:sz w:val="24"/>
          <w:szCs w:val="24"/>
        </w:rPr>
      </w:pPr>
      <w:bookmarkStart w:id="26" w:name="В006_ВопрТекстРешПД"/>
      <w:r w:rsidRPr="00681E13">
        <w:rPr>
          <w:rFonts w:ascii="Times New Roman" w:hAnsi="Times New Roman"/>
          <w:sz w:val="24"/>
          <w:szCs w:val="24"/>
        </w:rPr>
        <w:t>Утвердить аудитором АО «Завод «МАРС» на 2020 год ООО «</w:t>
      </w:r>
      <w:proofErr w:type="spellStart"/>
      <w:r w:rsidRPr="00681E13">
        <w:rPr>
          <w:rFonts w:ascii="Times New Roman" w:hAnsi="Times New Roman"/>
          <w:sz w:val="24"/>
          <w:szCs w:val="24"/>
        </w:rPr>
        <w:t>Нексиа</w:t>
      </w:r>
      <w:proofErr w:type="spellEnd"/>
      <w:r w:rsidRPr="00681E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1E13">
        <w:rPr>
          <w:rFonts w:ascii="Times New Roman" w:hAnsi="Times New Roman"/>
          <w:sz w:val="24"/>
          <w:szCs w:val="24"/>
        </w:rPr>
        <w:t>Пачоли</w:t>
      </w:r>
      <w:proofErr w:type="spellEnd"/>
      <w:r w:rsidRPr="00681E13">
        <w:rPr>
          <w:rFonts w:ascii="Times New Roman" w:hAnsi="Times New Roman"/>
          <w:sz w:val="24"/>
          <w:szCs w:val="24"/>
        </w:rPr>
        <w:t>» (ОГРН 1027739428716; ИНН 7729142599)</w:t>
      </w:r>
      <w:bookmarkEnd w:id="26"/>
      <w:r w:rsidRPr="00681E13">
        <w:rPr>
          <w:rFonts w:ascii="Times New Roman" w:hAnsi="Times New Roman"/>
          <w:sz w:val="24"/>
          <w:szCs w:val="24"/>
        </w:rPr>
        <w:t xml:space="preserve">   </w:t>
      </w:r>
    </w:p>
    <w:p w:rsidR="00681E13" w:rsidRDefault="00681E13" w:rsidP="00681E13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681E13">
        <w:rPr>
          <w:rFonts w:ascii="Times New Roman" w:hAnsi="Times New Roman"/>
          <w:sz w:val="24"/>
          <w:szCs w:val="24"/>
        </w:rPr>
        <w:t xml:space="preserve">В соответствии с пунктом 1 статьи 56 Федерального закона от 26.12.1995 № 208-ФЗ «Об акционерных обществах» функции счетной комиссии выполнял регистратор АО «Завод «МАРС» – Акционерное общество «РТ-Регистратор» (Лицензия № 045-13966-000001 выдана 19 марта 2004 г.) ; 119049, Москва г, Донская </w:t>
      </w:r>
      <w:proofErr w:type="spellStart"/>
      <w:r w:rsidRPr="00681E13">
        <w:rPr>
          <w:rFonts w:ascii="Times New Roman" w:hAnsi="Times New Roman"/>
          <w:sz w:val="24"/>
          <w:szCs w:val="24"/>
        </w:rPr>
        <w:t>ул</w:t>
      </w:r>
      <w:proofErr w:type="spellEnd"/>
      <w:r w:rsidRPr="00681E13">
        <w:rPr>
          <w:rFonts w:ascii="Times New Roman" w:hAnsi="Times New Roman"/>
          <w:sz w:val="24"/>
          <w:szCs w:val="24"/>
        </w:rPr>
        <w:t xml:space="preserve">, дом № 13, этаж 1А, </w:t>
      </w:r>
      <w:proofErr w:type="spellStart"/>
      <w:r w:rsidRPr="00681E13">
        <w:rPr>
          <w:rFonts w:ascii="Times New Roman" w:hAnsi="Times New Roman"/>
          <w:sz w:val="24"/>
          <w:szCs w:val="24"/>
        </w:rPr>
        <w:t>пом.XII</w:t>
      </w:r>
      <w:proofErr w:type="spellEnd"/>
      <w:r w:rsidRPr="00681E13">
        <w:rPr>
          <w:rFonts w:ascii="Times New Roman" w:hAnsi="Times New Roman"/>
          <w:sz w:val="24"/>
          <w:szCs w:val="24"/>
        </w:rPr>
        <w:t>, ком.11</w:t>
      </w:r>
    </w:p>
    <w:p w:rsidR="00413E6B" w:rsidRPr="004D711D" w:rsidRDefault="00413E6B" w:rsidP="00413E6B">
      <w:pPr>
        <w:spacing w:line="336" w:lineRule="atLeast"/>
        <w:rPr>
          <w:rFonts w:eastAsia="Times New Roman"/>
          <w:sz w:val="24"/>
          <w:szCs w:val="24"/>
        </w:rPr>
      </w:pPr>
      <w:r w:rsidRPr="004D711D">
        <w:rPr>
          <w:rFonts w:eastAsia="Times New Roman"/>
          <w:b/>
          <w:sz w:val="24"/>
          <w:szCs w:val="24"/>
        </w:rPr>
        <w:t>Вид, категория (тип) и иные идентификационные признаки ценных бумаг эмитента</w:t>
      </w:r>
      <w:r w:rsidRPr="004D711D">
        <w:rPr>
          <w:rFonts w:eastAsia="Times New Roman"/>
          <w:sz w:val="24"/>
          <w:szCs w:val="24"/>
        </w:rPr>
        <w:t xml:space="preserve">, </w:t>
      </w:r>
      <w:r w:rsidRPr="00413E6B">
        <w:rPr>
          <w:rFonts w:eastAsia="Times New Roman"/>
          <w:sz w:val="24"/>
          <w:szCs w:val="24"/>
        </w:rPr>
        <w:t>владельцы которых имеют право на участие в общ</w:t>
      </w:r>
      <w:r>
        <w:rPr>
          <w:rFonts w:eastAsia="Times New Roman"/>
          <w:sz w:val="24"/>
          <w:szCs w:val="24"/>
        </w:rPr>
        <w:t>ем собрании акционеров эмитента</w:t>
      </w:r>
      <w:r w:rsidRPr="004D711D">
        <w:rPr>
          <w:rFonts w:eastAsia="Times New Roman"/>
          <w:sz w:val="24"/>
          <w:szCs w:val="24"/>
        </w:rPr>
        <w:t xml:space="preserve">: </w:t>
      </w:r>
      <w:r w:rsidRPr="004D711D">
        <w:rPr>
          <w:rFonts w:eastAsia="Times New Roman"/>
          <w:b/>
          <w:iCs/>
          <w:sz w:val="24"/>
          <w:szCs w:val="24"/>
        </w:rPr>
        <w:t>обыкновенные именные бездокументарные акции АО «</w:t>
      </w:r>
      <w:r w:rsidRPr="004D711D">
        <w:rPr>
          <w:b/>
          <w:iCs/>
          <w:sz w:val="24"/>
          <w:szCs w:val="24"/>
        </w:rPr>
        <w:t>Завод «МАРС</w:t>
      </w:r>
      <w:r w:rsidRPr="004D711D">
        <w:rPr>
          <w:rFonts w:eastAsia="Times New Roman"/>
          <w:b/>
          <w:iCs/>
          <w:sz w:val="24"/>
          <w:szCs w:val="24"/>
        </w:rPr>
        <w:t>»</w:t>
      </w:r>
    </w:p>
    <w:p w:rsidR="00413E6B" w:rsidRPr="00681E13" w:rsidRDefault="00413E6B" w:rsidP="00681E13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47E98" w:rsidRPr="00D561DB" w:rsidRDefault="00447E98" w:rsidP="00447E98">
      <w:pPr>
        <w:pStyle w:val="a3"/>
        <w:jc w:val="both"/>
        <w:rPr>
          <w:rStyle w:val="FontStyle12"/>
          <w:rFonts w:ascii="Times New Roman" w:hAnsi="Times New Roman"/>
          <w:b w:val="0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447E98" w:rsidTr="00BA18EA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447E98" w:rsidRPr="00E22029" w:rsidRDefault="00447E98" w:rsidP="00BA1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финансового управления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447E98" w:rsidRDefault="00447E98" w:rsidP="00BA18EA">
            <w:pPr>
              <w:rPr>
                <w:sz w:val="24"/>
                <w:szCs w:val="24"/>
              </w:rPr>
            </w:pPr>
          </w:p>
        </w:tc>
      </w:tr>
      <w:tr w:rsidR="00447E98" w:rsidTr="00BA18EA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7E98" w:rsidRDefault="00447E98" w:rsidP="00BA18EA">
            <w:pPr>
              <w:rPr>
                <w:sz w:val="18"/>
                <w:szCs w:val="18"/>
              </w:rPr>
            </w:pPr>
          </w:p>
        </w:tc>
      </w:tr>
      <w:tr w:rsidR="00447E98" w:rsidTr="00BA18EA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ind w:left="57"/>
              <w:jc w:val="right"/>
            </w:pPr>
            <w: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jc w:val="right"/>
            </w:pPr>
            <w: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r>
              <w:t>20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447E98" w:rsidRDefault="00447E98" w:rsidP="00BA18EA">
            <w:pPr>
              <w:tabs>
                <w:tab w:val="left" w:pos="3516"/>
              </w:tabs>
              <w:ind w:left="57"/>
              <w:rPr>
                <w:lang w:val="en-US"/>
              </w:rPr>
            </w:pPr>
            <w:r>
              <w:t>г.</w:t>
            </w:r>
            <w:r>
              <w:rPr>
                <w:lang w:val="en-US"/>
              </w:rPr>
              <w:tab/>
            </w:r>
            <w:r>
              <w:rPr>
                <w:sz w:val="18"/>
                <w:szCs w:val="18"/>
              </w:rPr>
              <w:t>М.П.</w:t>
            </w:r>
          </w:p>
        </w:tc>
      </w:tr>
      <w:tr w:rsidR="00447E98" w:rsidTr="00BA18EA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447E98" w:rsidRDefault="00447E98" w:rsidP="00BA18EA"/>
        </w:tc>
      </w:tr>
    </w:tbl>
    <w:p w:rsidR="00447E98" w:rsidRDefault="00447E98" w:rsidP="00447E98"/>
    <w:p w:rsidR="005C7F93" w:rsidRDefault="005C7F93"/>
    <w:sectPr w:rsidR="005C7F93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47E98"/>
    <w:rsid w:val="002008E6"/>
    <w:rsid w:val="00202627"/>
    <w:rsid w:val="002C44D3"/>
    <w:rsid w:val="003D7C6D"/>
    <w:rsid w:val="00413E6B"/>
    <w:rsid w:val="00447E98"/>
    <w:rsid w:val="004A6BB0"/>
    <w:rsid w:val="00523C32"/>
    <w:rsid w:val="00575746"/>
    <w:rsid w:val="005C7F93"/>
    <w:rsid w:val="005F0006"/>
    <w:rsid w:val="00681E13"/>
    <w:rsid w:val="00AC0461"/>
    <w:rsid w:val="00B74073"/>
    <w:rsid w:val="00BC2256"/>
    <w:rsid w:val="00EA788F"/>
    <w:rsid w:val="00ED4F28"/>
    <w:rsid w:val="00F02497"/>
    <w:rsid w:val="00F12ECD"/>
    <w:rsid w:val="00F40E9C"/>
    <w:rsid w:val="00FA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E98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447E98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FontStyle12">
    <w:name w:val="Font Style12"/>
    <w:basedOn w:val="a0"/>
    <w:rsid w:val="00447E98"/>
    <w:rPr>
      <w:rFonts w:ascii="Arial" w:hAnsi="Arial" w:cs="Arial"/>
      <w:b/>
      <w:bCs/>
      <w:sz w:val="18"/>
      <w:szCs w:val="18"/>
    </w:rPr>
  </w:style>
  <w:style w:type="paragraph" w:styleId="a3">
    <w:name w:val="No Spacing"/>
    <w:uiPriority w:val="99"/>
    <w:qFormat/>
    <w:rsid w:val="00447E98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4">
    <w:name w:val="Hyperlink"/>
    <w:basedOn w:val="a0"/>
    <w:uiPriority w:val="99"/>
    <w:unhideWhenUsed/>
    <w:rsid w:val="00447E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isclosure.ru/issuer/6915002325/index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1029</Words>
  <Characters>5868</Characters>
  <Application>Microsoft Office Word</Application>
  <DocSecurity>0</DocSecurity>
  <Lines>48</Lines>
  <Paragraphs>13</Paragraphs>
  <ScaleCrop>false</ScaleCrop>
  <Company/>
  <LinksUpToDate>false</LinksUpToDate>
  <CharactersWithSpaces>6884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6</cp:revision>
  <dcterms:created xsi:type="dcterms:W3CDTF">2021-01-21T11:31:00Z</dcterms:created>
  <dcterms:modified xsi:type="dcterms:W3CDTF">2021-01-21T11:43:00Z</dcterms:modified>
</cp:coreProperties>
</file>