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BA8" w:rsidRPr="00A47BA8" w:rsidRDefault="00A47BA8" w:rsidP="00A47BA8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>ОПУБЛИКОВАННЫЕ СООБЩЕНИЯ ЭМИТЕНТОВ</w:t>
      </w:r>
    </w:p>
    <w:p w:rsidR="00A47BA8" w:rsidRPr="00A47BA8" w:rsidRDefault="00A47BA8" w:rsidP="00A47BA8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</w:rPr>
      </w:pPr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 xml:space="preserve">ОАО "Бизнес-Клуб" – Раскрытие в сети Интернет списка </w:t>
      </w:r>
      <w:proofErr w:type="spellStart"/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>аффилированных</w:t>
      </w:r>
      <w:proofErr w:type="spellEnd"/>
      <w:r w:rsidRPr="00A47BA8">
        <w:rPr>
          <w:rFonts w:ascii="Arial" w:eastAsia="Times New Roman" w:hAnsi="Arial" w:cs="Arial"/>
          <w:b/>
          <w:bCs/>
          <w:color w:val="000000"/>
          <w:sz w:val="26"/>
          <w:szCs w:val="26"/>
        </w:rPr>
        <w:t xml:space="preserve"> лиц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ОАО "Бизнес-Клуб" - 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Раскрытие в сети Интернет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Сообщение о публикации списка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акционерного общества в сети Интернет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 Общие сведения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1.1. Полное фирменное наименование эмитента (для некоммерческой организации - наименование): Открытое акционерное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обшество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"Бизнес-Клуб"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1.2. Сокращенное фирменное наименование эмитента: ОАО "Бизнес-Клуб"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1.3. Место нахождения эмитента: 660066,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РФ,г</w:t>
      </w:r>
      <w:proofErr w:type="gramStart"/>
      <w:r w:rsidRPr="00A47BA8">
        <w:rPr>
          <w:rFonts w:ascii="Arial" w:eastAsia="Times New Roman" w:hAnsi="Arial" w:cs="Arial"/>
          <w:sz w:val="17"/>
          <w:szCs w:val="17"/>
        </w:rPr>
        <w:t>.К</w:t>
      </w:r>
      <w:proofErr w:type="gramEnd"/>
      <w:r w:rsidRPr="00A47BA8">
        <w:rPr>
          <w:rFonts w:ascii="Arial" w:eastAsia="Times New Roman" w:hAnsi="Arial" w:cs="Arial"/>
          <w:sz w:val="17"/>
          <w:szCs w:val="17"/>
        </w:rPr>
        <w:t>емерово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, ул.Красноармейская ,144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1.4. ОГРН эмитента: 1034205008639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1.5. ИНН эмитента: 4207010813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1.6. Уникальный код эмитента, присвоенный регистрирующим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органом</w:t>
      </w:r>
      <w:proofErr w:type="gramStart"/>
      <w:r w:rsidRPr="00A47BA8">
        <w:rPr>
          <w:rFonts w:ascii="Arial" w:eastAsia="Times New Roman" w:hAnsi="Arial" w:cs="Arial"/>
          <w:sz w:val="17"/>
          <w:szCs w:val="17"/>
        </w:rPr>
        <w:t>:н</w:t>
      </w:r>
      <w:proofErr w:type="gramEnd"/>
      <w:r w:rsidRPr="00A47BA8">
        <w:rPr>
          <w:rFonts w:ascii="Arial" w:eastAsia="Times New Roman" w:hAnsi="Arial" w:cs="Arial"/>
          <w:sz w:val="17"/>
          <w:szCs w:val="17"/>
        </w:rPr>
        <w:t>е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присвоен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1.7. Адрес страницы в сети Интернет, используемой эмитентом для раскрытия информации: http://bk42.ru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2. Содержание сообщения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2.1. Вид документа, текст которого опубликован на странице в сети Интернет: список </w:t>
      </w:r>
      <w:proofErr w:type="spellStart"/>
      <w:r w:rsidRPr="00A47BA8">
        <w:rPr>
          <w:rFonts w:ascii="Arial" w:eastAsia="Times New Roman" w:hAnsi="Arial" w:cs="Arial"/>
          <w:sz w:val="17"/>
          <w:szCs w:val="17"/>
        </w:rPr>
        <w:t>аффилированных</w:t>
      </w:r>
      <w:proofErr w:type="spellEnd"/>
      <w:r w:rsidRPr="00A47BA8">
        <w:rPr>
          <w:rFonts w:ascii="Arial" w:eastAsia="Times New Roman" w:hAnsi="Arial" w:cs="Arial"/>
          <w:sz w:val="17"/>
          <w:szCs w:val="17"/>
        </w:rPr>
        <w:t xml:space="preserve"> лиц на дату 3</w:t>
      </w:r>
      <w:r>
        <w:rPr>
          <w:rFonts w:ascii="Arial" w:eastAsia="Times New Roman" w:hAnsi="Arial" w:cs="Arial"/>
          <w:sz w:val="17"/>
          <w:szCs w:val="17"/>
        </w:rPr>
        <w:t>0</w:t>
      </w:r>
      <w:r w:rsidRPr="00A47BA8">
        <w:rPr>
          <w:rFonts w:ascii="Arial" w:eastAsia="Times New Roman" w:hAnsi="Arial" w:cs="Arial"/>
          <w:sz w:val="17"/>
          <w:szCs w:val="17"/>
        </w:rPr>
        <w:t>.</w:t>
      </w:r>
      <w:r>
        <w:rPr>
          <w:rFonts w:ascii="Arial" w:eastAsia="Times New Roman" w:hAnsi="Arial" w:cs="Arial"/>
          <w:sz w:val="17"/>
          <w:szCs w:val="17"/>
        </w:rPr>
        <w:t>09</w:t>
      </w:r>
      <w:r w:rsidRPr="00A47BA8">
        <w:rPr>
          <w:rFonts w:ascii="Arial" w:eastAsia="Times New Roman" w:hAnsi="Arial" w:cs="Arial"/>
          <w:sz w:val="17"/>
          <w:szCs w:val="17"/>
        </w:rPr>
        <w:t xml:space="preserve">.12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 xml:space="preserve">2.2. Дата опубликования текста документа на странице в сети Интернет, используемой эмитентом для раскрытия информации: </w:t>
      </w:r>
      <w:r>
        <w:rPr>
          <w:rFonts w:ascii="Arial" w:eastAsia="Times New Roman" w:hAnsi="Arial" w:cs="Arial"/>
          <w:sz w:val="17"/>
          <w:szCs w:val="17"/>
        </w:rPr>
        <w:t>13</w:t>
      </w:r>
      <w:r w:rsidRPr="00A47BA8">
        <w:rPr>
          <w:rFonts w:ascii="Arial" w:eastAsia="Times New Roman" w:hAnsi="Arial" w:cs="Arial"/>
          <w:sz w:val="17"/>
          <w:szCs w:val="17"/>
        </w:rPr>
        <w:t>.</w:t>
      </w:r>
      <w:r>
        <w:rPr>
          <w:rFonts w:ascii="Arial" w:eastAsia="Times New Roman" w:hAnsi="Arial" w:cs="Arial"/>
          <w:sz w:val="17"/>
          <w:szCs w:val="17"/>
        </w:rPr>
        <w:t>11</w:t>
      </w:r>
      <w:r w:rsidRPr="00A47BA8">
        <w:rPr>
          <w:rFonts w:ascii="Arial" w:eastAsia="Times New Roman" w:hAnsi="Arial" w:cs="Arial"/>
          <w:sz w:val="17"/>
          <w:szCs w:val="17"/>
        </w:rPr>
        <w:t xml:space="preserve">.2012. 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>Настоящее сообщение предоставлено непосредственно Эмитентом и опубликовано в соответствии с Положением о раскрытии информации эмитентами эмиссионных ценных бумаг.</w:t>
      </w:r>
    </w:p>
    <w:p w:rsidR="00A47BA8" w:rsidRPr="00A47BA8" w:rsidRDefault="00A47BA8" w:rsidP="00A47BA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</w:rPr>
      </w:pPr>
      <w:r w:rsidRPr="00A47BA8">
        <w:rPr>
          <w:rFonts w:ascii="Arial" w:eastAsia="Times New Roman" w:hAnsi="Arial" w:cs="Arial"/>
          <w:sz w:val="17"/>
          <w:szCs w:val="17"/>
        </w:rPr>
        <w:t>За содержание сообщения и последствия его использования информационное агентство "AK&amp;M" ответственности не несет.</w:t>
      </w:r>
    </w:p>
    <w:p w:rsidR="00477F4A" w:rsidRDefault="00477F4A"/>
    <w:sectPr w:rsidR="0047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BA8"/>
    <w:rsid w:val="00477F4A"/>
    <w:rsid w:val="00A4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7BA8"/>
    <w:pPr>
      <w:spacing w:before="100" w:beforeAutospacing="1" w:after="100" w:afterAutospacing="1" w:line="240" w:lineRule="auto"/>
      <w:jc w:val="center"/>
      <w:outlineLvl w:val="2"/>
    </w:pPr>
    <w:rPr>
      <w:rFonts w:ascii="Arial" w:eastAsia="Times New Roman" w:hAnsi="Arial" w:cs="Arial"/>
      <w:b/>
      <w:bCs/>
      <w:color w:val="00000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7BA8"/>
    <w:rPr>
      <w:rFonts w:ascii="Arial" w:eastAsia="Times New Roman" w:hAnsi="Arial" w:cs="Arial"/>
      <w:b/>
      <w:bCs/>
      <w:color w:val="000000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A47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2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735243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2012-11-13T10:11:00Z</dcterms:created>
  <dcterms:modified xsi:type="dcterms:W3CDTF">2012-11-13T10:12:00Z</dcterms:modified>
</cp:coreProperties>
</file>