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DAC" w:rsidRPr="00DC2DAC" w:rsidRDefault="00BD0E37" w:rsidP="00DC2DAC">
      <w:pPr>
        <w:pStyle w:val="a6"/>
        <w:jc w:val="center"/>
        <w:rPr>
          <w:sz w:val="28"/>
          <w:szCs w:val="28"/>
        </w:rPr>
      </w:pPr>
      <w:r w:rsidRPr="00DC2DAC">
        <w:rPr>
          <w:sz w:val="28"/>
          <w:szCs w:val="28"/>
        </w:rPr>
        <w:t>Открытое акционерное общество</w:t>
      </w:r>
    </w:p>
    <w:p w:rsidR="005924A4" w:rsidRDefault="00BD0E37" w:rsidP="00DC2DAC">
      <w:pPr>
        <w:pStyle w:val="a6"/>
        <w:jc w:val="center"/>
        <w:rPr>
          <w:sz w:val="28"/>
          <w:szCs w:val="28"/>
        </w:rPr>
      </w:pPr>
      <w:r w:rsidRPr="00DC2DAC">
        <w:rPr>
          <w:sz w:val="28"/>
          <w:szCs w:val="28"/>
        </w:rPr>
        <w:t>«Жилищная управляющая компания»</w:t>
      </w:r>
    </w:p>
    <w:p w:rsidR="00DC2DAC" w:rsidRPr="004F3D79" w:rsidRDefault="00DC2DAC" w:rsidP="00DC2DAC">
      <w:pPr>
        <w:pStyle w:val="a6"/>
        <w:jc w:val="center"/>
        <w:rPr>
          <w:sz w:val="28"/>
          <w:szCs w:val="28"/>
        </w:rPr>
      </w:pPr>
    </w:p>
    <w:p w:rsidR="00BD0E37" w:rsidRPr="004F3D79" w:rsidRDefault="00BD0E37" w:rsidP="00DC2DAC">
      <w:pPr>
        <w:pStyle w:val="a6"/>
        <w:jc w:val="right"/>
        <w:rPr>
          <w:sz w:val="28"/>
          <w:szCs w:val="28"/>
        </w:rPr>
      </w:pPr>
      <w:r w:rsidRPr="004F3D79">
        <w:rPr>
          <w:sz w:val="28"/>
          <w:szCs w:val="28"/>
        </w:rPr>
        <w:t>УТВЕРЖДЕН</w:t>
      </w:r>
    </w:p>
    <w:p w:rsidR="00BD0E37" w:rsidRPr="004F3D79" w:rsidRDefault="00BD0E37" w:rsidP="00DC2DAC">
      <w:pPr>
        <w:pStyle w:val="a6"/>
        <w:jc w:val="right"/>
        <w:rPr>
          <w:sz w:val="28"/>
          <w:szCs w:val="28"/>
        </w:rPr>
      </w:pPr>
      <w:r w:rsidRPr="004F3D79">
        <w:rPr>
          <w:sz w:val="28"/>
          <w:szCs w:val="28"/>
        </w:rPr>
        <w:t>Директор ОАО «РЭП №4»</w:t>
      </w:r>
    </w:p>
    <w:p w:rsidR="00DC2DAC" w:rsidRPr="004F3D79" w:rsidRDefault="00BD0E37" w:rsidP="00DC2DAC">
      <w:pPr>
        <w:pStyle w:val="a6"/>
        <w:jc w:val="right"/>
        <w:rPr>
          <w:sz w:val="28"/>
          <w:szCs w:val="28"/>
        </w:rPr>
      </w:pPr>
      <w:r w:rsidRPr="004F3D79">
        <w:rPr>
          <w:sz w:val="28"/>
          <w:szCs w:val="28"/>
        </w:rPr>
        <w:t xml:space="preserve">Единственный акционер </w:t>
      </w:r>
    </w:p>
    <w:p w:rsidR="00BD0E37" w:rsidRPr="004F3D79" w:rsidRDefault="00BD0E37" w:rsidP="00DC2DAC">
      <w:pPr>
        <w:pStyle w:val="a6"/>
        <w:jc w:val="right"/>
        <w:rPr>
          <w:sz w:val="28"/>
          <w:szCs w:val="28"/>
        </w:rPr>
      </w:pPr>
      <w:r w:rsidRPr="004F3D79">
        <w:rPr>
          <w:sz w:val="28"/>
          <w:szCs w:val="28"/>
        </w:rPr>
        <w:t>ОАО «Жилищная управляющая компания»</w:t>
      </w:r>
    </w:p>
    <w:p w:rsidR="00BD0E37" w:rsidRPr="004F3D79" w:rsidRDefault="00BD0E37" w:rsidP="00DC2DAC">
      <w:pPr>
        <w:pStyle w:val="a6"/>
        <w:jc w:val="right"/>
        <w:rPr>
          <w:sz w:val="28"/>
          <w:szCs w:val="28"/>
        </w:rPr>
      </w:pPr>
      <w:r w:rsidRPr="004F3D79">
        <w:rPr>
          <w:sz w:val="28"/>
          <w:szCs w:val="28"/>
        </w:rPr>
        <w:t>________________</w:t>
      </w:r>
      <w:proofErr w:type="spellStart"/>
      <w:r w:rsidRPr="004F3D79">
        <w:rPr>
          <w:sz w:val="28"/>
          <w:szCs w:val="28"/>
        </w:rPr>
        <w:t>О.Ю.Вигулярный</w:t>
      </w:r>
      <w:proofErr w:type="spellEnd"/>
    </w:p>
    <w:p w:rsidR="00DC2DAC" w:rsidRPr="004F3D79" w:rsidRDefault="00DC2DAC" w:rsidP="00DC2DAC">
      <w:pPr>
        <w:pStyle w:val="a6"/>
        <w:jc w:val="right"/>
        <w:rPr>
          <w:sz w:val="28"/>
          <w:szCs w:val="28"/>
        </w:rPr>
      </w:pPr>
    </w:p>
    <w:p w:rsidR="004F3D79" w:rsidRDefault="004F3D79" w:rsidP="00DC2DAC">
      <w:pPr>
        <w:pStyle w:val="a6"/>
        <w:jc w:val="right"/>
      </w:pPr>
    </w:p>
    <w:p w:rsidR="004F3D79" w:rsidRDefault="004F3D79" w:rsidP="00DC2DAC">
      <w:pPr>
        <w:pStyle w:val="a6"/>
        <w:jc w:val="right"/>
      </w:pPr>
    </w:p>
    <w:p w:rsidR="004F3D79" w:rsidRDefault="004F3D79" w:rsidP="00DC2DAC">
      <w:pPr>
        <w:pStyle w:val="a6"/>
        <w:jc w:val="right"/>
      </w:pPr>
    </w:p>
    <w:p w:rsidR="00BD0E37" w:rsidRPr="004F3D79" w:rsidRDefault="00BD0E37" w:rsidP="00DC2DAC">
      <w:pPr>
        <w:jc w:val="center"/>
        <w:rPr>
          <w:b/>
          <w:sz w:val="28"/>
          <w:szCs w:val="28"/>
        </w:rPr>
      </w:pPr>
      <w:r w:rsidRPr="004F3D79">
        <w:rPr>
          <w:b/>
          <w:sz w:val="28"/>
          <w:szCs w:val="28"/>
        </w:rPr>
        <w:t>ГОДОВОЙ ОТЧЕТ</w:t>
      </w:r>
    </w:p>
    <w:p w:rsidR="00BD0E37" w:rsidRPr="004F3D79" w:rsidRDefault="00BD0E37" w:rsidP="00DC2DAC">
      <w:pPr>
        <w:jc w:val="center"/>
        <w:rPr>
          <w:b/>
          <w:sz w:val="28"/>
          <w:szCs w:val="28"/>
        </w:rPr>
      </w:pPr>
      <w:r w:rsidRPr="004F3D79">
        <w:rPr>
          <w:b/>
          <w:sz w:val="28"/>
          <w:szCs w:val="28"/>
        </w:rPr>
        <w:t>ОАО «Жилищная управляющая компания»</w:t>
      </w:r>
    </w:p>
    <w:p w:rsidR="00BD0E37" w:rsidRPr="004F3D79" w:rsidRDefault="00BD0E37" w:rsidP="00DC2DAC">
      <w:pPr>
        <w:jc w:val="center"/>
        <w:rPr>
          <w:b/>
          <w:sz w:val="28"/>
          <w:szCs w:val="28"/>
        </w:rPr>
      </w:pPr>
      <w:r w:rsidRPr="004F3D79">
        <w:rPr>
          <w:b/>
          <w:sz w:val="28"/>
          <w:szCs w:val="28"/>
        </w:rPr>
        <w:t>За 201</w:t>
      </w:r>
      <w:r w:rsidR="00DC2DAC" w:rsidRPr="004F3D79">
        <w:rPr>
          <w:b/>
          <w:sz w:val="28"/>
          <w:szCs w:val="28"/>
        </w:rPr>
        <w:t>3</w:t>
      </w:r>
      <w:r w:rsidRPr="004F3D79">
        <w:rPr>
          <w:b/>
          <w:sz w:val="28"/>
          <w:szCs w:val="28"/>
        </w:rPr>
        <w:t xml:space="preserve"> год</w:t>
      </w:r>
    </w:p>
    <w:p w:rsidR="00DC2DAC" w:rsidRPr="004F3D79" w:rsidRDefault="00DC2DAC" w:rsidP="00DC2DAC">
      <w:pPr>
        <w:jc w:val="center"/>
        <w:rPr>
          <w:b/>
        </w:rPr>
      </w:pPr>
    </w:p>
    <w:p w:rsidR="00DC2DAC" w:rsidRDefault="00DC2DAC" w:rsidP="00DC2DAC">
      <w:pPr>
        <w:jc w:val="center"/>
      </w:pPr>
    </w:p>
    <w:p w:rsidR="00DC2DAC" w:rsidRDefault="00DC2DAC" w:rsidP="00DC2DAC">
      <w:pPr>
        <w:jc w:val="center"/>
      </w:pPr>
    </w:p>
    <w:p w:rsidR="00DC2DAC" w:rsidRDefault="00DC2DAC" w:rsidP="00DC2DAC">
      <w:pPr>
        <w:jc w:val="center"/>
      </w:pPr>
    </w:p>
    <w:p w:rsidR="00DC2DAC" w:rsidRDefault="00DC2DAC" w:rsidP="00DC2DAC">
      <w:pPr>
        <w:jc w:val="center"/>
      </w:pPr>
    </w:p>
    <w:p w:rsidR="00BD0E37" w:rsidRPr="004F3D79" w:rsidRDefault="00FD1FD1">
      <w:pPr>
        <w:rPr>
          <w:sz w:val="28"/>
          <w:szCs w:val="28"/>
        </w:rPr>
      </w:pPr>
      <w:r w:rsidRPr="004F3D79">
        <w:rPr>
          <w:sz w:val="28"/>
          <w:szCs w:val="28"/>
        </w:rPr>
        <w:t>И.о</w:t>
      </w:r>
      <w:proofErr w:type="gramStart"/>
      <w:r w:rsidRPr="004F3D79">
        <w:rPr>
          <w:sz w:val="28"/>
          <w:szCs w:val="28"/>
        </w:rPr>
        <w:t>.</w:t>
      </w:r>
      <w:bookmarkStart w:id="0" w:name="_GoBack"/>
      <w:bookmarkEnd w:id="0"/>
      <w:r w:rsidR="00BD0E37" w:rsidRPr="004F3D79">
        <w:rPr>
          <w:sz w:val="28"/>
          <w:szCs w:val="28"/>
        </w:rPr>
        <w:t>Г</w:t>
      </w:r>
      <w:proofErr w:type="gramEnd"/>
      <w:r w:rsidR="00BD0E37" w:rsidRPr="004F3D79">
        <w:rPr>
          <w:sz w:val="28"/>
          <w:szCs w:val="28"/>
        </w:rPr>
        <w:t>енерального директора                                                    Пивоваров В.А.</w:t>
      </w:r>
    </w:p>
    <w:p w:rsidR="00BD0E37" w:rsidRPr="004F3D79" w:rsidRDefault="00BD0E37">
      <w:pPr>
        <w:rPr>
          <w:sz w:val="28"/>
          <w:szCs w:val="28"/>
        </w:rPr>
      </w:pPr>
      <w:r w:rsidRPr="004F3D79">
        <w:rPr>
          <w:sz w:val="28"/>
          <w:szCs w:val="28"/>
        </w:rPr>
        <w:t xml:space="preserve">Главный бухгалтер                                                          </w:t>
      </w:r>
      <w:r w:rsidR="004F3D79">
        <w:rPr>
          <w:sz w:val="28"/>
          <w:szCs w:val="28"/>
        </w:rPr>
        <w:t xml:space="preserve">             </w:t>
      </w:r>
      <w:r w:rsidRPr="004F3D79">
        <w:rPr>
          <w:sz w:val="28"/>
          <w:szCs w:val="28"/>
        </w:rPr>
        <w:t xml:space="preserve"> Агафонова И.В.</w:t>
      </w:r>
    </w:p>
    <w:p w:rsidR="00BD0E37" w:rsidRDefault="00BD0E37"/>
    <w:p w:rsidR="00BD0E37" w:rsidRDefault="00BD0E37"/>
    <w:p w:rsidR="004F3D79" w:rsidRDefault="004F3D79"/>
    <w:p w:rsidR="004F3D79" w:rsidRDefault="004F3D79"/>
    <w:p w:rsidR="004F3D79" w:rsidRDefault="004F3D79"/>
    <w:p w:rsidR="004F3D79" w:rsidRDefault="004F3D79"/>
    <w:p w:rsidR="004F3D79" w:rsidRDefault="004F3D79"/>
    <w:p w:rsidR="004F3D79" w:rsidRDefault="004F3D79"/>
    <w:p w:rsidR="00BD0E37" w:rsidRPr="004F3D79" w:rsidRDefault="004F3D79" w:rsidP="004F3D79">
      <w:pPr>
        <w:jc w:val="center"/>
        <w:rPr>
          <w:sz w:val="28"/>
          <w:szCs w:val="28"/>
        </w:rPr>
      </w:pPr>
      <w:r>
        <w:rPr>
          <w:sz w:val="28"/>
          <w:szCs w:val="28"/>
        </w:rPr>
        <w:t>Г. Новокуйбышевск</w:t>
      </w:r>
    </w:p>
    <w:p w:rsidR="00BD0E37" w:rsidRDefault="00BD0E37"/>
    <w:p w:rsidR="00BD0E37" w:rsidRPr="003678A9" w:rsidRDefault="00BD0E37" w:rsidP="00BD0E37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 w:rsidRPr="003678A9">
        <w:rPr>
          <w:b/>
          <w:sz w:val="24"/>
          <w:szCs w:val="24"/>
        </w:rPr>
        <w:lastRenderedPageBreak/>
        <w:t>Сведения об акционерном обществе.</w:t>
      </w:r>
    </w:p>
    <w:p w:rsidR="003678A9" w:rsidRPr="003678A9" w:rsidRDefault="003678A9" w:rsidP="003678A9">
      <w:pPr>
        <w:pStyle w:val="a3"/>
        <w:ind w:left="502"/>
        <w:rPr>
          <w:b/>
          <w:sz w:val="24"/>
          <w:szCs w:val="24"/>
        </w:rPr>
      </w:pPr>
    </w:p>
    <w:p w:rsidR="00BD0E37" w:rsidRDefault="00BD0E37" w:rsidP="00BD0E37">
      <w:pPr>
        <w:pStyle w:val="a3"/>
        <w:numPr>
          <w:ilvl w:val="1"/>
          <w:numId w:val="1"/>
        </w:numPr>
      </w:pPr>
      <w:r>
        <w:t>Полное наименование: Открытое акционерное общество «Жилищная управляющая компания»</w:t>
      </w:r>
    </w:p>
    <w:p w:rsidR="00BD0E37" w:rsidRDefault="00BD0E37" w:rsidP="00BD0E37">
      <w:pPr>
        <w:pStyle w:val="a3"/>
        <w:numPr>
          <w:ilvl w:val="1"/>
          <w:numId w:val="1"/>
        </w:numPr>
      </w:pPr>
      <w:r>
        <w:t>Краткое наименование: ОАО «ЖУК»</w:t>
      </w:r>
    </w:p>
    <w:p w:rsidR="00BD0E37" w:rsidRDefault="00BD0E37" w:rsidP="00BD0E37">
      <w:pPr>
        <w:pStyle w:val="a3"/>
        <w:numPr>
          <w:ilvl w:val="1"/>
          <w:numId w:val="1"/>
        </w:numPr>
      </w:pPr>
      <w:r>
        <w:t>Почтовый и юридический адрес: 446200, Самарская область, г. Новокуйбышевск, ул. Белинского, 22</w:t>
      </w:r>
    </w:p>
    <w:p w:rsidR="00BD0E37" w:rsidRDefault="00BD0E37" w:rsidP="00BD0E37">
      <w:pPr>
        <w:pStyle w:val="a3"/>
        <w:numPr>
          <w:ilvl w:val="1"/>
          <w:numId w:val="1"/>
        </w:numPr>
      </w:pPr>
      <w:r>
        <w:t>Контактные телефоны: приемная 6-95-68</w:t>
      </w:r>
    </w:p>
    <w:p w:rsidR="00BD0E37" w:rsidRDefault="00BD0E37" w:rsidP="00BD0E37">
      <w:pPr>
        <w:pStyle w:val="a3"/>
      </w:pPr>
      <w:r>
        <w:t>Финансов</w:t>
      </w:r>
      <w:proofErr w:type="gramStart"/>
      <w:r>
        <w:t>о-</w:t>
      </w:r>
      <w:proofErr w:type="gramEnd"/>
      <w:r>
        <w:t xml:space="preserve"> экономический отдел  6-97-68</w:t>
      </w:r>
    </w:p>
    <w:p w:rsidR="00BD0E37" w:rsidRDefault="00BD0E37" w:rsidP="00BD0E37">
      <w:pPr>
        <w:pStyle w:val="a3"/>
        <w:numPr>
          <w:ilvl w:val="1"/>
          <w:numId w:val="1"/>
        </w:numPr>
      </w:pPr>
      <w:r>
        <w:t>Идентификационный номер налогоплательщика: ИНН 6330028887</w:t>
      </w:r>
    </w:p>
    <w:p w:rsidR="00D7331F" w:rsidRDefault="00BD0E37" w:rsidP="00BD0E37">
      <w:pPr>
        <w:pStyle w:val="a3"/>
        <w:numPr>
          <w:ilvl w:val="1"/>
          <w:numId w:val="1"/>
        </w:numPr>
      </w:pPr>
      <w:r>
        <w:t>Сведения об уставном капитале</w:t>
      </w:r>
    </w:p>
    <w:p w:rsidR="00D7331F" w:rsidRPr="003678A9" w:rsidRDefault="00D7331F" w:rsidP="00D7331F">
      <w:pPr>
        <w:pStyle w:val="a3"/>
      </w:pPr>
      <w:r w:rsidRPr="003678A9">
        <w:t>Уставный капитал составляет 1 000 000 рублей.</w:t>
      </w:r>
    </w:p>
    <w:p w:rsidR="00D7331F" w:rsidRPr="003678A9" w:rsidRDefault="00D7331F" w:rsidP="00D7331F">
      <w:pPr>
        <w:pStyle w:val="a3"/>
        <w:numPr>
          <w:ilvl w:val="1"/>
          <w:numId w:val="1"/>
        </w:numPr>
      </w:pPr>
      <w:r w:rsidRPr="003678A9">
        <w:t>Информация об аудиторской фирме</w:t>
      </w:r>
      <w:r w:rsidR="004F3D79" w:rsidRPr="003678A9">
        <w:t xml:space="preserve"> </w:t>
      </w:r>
    </w:p>
    <w:p w:rsidR="004F3D79" w:rsidRPr="003678A9" w:rsidRDefault="004F3D79" w:rsidP="004F3D79">
      <w:pPr>
        <w:pStyle w:val="a3"/>
      </w:pPr>
      <w:r w:rsidRPr="003678A9">
        <w:t>Общество с ограниченной ответственностью «Международный аудиторский  центр»</w:t>
      </w:r>
    </w:p>
    <w:p w:rsidR="004F3D79" w:rsidRPr="003678A9" w:rsidRDefault="004F3D79" w:rsidP="004F3D79">
      <w:pPr>
        <w:pStyle w:val="a3"/>
      </w:pPr>
      <w:r w:rsidRPr="003678A9">
        <w:t xml:space="preserve">Генеральный директор – </w:t>
      </w:r>
      <w:proofErr w:type="spellStart"/>
      <w:r w:rsidRPr="003678A9">
        <w:t>Шестовец</w:t>
      </w:r>
      <w:proofErr w:type="spellEnd"/>
      <w:r w:rsidRPr="003678A9">
        <w:t xml:space="preserve"> Алексей Анатольевич</w:t>
      </w:r>
    </w:p>
    <w:p w:rsidR="004F3D79" w:rsidRPr="003678A9" w:rsidRDefault="004F3D79" w:rsidP="004F3D79">
      <w:pPr>
        <w:pStyle w:val="a3"/>
      </w:pPr>
      <w:r w:rsidRPr="003678A9">
        <w:t>Адрес:  115035, г. Москва, ул</w:t>
      </w:r>
      <w:proofErr w:type="gramStart"/>
      <w:r w:rsidRPr="003678A9">
        <w:t>.С</w:t>
      </w:r>
      <w:proofErr w:type="gramEnd"/>
      <w:r w:rsidRPr="003678A9">
        <w:t>адовническая, дом</w:t>
      </w:r>
      <w:r w:rsidR="00391683">
        <w:t xml:space="preserve"> </w:t>
      </w:r>
      <w:r w:rsidRPr="003678A9">
        <w:t>№9А, стр.1, оф.6</w:t>
      </w:r>
    </w:p>
    <w:p w:rsidR="004F3D79" w:rsidRPr="003678A9" w:rsidRDefault="004F3D79" w:rsidP="004F3D79">
      <w:pPr>
        <w:pStyle w:val="a3"/>
      </w:pPr>
      <w:r w:rsidRPr="003678A9">
        <w:t xml:space="preserve">Телефон:  (495)269-25-35 </w:t>
      </w:r>
    </w:p>
    <w:p w:rsidR="00D7331F" w:rsidRDefault="00D7331F" w:rsidP="00D7331F">
      <w:pPr>
        <w:pStyle w:val="a3"/>
        <w:numPr>
          <w:ilvl w:val="1"/>
          <w:numId w:val="1"/>
        </w:numPr>
      </w:pPr>
      <w:r>
        <w:t xml:space="preserve">Информация о </w:t>
      </w:r>
      <w:proofErr w:type="spellStart"/>
      <w:r>
        <w:t>реестродержателе</w:t>
      </w:r>
      <w:proofErr w:type="spellEnd"/>
      <w:r>
        <w:t xml:space="preserve"> акционерного общества</w:t>
      </w:r>
    </w:p>
    <w:p w:rsidR="00BD0E37" w:rsidRDefault="00D7331F" w:rsidP="00D7331F">
      <w:pPr>
        <w:pStyle w:val="a3"/>
      </w:pPr>
      <w:r>
        <w:t>ОАО «ЖУК»</w:t>
      </w:r>
      <w:r w:rsidR="00BD0E37">
        <w:t xml:space="preserve">  </w:t>
      </w:r>
      <w:r>
        <w:t>является держателем реестра акционеров</w:t>
      </w:r>
    </w:p>
    <w:p w:rsidR="00D7331F" w:rsidRDefault="00D7331F" w:rsidP="00D7331F">
      <w:pPr>
        <w:pStyle w:val="a3"/>
        <w:numPr>
          <w:ilvl w:val="1"/>
          <w:numId w:val="1"/>
        </w:numPr>
      </w:pPr>
      <w:r>
        <w:t>Средства массовой информации, в которых планируется публикация годовой отчетности акционерного общества</w:t>
      </w:r>
    </w:p>
    <w:p w:rsidR="00D7331F" w:rsidRPr="00593E17" w:rsidRDefault="00D7331F" w:rsidP="00D7331F">
      <w:pPr>
        <w:ind w:left="720"/>
      </w:pPr>
      <w:r>
        <w:t>Сведения будут размещены</w:t>
      </w:r>
      <w:r w:rsidR="00297340">
        <w:t xml:space="preserve"> на сайте ОАО «ЖУК» </w:t>
      </w:r>
      <w:hyperlink r:id="rId6" w:history="1">
        <w:r w:rsidR="00297340" w:rsidRPr="00FD3BCD">
          <w:rPr>
            <w:rStyle w:val="a4"/>
            <w:lang w:val="en-US"/>
          </w:rPr>
          <w:t>www</w:t>
        </w:r>
        <w:r w:rsidR="00297340" w:rsidRPr="00FD3BCD">
          <w:rPr>
            <w:rStyle w:val="a4"/>
          </w:rPr>
          <w:t>.</w:t>
        </w:r>
        <w:proofErr w:type="spellStart"/>
        <w:r w:rsidR="00297340" w:rsidRPr="00FD3BCD">
          <w:rPr>
            <w:rStyle w:val="a4"/>
            <w:lang w:val="en-US"/>
          </w:rPr>
          <w:t>juk</w:t>
        </w:r>
        <w:proofErr w:type="spellEnd"/>
        <w:r w:rsidR="00297340" w:rsidRPr="00FD3BCD">
          <w:rPr>
            <w:rStyle w:val="a4"/>
          </w:rPr>
          <w:t>-</w:t>
        </w:r>
        <w:proofErr w:type="spellStart"/>
        <w:r w:rsidR="00297340" w:rsidRPr="00FD3BCD">
          <w:rPr>
            <w:rStyle w:val="a4"/>
            <w:lang w:val="en-US"/>
          </w:rPr>
          <w:t>nvkb</w:t>
        </w:r>
        <w:proofErr w:type="spellEnd"/>
        <w:r w:rsidR="00297340" w:rsidRPr="00297340">
          <w:rPr>
            <w:rStyle w:val="a4"/>
          </w:rPr>
          <w:t>.</w:t>
        </w:r>
        <w:proofErr w:type="spellStart"/>
        <w:r w:rsidR="00297340" w:rsidRPr="00FD3BCD">
          <w:rPr>
            <w:rStyle w:val="a4"/>
            <w:lang w:val="en-US"/>
          </w:rPr>
          <w:t>ru</w:t>
        </w:r>
        <w:proofErr w:type="spellEnd"/>
      </w:hyperlink>
    </w:p>
    <w:p w:rsidR="00297340" w:rsidRDefault="0048171E" w:rsidP="0048171E">
      <w:pPr>
        <w:pStyle w:val="a3"/>
        <w:numPr>
          <w:ilvl w:val="1"/>
          <w:numId w:val="1"/>
        </w:numPr>
      </w:pPr>
      <w:r>
        <w:t>Филиалы и представительства акционе</w:t>
      </w:r>
      <w:r w:rsidR="00391683">
        <w:t>рного общества: не предусмотрены</w:t>
      </w:r>
    </w:p>
    <w:p w:rsidR="004F3D79" w:rsidRDefault="004F3D79" w:rsidP="004F3D79">
      <w:pPr>
        <w:pStyle w:val="a3"/>
      </w:pPr>
    </w:p>
    <w:p w:rsidR="004F3D79" w:rsidRPr="0048171E" w:rsidRDefault="004F3D79" w:rsidP="004F3D79">
      <w:pPr>
        <w:pStyle w:val="a3"/>
      </w:pPr>
    </w:p>
    <w:p w:rsidR="0048171E" w:rsidRPr="003678A9" w:rsidRDefault="0048171E" w:rsidP="0048171E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 w:rsidRPr="003678A9">
        <w:rPr>
          <w:b/>
          <w:sz w:val="24"/>
          <w:szCs w:val="24"/>
        </w:rPr>
        <w:t>Финансово-экономическая деятельность общества</w:t>
      </w:r>
    </w:p>
    <w:p w:rsidR="004F3D79" w:rsidRPr="003678A9" w:rsidRDefault="004F3D79" w:rsidP="004F3D79">
      <w:pPr>
        <w:pStyle w:val="a3"/>
        <w:rPr>
          <w:b/>
          <w:sz w:val="24"/>
          <w:szCs w:val="24"/>
        </w:rPr>
      </w:pPr>
    </w:p>
    <w:p w:rsidR="0048171E" w:rsidRDefault="003F424A" w:rsidP="0048171E">
      <w:pPr>
        <w:pStyle w:val="a3"/>
        <w:numPr>
          <w:ilvl w:val="1"/>
          <w:numId w:val="1"/>
        </w:numPr>
      </w:pPr>
      <w:r>
        <w:t>Характеристика деятельности</w:t>
      </w:r>
      <w:r w:rsidR="0048171E">
        <w:t xml:space="preserve"> общества за 2013 год.</w:t>
      </w:r>
    </w:p>
    <w:p w:rsidR="0048171E" w:rsidRDefault="00EB265B" w:rsidP="0048171E">
      <w:pPr>
        <w:pStyle w:val="a3"/>
        <w:numPr>
          <w:ilvl w:val="2"/>
          <w:numId w:val="1"/>
        </w:numPr>
      </w:pPr>
      <w:r>
        <w:t>Основные виды производственной, коммерческой и инвестиционной деятельности.</w:t>
      </w:r>
    </w:p>
    <w:p w:rsidR="00EB265B" w:rsidRDefault="00EB265B" w:rsidP="00EB265B">
      <w:pPr>
        <w:ind w:left="360"/>
      </w:pPr>
      <w:r>
        <w:t>Основным видом деятельности ОАО «Жилищная управляющая компания»</w:t>
      </w:r>
      <w:r w:rsidR="00E25B0F">
        <w:t xml:space="preserve"> является управление эксплуатацией жилищного фонда и нежилыми помещениями. Акционерное общество решает следующие задачи:</w:t>
      </w:r>
    </w:p>
    <w:p w:rsidR="00EB265B" w:rsidRDefault="00EB265B" w:rsidP="00EB265B">
      <w:pPr>
        <w:pStyle w:val="a3"/>
        <w:numPr>
          <w:ilvl w:val="0"/>
          <w:numId w:val="2"/>
        </w:numPr>
      </w:pPr>
      <w:r>
        <w:t>Участие в конкурсах по выбору управляющих компаний</w:t>
      </w:r>
      <w:r w:rsidR="00E25B0F">
        <w:t>;</w:t>
      </w:r>
    </w:p>
    <w:p w:rsidR="00E25B0F" w:rsidRDefault="00E25B0F" w:rsidP="00EB265B">
      <w:pPr>
        <w:pStyle w:val="a3"/>
        <w:numPr>
          <w:ilvl w:val="0"/>
          <w:numId w:val="2"/>
        </w:numPr>
      </w:pPr>
      <w:r>
        <w:t>Выбор на конкурсной основе подрядных организаций для проведения текущего ремонта и содержания управляемого жилого фонда;</w:t>
      </w:r>
    </w:p>
    <w:p w:rsidR="00E25B0F" w:rsidRDefault="00E25B0F" w:rsidP="00EB265B">
      <w:pPr>
        <w:pStyle w:val="a3"/>
        <w:numPr>
          <w:ilvl w:val="0"/>
          <w:numId w:val="2"/>
        </w:numPr>
      </w:pPr>
      <w:r>
        <w:t>Заключать от имени собстве</w:t>
      </w:r>
      <w:r w:rsidR="0092394B">
        <w:t>нников жилых помещений договора</w:t>
      </w:r>
      <w:r>
        <w:t xml:space="preserve"> подряда на выполнен</w:t>
      </w:r>
      <w:r w:rsidR="0092394B">
        <w:t>ие работ по содержанию, текущему и капитальному ремонту</w:t>
      </w:r>
      <w:r>
        <w:t xml:space="preserve"> общего имущества многоквартирных домов, переданных в управление ОАО «ЖУК», а так же производить расчеты за выполненные работы;</w:t>
      </w:r>
    </w:p>
    <w:p w:rsidR="00005ACF" w:rsidRDefault="00005ACF" w:rsidP="00EB265B">
      <w:pPr>
        <w:pStyle w:val="a3"/>
        <w:numPr>
          <w:ilvl w:val="0"/>
          <w:numId w:val="2"/>
        </w:numPr>
      </w:pPr>
      <w:r>
        <w:t xml:space="preserve">Контролировать качество и объем работ, а так же выполнение </w:t>
      </w:r>
      <w:r w:rsidR="00916BA7">
        <w:t>подрядными организациями договорных условий и отношений.</w:t>
      </w:r>
    </w:p>
    <w:p w:rsidR="00916BA7" w:rsidRPr="00FD1FD1" w:rsidRDefault="00916BA7" w:rsidP="00EB265B">
      <w:pPr>
        <w:pStyle w:val="a3"/>
        <w:numPr>
          <w:ilvl w:val="0"/>
          <w:numId w:val="2"/>
        </w:numPr>
      </w:pPr>
      <w:r w:rsidRPr="00FD1FD1">
        <w:t>Защищать права собственников в перед</w:t>
      </w:r>
      <w:r w:rsidR="00391683">
        <w:t xml:space="preserve">анном ими в управление жилищном </w:t>
      </w:r>
      <w:r w:rsidRPr="00FD1FD1">
        <w:t xml:space="preserve"> фонд</w:t>
      </w:r>
      <w:r w:rsidR="00391683">
        <w:t xml:space="preserve">е </w:t>
      </w:r>
      <w:r w:rsidRPr="00FD1FD1">
        <w:t xml:space="preserve"> в части предоставления коммунальных услуг;</w:t>
      </w:r>
    </w:p>
    <w:p w:rsidR="00916BA7" w:rsidRDefault="00916BA7" w:rsidP="00EB265B">
      <w:pPr>
        <w:pStyle w:val="a3"/>
        <w:numPr>
          <w:ilvl w:val="0"/>
          <w:numId w:val="2"/>
        </w:numPr>
      </w:pPr>
      <w:r>
        <w:lastRenderedPageBreak/>
        <w:t>Вступать в договорные отношения с собственниками жилых и нежилых помещений на управление многоквартирными домами (п. 2,3 ст. 161 ЖК РФ)</w:t>
      </w:r>
    </w:p>
    <w:p w:rsidR="000F7C83" w:rsidRDefault="000F7C83" w:rsidP="00EB265B">
      <w:pPr>
        <w:pStyle w:val="a3"/>
        <w:numPr>
          <w:ilvl w:val="0"/>
          <w:numId w:val="2"/>
        </w:numPr>
      </w:pPr>
      <w:r>
        <w:t>Всту</w:t>
      </w:r>
      <w:r w:rsidR="0092394B">
        <w:t xml:space="preserve">пать в договорные отношения  </w:t>
      </w:r>
      <w:r>
        <w:t xml:space="preserve"> с поставщиками коммунальных услуг электроснабжения, теплоснабжения, водоснабжения</w:t>
      </w:r>
      <w:r w:rsidR="00391683">
        <w:t xml:space="preserve">, </w:t>
      </w:r>
      <w:r>
        <w:t xml:space="preserve"> на покупку ресурсов для предоставления гражданам коммунальных услуг;</w:t>
      </w:r>
    </w:p>
    <w:p w:rsidR="000F7C83" w:rsidRDefault="000F7C83" w:rsidP="00EB265B">
      <w:pPr>
        <w:pStyle w:val="a3"/>
        <w:numPr>
          <w:ilvl w:val="0"/>
          <w:numId w:val="2"/>
        </w:numPr>
      </w:pPr>
      <w:r>
        <w:t>Определять условия технической эксплуатации многоквартирных домов в зависимости от их состояния и износа;</w:t>
      </w:r>
    </w:p>
    <w:p w:rsidR="00E81EB8" w:rsidRDefault="00E81EB8" w:rsidP="00EB265B">
      <w:pPr>
        <w:pStyle w:val="a3"/>
        <w:numPr>
          <w:ilvl w:val="0"/>
          <w:numId w:val="2"/>
        </w:numPr>
      </w:pPr>
      <w:r>
        <w:t>Управляющая компания обеспечивает благоприятные и безопасные условия проживания граждан, надлежащее содержание общего имущества многоквартирных домов, решение вопросов пользования общим имуществом, предоставление коммунальных услуг проживающим гражданам;</w:t>
      </w:r>
    </w:p>
    <w:p w:rsidR="00E81EB8" w:rsidRDefault="00E81EB8" w:rsidP="00EB265B">
      <w:pPr>
        <w:pStyle w:val="a3"/>
        <w:numPr>
          <w:ilvl w:val="0"/>
          <w:numId w:val="2"/>
        </w:numPr>
      </w:pPr>
      <w:r>
        <w:t xml:space="preserve">Согласно Постановления Главы городского округа </w:t>
      </w:r>
      <w:proofErr w:type="gramStart"/>
      <w:r>
        <w:t>г</w:t>
      </w:r>
      <w:proofErr w:type="gramEnd"/>
      <w:r>
        <w:t>. Новоку</w:t>
      </w:r>
      <w:r w:rsidR="00F027A8">
        <w:t>й</w:t>
      </w:r>
      <w:r>
        <w:t>бышевск т 26.03.2008г. № 392 проводить капитальный ремонт общего имущества многоквартирных домов;</w:t>
      </w:r>
    </w:p>
    <w:p w:rsidR="00E81EB8" w:rsidRDefault="00E81EB8" w:rsidP="00EB265B">
      <w:pPr>
        <w:pStyle w:val="a3"/>
        <w:numPr>
          <w:ilvl w:val="0"/>
          <w:numId w:val="2"/>
        </w:numPr>
      </w:pPr>
      <w:r>
        <w:t xml:space="preserve">Управляющая компания производит сбор платежей за оказанные жилищные, коммунальные услуги, а также за работы капитального характера в части </w:t>
      </w:r>
      <w:proofErr w:type="spellStart"/>
      <w:r>
        <w:t>софинансирования</w:t>
      </w:r>
      <w:proofErr w:type="spellEnd"/>
      <w:r>
        <w:t>;</w:t>
      </w:r>
    </w:p>
    <w:p w:rsidR="003F424A" w:rsidRDefault="003F424A" w:rsidP="003F424A">
      <w:pPr>
        <w:pStyle w:val="a3"/>
        <w:numPr>
          <w:ilvl w:val="2"/>
          <w:numId w:val="1"/>
        </w:numPr>
      </w:pPr>
      <w:r>
        <w:t>Положение акционерного общества в отрасли</w:t>
      </w:r>
    </w:p>
    <w:p w:rsidR="009B4A41" w:rsidRDefault="003F424A" w:rsidP="003F424A">
      <w:pPr>
        <w:pStyle w:val="a3"/>
        <w:ind w:left="1080"/>
      </w:pPr>
      <w:r>
        <w:t>ОАО «ЖУК» осуществляет свою деятельность с января 2006 года. Организация выступает заказчиком жилищн</w:t>
      </w:r>
      <w:proofErr w:type="gramStart"/>
      <w:r>
        <w:t>о-</w:t>
      </w:r>
      <w:proofErr w:type="gramEnd"/>
      <w:r>
        <w:t xml:space="preserve"> коммунальных услуг от имени собственников жилых помещений и строит свои отношения с собственниками жилых и нежилых помещений, а так же организациями, оказывающими услуги по содержанию, текущему и капитальному ремонтам и </w:t>
      </w:r>
      <w:proofErr w:type="spellStart"/>
      <w:r>
        <w:t>ресурсоснабжающими</w:t>
      </w:r>
      <w:proofErr w:type="spellEnd"/>
      <w:r>
        <w:t xml:space="preserve"> организациями на договорной основе;</w:t>
      </w:r>
    </w:p>
    <w:p w:rsidR="009B4A41" w:rsidRDefault="00593E17" w:rsidP="009B4A41">
      <w:pPr>
        <w:pStyle w:val="a3"/>
        <w:numPr>
          <w:ilvl w:val="2"/>
          <w:numId w:val="1"/>
        </w:numPr>
      </w:pPr>
      <w:r>
        <w:t>Приоритетные направления в деятельности</w:t>
      </w:r>
    </w:p>
    <w:p w:rsidR="00593E17" w:rsidRDefault="00593E17" w:rsidP="00391683">
      <w:pPr>
        <w:pStyle w:val="a3"/>
        <w:ind w:left="1080"/>
      </w:pPr>
      <w:r>
        <w:t>Основным видом деятельности ОАО «Жилищная управляющая компания» является уп</w:t>
      </w:r>
      <w:r w:rsidR="00391683">
        <w:t>равление эксплуатацией жилого</w:t>
      </w:r>
      <w:r>
        <w:t xml:space="preserve"> </w:t>
      </w:r>
      <w:r w:rsidR="00391683">
        <w:t>и нежилого фонда</w:t>
      </w:r>
      <w:r>
        <w:t xml:space="preserve">. Акционерное общество осуществляет предоставление населению городского округа </w:t>
      </w:r>
      <w:proofErr w:type="spellStart"/>
      <w:r>
        <w:t>жилищн</w:t>
      </w:r>
      <w:proofErr w:type="gramStart"/>
      <w:r>
        <w:t>о</w:t>
      </w:r>
      <w:proofErr w:type="spellEnd"/>
      <w:r w:rsidR="00D41A72">
        <w:t>-</w:t>
      </w:r>
      <w:proofErr w:type="gramEnd"/>
      <w:r w:rsidR="00D41A72">
        <w:t xml:space="preserve"> коммунальных </w:t>
      </w:r>
      <w:r>
        <w:t xml:space="preserve">услуг. По актам проведенных проверок производится перерасчет за жилищные </w:t>
      </w:r>
      <w:proofErr w:type="gramStart"/>
      <w:r>
        <w:t>услуги</w:t>
      </w:r>
      <w:proofErr w:type="gramEnd"/>
      <w:r>
        <w:t xml:space="preserve"> как предприятий, так и для населения. </w:t>
      </w:r>
    </w:p>
    <w:p w:rsidR="009B4A41" w:rsidRDefault="003B344B" w:rsidP="003B344B">
      <w:pPr>
        <w:pStyle w:val="a3"/>
        <w:numPr>
          <w:ilvl w:val="2"/>
          <w:numId w:val="1"/>
        </w:numPr>
      </w:pPr>
      <w:r>
        <w:t>Основные факторы риска, связанные с деятельностью общества</w:t>
      </w:r>
    </w:p>
    <w:p w:rsidR="003B344B" w:rsidRDefault="003B344B" w:rsidP="003B344B">
      <w:pPr>
        <w:pStyle w:val="a3"/>
        <w:ind w:left="1080"/>
      </w:pPr>
      <w:r>
        <w:t>Макроэкономические риски (несовершенство налогового законодательства, инфляция, применение Российского законодательства в области формирования платы для населения</w:t>
      </w:r>
      <w:r w:rsidR="00391683">
        <w:t xml:space="preserve"> </w:t>
      </w:r>
      <w:r>
        <w:t>-</w:t>
      </w:r>
      <w:r w:rsidR="00391683">
        <w:t xml:space="preserve"> </w:t>
      </w:r>
      <w:r>
        <w:t>использование индекса роста квартплаты).</w:t>
      </w:r>
    </w:p>
    <w:p w:rsidR="00F96846" w:rsidRDefault="00F96846" w:rsidP="003B344B">
      <w:pPr>
        <w:pStyle w:val="a3"/>
        <w:ind w:left="1080"/>
      </w:pPr>
      <w:r>
        <w:t>Правовые риски (отсутствие стабильной нормативн</w:t>
      </w:r>
      <w:proofErr w:type="gramStart"/>
      <w:r>
        <w:t>о-</w:t>
      </w:r>
      <w:proofErr w:type="gramEnd"/>
      <w:r>
        <w:t xml:space="preserve"> правовой базы</w:t>
      </w:r>
      <w:r w:rsidR="00F1134A">
        <w:t>, определяющей деятельность акционерного общества, изменения законодательства).</w:t>
      </w:r>
    </w:p>
    <w:p w:rsidR="00F1134A" w:rsidRDefault="00F1134A" w:rsidP="003B344B">
      <w:pPr>
        <w:pStyle w:val="a3"/>
        <w:ind w:left="1080"/>
      </w:pPr>
      <w:r>
        <w:t>Финансовые риски (отсутствие 100% сбора денежных средств, что ведет к уменьшению денежных оборотных средств акционерного общества; изменения законодательства).</w:t>
      </w:r>
    </w:p>
    <w:p w:rsidR="00F1134A" w:rsidRDefault="00F1134A" w:rsidP="00F1134A">
      <w:pPr>
        <w:pStyle w:val="a3"/>
        <w:numPr>
          <w:ilvl w:val="2"/>
          <w:numId w:val="1"/>
        </w:numPr>
      </w:pPr>
      <w:r>
        <w:t>Перспективы развития общества</w:t>
      </w:r>
    </w:p>
    <w:p w:rsidR="005611FC" w:rsidRDefault="00F1134A" w:rsidP="00F1134A">
      <w:pPr>
        <w:pStyle w:val="a3"/>
        <w:ind w:left="1080"/>
      </w:pPr>
      <w:r>
        <w:t xml:space="preserve">Ведется </w:t>
      </w:r>
      <w:proofErr w:type="spellStart"/>
      <w:r>
        <w:t>пообъектный</w:t>
      </w:r>
      <w:proofErr w:type="spellEnd"/>
      <w:r w:rsidR="00F027A8">
        <w:t xml:space="preserve"> </w:t>
      </w:r>
      <w:r>
        <w:t xml:space="preserve"> учет затрат, то есть все средства, соб</w:t>
      </w:r>
      <w:r w:rsidR="00D41A72">
        <w:t>ранные с жильцов данного дома, р</w:t>
      </w:r>
      <w:r>
        <w:t xml:space="preserve">асходуются на нужды этого же дома. На 2012 год расчеты с подрядными организациями, осуществляющими работы </w:t>
      </w:r>
      <w:r w:rsidR="00F027A8">
        <w:t>п</w:t>
      </w:r>
      <w:r>
        <w:t>о содержанию общего имущества многоквартирных домов</w:t>
      </w:r>
      <w:r w:rsidR="00D41A72">
        <w:t>, происходили</w:t>
      </w:r>
      <w:r w:rsidR="00B541B9">
        <w:t xml:space="preserve"> по категориям жилых домов. В перспективе, ОАО «ЖУК» будет вести учет затрат по каждому дому, что позволит избежать перекрестного субсидирования жилых домов разного года постройки, материала стен, проведение текущего ремонта</w:t>
      </w:r>
      <w:r w:rsidR="00135B3C">
        <w:t xml:space="preserve">. </w:t>
      </w:r>
      <w:proofErr w:type="gramStart"/>
      <w:r w:rsidR="00135B3C">
        <w:t>Управляющая компания будет стремиться контролировать</w:t>
      </w:r>
      <w:r w:rsidR="00F027A8">
        <w:t xml:space="preserve"> </w:t>
      </w:r>
      <w:r w:rsidR="00135B3C">
        <w:t xml:space="preserve"> в полном объеме выполнение работ  и оказание услуг </w:t>
      </w:r>
      <w:r w:rsidR="00D1498F">
        <w:t>по содержанию и текущему ремон</w:t>
      </w:r>
      <w:r w:rsidR="00F027A8">
        <w:t>т</w:t>
      </w:r>
      <w:r w:rsidR="00D1498F">
        <w:t xml:space="preserve">у общего имущества многоквартирных домов в разрезе </w:t>
      </w:r>
      <w:r w:rsidR="00D1498F">
        <w:lastRenderedPageBreak/>
        <w:t>поступления денежных средств по каждому дому и проводить разъяснительную работу с населением о том, что объем и качество оказываемых услуг непосредственно связаны с размером платы за содержание и ремонт жилья.</w:t>
      </w:r>
      <w:proofErr w:type="gramEnd"/>
    </w:p>
    <w:p w:rsidR="00D41A72" w:rsidRDefault="00D41A72" w:rsidP="00F1134A">
      <w:pPr>
        <w:pStyle w:val="a3"/>
        <w:ind w:left="1080"/>
      </w:pPr>
    </w:p>
    <w:p w:rsidR="005611FC" w:rsidRDefault="005611FC" w:rsidP="005611FC">
      <w:pPr>
        <w:pStyle w:val="a3"/>
        <w:numPr>
          <w:ilvl w:val="0"/>
          <w:numId w:val="1"/>
        </w:numPr>
      </w:pPr>
      <w:r>
        <w:t>Основные показатели финансовой деятельности за 2013 год</w:t>
      </w:r>
    </w:p>
    <w:p w:rsidR="005611FC" w:rsidRDefault="005611FC" w:rsidP="005611FC">
      <w:pPr>
        <w:pStyle w:val="a3"/>
        <w:numPr>
          <w:ilvl w:val="0"/>
          <w:numId w:val="3"/>
        </w:numPr>
      </w:pPr>
      <w:r>
        <w:t>Форма 1 «Бухгалтерский баланс» (приложение</w:t>
      </w:r>
      <w:r w:rsidR="00D41A72">
        <w:t xml:space="preserve"> </w:t>
      </w:r>
      <w:r>
        <w:t>№1)</w:t>
      </w:r>
    </w:p>
    <w:p w:rsidR="005611FC" w:rsidRDefault="005611FC" w:rsidP="005611FC">
      <w:pPr>
        <w:pStyle w:val="a3"/>
        <w:numPr>
          <w:ilvl w:val="0"/>
          <w:numId w:val="3"/>
        </w:numPr>
      </w:pPr>
      <w:r>
        <w:t>Форма 2 «Отчет о финансовых результатах» (приложение</w:t>
      </w:r>
      <w:r w:rsidR="00D41A72">
        <w:t xml:space="preserve"> </w:t>
      </w:r>
      <w:r>
        <w:t>№2)</w:t>
      </w:r>
    </w:p>
    <w:p w:rsidR="005611FC" w:rsidRDefault="005611FC" w:rsidP="005611FC">
      <w:pPr>
        <w:pStyle w:val="a3"/>
        <w:numPr>
          <w:ilvl w:val="0"/>
          <w:numId w:val="3"/>
        </w:numPr>
      </w:pPr>
      <w:r>
        <w:t>Форма 3 «Отчет об изменении капитала» (приложение</w:t>
      </w:r>
      <w:r w:rsidR="00D41A72">
        <w:t xml:space="preserve"> </w:t>
      </w:r>
      <w:r>
        <w:t>№3)</w:t>
      </w:r>
    </w:p>
    <w:p w:rsidR="005611FC" w:rsidRDefault="005611FC" w:rsidP="005611FC">
      <w:pPr>
        <w:pStyle w:val="a3"/>
        <w:numPr>
          <w:ilvl w:val="0"/>
          <w:numId w:val="3"/>
        </w:numPr>
      </w:pPr>
      <w:r>
        <w:t>Форма 4 «Отчет о движении</w:t>
      </w:r>
      <w:r w:rsidR="00C22B26">
        <w:t xml:space="preserve"> денежных средств» (приложение</w:t>
      </w:r>
      <w:r w:rsidR="00D41A72">
        <w:t xml:space="preserve"> </w:t>
      </w:r>
      <w:r w:rsidR="00C22B26">
        <w:t>№4</w:t>
      </w:r>
      <w:r>
        <w:t>)</w:t>
      </w:r>
    </w:p>
    <w:p w:rsidR="005611FC" w:rsidRDefault="00A00C41" w:rsidP="005611FC">
      <w:pPr>
        <w:pStyle w:val="a3"/>
        <w:numPr>
          <w:ilvl w:val="0"/>
          <w:numId w:val="3"/>
        </w:numPr>
      </w:pPr>
      <w:r>
        <w:t>Форма 6</w:t>
      </w:r>
      <w:r w:rsidR="005611FC">
        <w:t xml:space="preserve"> «Отчет о </w:t>
      </w:r>
      <w:r>
        <w:t>целевом использовании средств</w:t>
      </w:r>
      <w:r w:rsidR="000C550F">
        <w:t>»</w:t>
      </w:r>
      <w:r w:rsidR="005611FC">
        <w:t xml:space="preserve"> (приложение</w:t>
      </w:r>
      <w:r w:rsidR="00D41A72">
        <w:t xml:space="preserve"> </w:t>
      </w:r>
      <w:r w:rsidR="005611FC">
        <w:t>№</w:t>
      </w:r>
      <w:r>
        <w:t>5</w:t>
      </w:r>
      <w:r w:rsidR="005611FC">
        <w:t>)</w:t>
      </w:r>
    </w:p>
    <w:p w:rsidR="00A00C41" w:rsidRDefault="00A00C41" w:rsidP="005611FC">
      <w:pPr>
        <w:pStyle w:val="a3"/>
        <w:numPr>
          <w:ilvl w:val="0"/>
          <w:numId w:val="3"/>
        </w:numPr>
      </w:pPr>
      <w:r>
        <w:t>Расчет  оценки стоимости активов акционерного общества (приложение №6)</w:t>
      </w:r>
    </w:p>
    <w:p w:rsidR="000C550F" w:rsidRDefault="000C550F" w:rsidP="005611FC">
      <w:pPr>
        <w:pStyle w:val="a3"/>
        <w:numPr>
          <w:ilvl w:val="0"/>
          <w:numId w:val="3"/>
        </w:numPr>
      </w:pPr>
      <w:r>
        <w:t>Аудиторское заключение по финансовой (бухгалтерской</w:t>
      </w:r>
      <w:r w:rsidR="00D41A72">
        <w:t>)</w:t>
      </w:r>
      <w:r>
        <w:t xml:space="preserve"> отчетности</w:t>
      </w:r>
    </w:p>
    <w:p w:rsidR="005611FC" w:rsidRDefault="000C550F" w:rsidP="005611FC">
      <w:pPr>
        <w:pStyle w:val="a3"/>
        <w:numPr>
          <w:ilvl w:val="0"/>
          <w:numId w:val="3"/>
        </w:numPr>
      </w:pPr>
      <w:r>
        <w:t>Пояснительная записка к годовому отчету</w:t>
      </w:r>
    </w:p>
    <w:p w:rsidR="000C550F" w:rsidRDefault="000C550F" w:rsidP="000C550F">
      <w:pPr>
        <w:pStyle w:val="a3"/>
        <w:numPr>
          <w:ilvl w:val="0"/>
          <w:numId w:val="1"/>
        </w:numPr>
      </w:pPr>
      <w:r>
        <w:t>Дебиторская задолженность (Приложение № 6)</w:t>
      </w:r>
    </w:p>
    <w:p w:rsidR="000C550F" w:rsidRDefault="000C550F" w:rsidP="000C550F">
      <w:pPr>
        <w:pStyle w:val="a3"/>
        <w:numPr>
          <w:ilvl w:val="0"/>
          <w:numId w:val="1"/>
        </w:numPr>
      </w:pPr>
      <w:r>
        <w:t>Кредиторская задолженность (Приложение № 7)</w:t>
      </w:r>
    </w:p>
    <w:p w:rsidR="000C550F" w:rsidRDefault="000C550F" w:rsidP="000C550F">
      <w:pPr>
        <w:pStyle w:val="a3"/>
        <w:numPr>
          <w:ilvl w:val="0"/>
          <w:numId w:val="1"/>
        </w:numPr>
      </w:pPr>
      <w:r>
        <w:t>Отчет по основным средствам (Приложение № 8)</w:t>
      </w:r>
    </w:p>
    <w:p w:rsidR="000C550F" w:rsidRDefault="00BE571D" w:rsidP="000C550F">
      <w:pPr>
        <w:pStyle w:val="a3"/>
        <w:numPr>
          <w:ilvl w:val="0"/>
          <w:numId w:val="1"/>
        </w:numPr>
      </w:pPr>
      <w:r>
        <w:t>Финансовые показатели ОАО «ЖУК» (Приложение № 9)</w:t>
      </w:r>
    </w:p>
    <w:p w:rsidR="00BE571D" w:rsidRDefault="00BE571D" w:rsidP="000C550F">
      <w:pPr>
        <w:pStyle w:val="a3"/>
        <w:numPr>
          <w:ilvl w:val="0"/>
          <w:numId w:val="1"/>
        </w:numPr>
      </w:pPr>
      <w:r>
        <w:t>Управленческие расходы (Приложение № 10)</w:t>
      </w:r>
    </w:p>
    <w:p w:rsidR="00BE571D" w:rsidRDefault="00BE571D" w:rsidP="000C550F">
      <w:pPr>
        <w:pStyle w:val="a3"/>
        <w:numPr>
          <w:ilvl w:val="0"/>
          <w:numId w:val="1"/>
        </w:numPr>
      </w:pPr>
      <w:r>
        <w:t>Прочие затраты (Приложение № 11)</w:t>
      </w:r>
    </w:p>
    <w:p w:rsidR="00FF31E1" w:rsidRDefault="00FF31E1" w:rsidP="000C550F">
      <w:pPr>
        <w:pStyle w:val="a3"/>
        <w:numPr>
          <w:ilvl w:val="0"/>
          <w:numId w:val="1"/>
        </w:numPr>
      </w:pPr>
      <w:r>
        <w:t>Информация об объемах использованных энергетических ресурсов (Приложение 12)</w:t>
      </w:r>
    </w:p>
    <w:p w:rsidR="00BE571D" w:rsidRDefault="00BE571D" w:rsidP="000C550F">
      <w:pPr>
        <w:pStyle w:val="a3"/>
        <w:numPr>
          <w:ilvl w:val="0"/>
          <w:numId w:val="1"/>
        </w:numPr>
      </w:pPr>
      <w:r>
        <w:t xml:space="preserve"> Социальные показатели:</w:t>
      </w:r>
    </w:p>
    <w:p w:rsidR="00BE571D" w:rsidRDefault="00BE571D" w:rsidP="00BE571D">
      <w:pPr>
        <w:pStyle w:val="a3"/>
        <w:numPr>
          <w:ilvl w:val="0"/>
          <w:numId w:val="4"/>
        </w:numPr>
      </w:pPr>
      <w:r>
        <w:t>Среднесписочная численность за 2013г.-  7</w:t>
      </w:r>
      <w:r w:rsidR="003247CF">
        <w:t>9</w:t>
      </w:r>
      <w:r>
        <w:t xml:space="preserve"> чел.</w:t>
      </w:r>
    </w:p>
    <w:p w:rsidR="00BE571D" w:rsidRDefault="00BE571D" w:rsidP="00BE571D">
      <w:pPr>
        <w:pStyle w:val="a3"/>
        <w:numPr>
          <w:ilvl w:val="0"/>
          <w:numId w:val="4"/>
        </w:numPr>
      </w:pPr>
      <w:r>
        <w:t>Фонд заработной платы</w:t>
      </w:r>
      <w:proofErr w:type="gramStart"/>
      <w:r>
        <w:t xml:space="preserve"> ,</w:t>
      </w:r>
      <w:proofErr w:type="gramEnd"/>
      <w:r>
        <w:t xml:space="preserve"> всего </w:t>
      </w:r>
      <w:r w:rsidR="003247CF">
        <w:t>19 645 тыс.руб.</w:t>
      </w:r>
    </w:p>
    <w:p w:rsidR="00AA1F43" w:rsidRDefault="00AA1F43" w:rsidP="00BE571D">
      <w:pPr>
        <w:pStyle w:val="a3"/>
        <w:numPr>
          <w:ilvl w:val="0"/>
          <w:numId w:val="4"/>
        </w:numPr>
      </w:pPr>
      <w:r>
        <w:t xml:space="preserve">Фонд заработной платы основных работников – </w:t>
      </w:r>
      <w:r w:rsidR="003247CF">
        <w:t xml:space="preserve">16 999 </w:t>
      </w:r>
      <w:proofErr w:type="spellStart"/>
      <w:r w:rsidR="003247CF">
        <w:t>тыс</w:t>
      </w:r>
      <w:proofErr w:type="gramStart"/>
      <w:r w:rsidR="003247CF">
        <w:t>.р</w:t>
      </w:r>
      <w:proofErr w:type="gramEnd"/>
      <w:r w:rsidR="003247CF">
        <w:t>уб</w:t>
      </w:r>
      <w:proofErr w:type="spellEnd"/>
    </w:p>
    <w:p w:rsidR="00AA1F43" w:rsidRDefault="00AA1F43" w:rsidP="00BE571D">
      <w:pPr>
        <w:pStyle w:val="a3"/>
        <w:numPr>
          <w:ilvl w:val="0"/>
          <w:numId w:val="4"/>
        </w:numPr>
      </w:pPr>
      <w:r>
        <w:t>Фонд заработной платы внешних совместителей</w:t>
      </w:r>
      <w:r w:rsidR="003247CF">
        <w:t>- 871 тыс</w:t>
      </w:r>
      <w:proofErr w:type="gramStart"/>
      <w:r w:rsidR="003247CF">
        <w:t>.р</w:t>
      </w:r>
      <w:proofErr w:type="gramEnd"/>
      <w:r w:rsidR="003247CF">
        <w:t>уб.</w:t>
      </w:r>
    </w:p>
    <w:p w:rsidR="00AA1F43" w:rsidRDefault="00AA1F43" w:rsidP="00BE571D">
      <w:pPr>
        <w:pStyle w:val="a3"/>
        <w:numPr>
          <w:ilvl w:val="0"/>
          <w:numId w:val="4"/>
        </w:numPr>
      </w:pPr>
      <w:r>
        <w:t>Ф</w:t>
      </w:r>
      <w:r w:rsidR="003E3B4A">
        <w:t>онд заработной платы работников, в</w:t>
      </w:r>
      <w:r>
        <w:t>ыполняющих работу по договорам гражданск</w:t>
      </w:r>
      <w:proofErr w:type="gramStart"/>
      <w:r>
        <w:t>о-</w:t>
      </w:r>
      <w:proofErr w:type="gramEnd"/>
      <w:r>
        <w:t xml:space="preserve"> правового характера</w:t>
      </w:r>
      <w:r w:rsidR="003E3B4A">
        <w:t>-1 775 тыс.руб.</w:t>
      </w:r>
    </w:p>
    <w:p w:rsidR="00AA1F43" w:rsidRDefault="00AA1F43" w:rsidP="00BE571D">
      <w:pPr>
        <w:pStyle w:val="a3"/>
        <w:numPr>
          <w:ilvl w:val="0"/>
          <w:numId w:val="4"/>
        </w:numPr>
      </w:pPr>
      <w:r>
        <w:t>Начисления на оплату труда</w:t>
      </w:r>
      <w:r w:rsidR="003E3B4A">
        <w:t xml:space="preserve"> – 5</w:t>
      </w:r>
      <w:r w:rsidR="00D41A72">
        <w:t> </w:t>
      </w:r>
      <w:r w:rsidR="003E3B4A">
        <w:t>422</w:t>
      </w:r>
      <w:r w:rsidR="00D41A72">
        <w:t xml:space="preserve"> </w:t>
      </w:r>
      <w:r w:rsidR="003E3B4A">
        <w:t>тыс</w:t>
      </w:r>
      <w:proofErr w:type="gramStart"/>
      <w:r w:rsidR="003E3B4A">
        <w:t>.р</w:t>
      </w:r>
      <w:proofErr w:type="gramEnd"/>
      <w:r w:rsidR="003E3B4A">
        <w:t>уб.</w:t>
      </w:r>
    </w:p>
    <w:p w:rsidR="00AA1F43" w:rsidRDefault="00AA1F43" w:rsidP="00BE571D">
      <w:pPr>
        <w:pStyle w:val="a3"/>
        <w:numPr>
          <w:ilvl w:val="0"/>
          <w:numId w:val="4"/>
        </w:numPr>
      </w:pPr>
      <w:r>
        <w:t xml:space="preserve">Средняя заработная плата основного работника </w:t>
      </w:r>
      <w:r w:rsidR="003E3B4A">
        <w:t>– 17,9 тыс</w:t>
      </w:r>
      <w:proofErr w:type="gramStart"/>
      <w:r w:rsidR="003E3B4A">
        <w:t>.р</w:t>
      </w:r>
      <w:proofErr w:type="gramEnd"/>
      <w:r w:rsidR="003E3B4A">
        <w:t>уб.</w:t>
      </w:r>
    </w:p>
    <w:p w:rsidR="00EA3858" w:rsidRDefault="00EA3858" w:rsidP="00EA3858">
      <w:pPr>
        <w:pStyle w:val="a3"/>
        <w:numPr>
          <w:ilvl w:val="0"/>
          <w:numId w:val="1"/>
        </w:numPr>
      </w:pPr>
      <w:r>
        <w:t>Сделок</w:t>
      </w:r>
      <w:proofErr w:type="gramStart"/>
      <w:r>
        <w:t xml:space="preserve"> ,</w:t>
      </w:r>
      <w:proofErr w:type="gramEnd"/>
      <w:r>
        <w:t xml:space="preserve"> признаваемых в соответствии с ФЗ «Об акционерных обществах», требующих одобрения  уполномоченного органа управления не совершалось.</w:t>
      </w:r>
    </w:p>
    <w:p w:rsidR="006C606A" w:rsidRDefault="006C606A" w:rsidP="006C606A">
      <w:pPr>
        <w:pStyle w:val="a3"/>
        <w:numPr>
          <w:ilvl w:val="0"/>
          <w:numId w:val="1"/>
        </w:numPr>
      </w:pPr>
      <w:r w:rsidRPr="006C606A">
        <w:t xml:space="preserve"> Положение об общем собрании участников, совете директоров  и      генеральном  директоре </w:t>
      </w:r>
      <w:r w:rsidRPr="006C606A">
        <w:rPr>
          <w:szCs w:val="24"/>
        </w:rPr>
        <w:t xml:space="preserve">в ОАО «Жилищная Управляющая Компания» </w:t>
      </w:r>
      <w:r w:rsidRPr="006C606A">
        <w:t>отсутствуют.</w:t>
      </w:r>
    </w:p>
    <w:p w:rsidR="003678A9" w:rsidRDefault="006C606A" w:rsidP="003678A9">
      <w:pPr>
        <w:pStyle w:val="a3"/>
        <w:numPr>
          <w:ilvl w:val="0"/>
          <w:numId w:val="1"/>
        </w:numPr>
      </w:pPr>
      <w:r w:rsidRPr="006C606A">
        <w:t>Совет директоров  на 2013 и 2014 г. в ОАО «Жилищная Управляющая Компания»  не сформирован.</w:t>
      </w:r>
    </w:p>
    <w:p w:rsidR="00EB615A" w:rsidRDefault="00EB615A" w:rsidP="003678A9">
      <w:pPr>
        <w:pStyle w:val="a3"/>
        <w:numPr>
          <w:ilvl w:val="0"/>
          <w:numId w:val="1"/>
        </w:numPr>
      </w:pPr>
      <w:r>
        <w:t>Информация об объемах использованных энергетических ресурсов:</w:t>
      </w:r>
    </w:p>
    <w:tbl>
      <w:tblPr>
        <w:tblStyle w:val="a5"/>
        <w:tblW w:w="0" w:type="auto"/>
        <w:tblLook w:val="04A0"/>
      </w:tblPr>
      <w:tblGrid>
        <w:gridCol w:w="3190"/>
        <w:gridCol w:w="3190"/>
        <w:gridCol w:w="3191"/>
      </w:tblGrid>
      <w:tr w:rsidR="00EB615A" w:rsidTr="00EB615A">
        <w:tc>
          <w:tcPr>
            <w:tcW w:w="3190" w:type="dxa"/>
          </w:tcPr>
          <w:p w:rsidR="00EB615A" w:rsidRDefault="00EB615A" w:rsidP="00EB615A">
            <w:pPr>
              <w:jc w:val="center"/>
            </w:pPr>
            <w:r>
              <w:t>Наименование ресурсов</w:t>
            </w:r>
          </w:p>
        </w:tc>
        <w:tc>
          <w:tcPr>
            <w:tcW w:w="3190" w:type="dxa"/>
          </w:tcPr>
          <w:p w:rsidR="00EB615A" w:rsidRDefault="00EB615A" w:rsidP="00EB615A">
            <w:pPr>
              <w:jc w:val="center"/>
            </w:pPr>
            <w:r>
              <w:t>Количество</w:t>
            </w:r>
          </w:p>
        </w:tc>
        <w:tc>
          <w:tcPr>
            <w:tcW w:w="3191" w:type="dxa"/>
          </w:tcPr>
          <w:p w:rsidR="00EB615A" w:rsidRDefault="00EB615A" w:rsidP="00EB615A">
            <w:pPr>
              <w:jc w:val="center"/>
            </w:pPr>
            <w:r>
              <w:t>Сумма (</w:t>
            </w:r>
            <w:proofErr w:type="spellStart"/>
            <w:r>
              <w:t>руб</w:t>
            </w:r>
            <w:proofErr w:type="spellEnd"/>
            <w:r>
              <w:t>)</w:t>
            </w:r>
          </w:p>
        </w:tc>
      </w:tr>
      <w:tr w:rsidR="00EB615A" w:rsidTr="00EB615A">
        <w:tc>
          <w:tcPr>
            <w:tcW w:w="3190" w:type="dxa"/>
          </w:tcPr>
          <w:p w:rsidR="00EB615A" w:rsidRDefault="00EB615A" w:rsidP="00EB615A">
            <w:r>
              <w:t>Тепловая энергия</w:t>
            </w:r>
          </w:p>
        </w:tc>
        <w:tc>
          <w:tcPr>
            <w:tcW w:w="3190" w:type="dxa"/>
          </w:tcPr>
          <w:p w:rsidR="00EB615A" w:rsidRDefault="00EB615A" w:rsidP="00EB615A">
            <w:r>
              <w:t>19,951 Гкал</w:t>
            </w:r>
          </w:p>
        </w:tc>
        <w:tc>
          <w:tcPr>
            <w:tcW w:w="3191" w:type="dxa"/>
          </w:tcPr>
          <w:p w:rsidR="00EB615A" w:rsidRDefault="00EB615A" w:rsidP="00EB615A">
            <w:r>
              <w:t>17348,96</w:t>
            </w:r>
          </w:p>
        </w:tc>
      </w:tr>
      <w:tr w:rsidR="00EB615A" w:rsidTr="00EB615A">
        <w:tc>
          <w:tcPr>
            <w:tcW w:w="3190" w:type="dxa"/>
          </w:tcPr>
          <w:p w:rsidR="00EB615A" w:rsidRDefault="00EB615A" w:rsidP="00EB615A">
            <w:r>
              <w:t>Электроэнергия</w:t>
            </w:r>
          </w:p>
        </w:tc>
        <w:tc>
          <w:tcPr>
            <w:tcW w:w="3190" w:type="dxa"/>
          </w:tcPr>
          <w:p w:rsidR="00EB615A" w:rsidRDefault="00EB615A" w:rsidP="00EB615A">
            <w:r>
              <w:t>15518 кВ/ч</w:t>
            </w:r>
          </w:p>
        </w:tc>
        <w:tc>
          <w:tcPr>
            <w:tcW w:w="3191" w:type="dxa"/>
          </w:tcPr>
          <w:p w:rsidR="00EB615A" w:rsidRDefault="00EB615A" w:rsidP="00EB615A">
            <w:r>
              <w:t>84509, 49</w:t>
            </w:r>
          </w:p>
        </w:tc>
      </w:tr>
      <w:tr w:rsidR="00EB615A" w:rsidTr="00EB615A">
        <w:tc>
          <w:tcPr>
            <w:tcW w:w="3190" w:type="dxa"/>
          </w:tcPr>
          <w:p w:rsidR="00EB615A" w:rsidRDefault="00EB615A" w:rsidP="00EB615A">
            <w:r>
              <w:t>Бензин</w:t>
            </w:r>
          </w:p>
        </w:tc>
        <w:tc>
          <w:tcPr>
            <w:tcW w:w="3190" w:type="dxa"/>
          </w:tcPr>
          <w:p w:rsidR="00EB615A" w:rsidRDefault="00EB615A" w:rsidP="00EB615A">
            <w:r>
              <w:t>6488,39 л</w:t>
            </w:r>
          </w:p>
        </w:tc>
        <w:tc>
          <w:tcPr>
            <w:tcW w:w="3191" w:type="dxa"/>
          </w:tcPr>
          <w:p w:rsidR="00EB615A" w:rsidRDefault="00EB615A" w:rsidP="00EB615A">
            <w:r>
              <w:t>163580,45</w:t>
            </w:r>
          </w:p>
        </w:tc>
      </w:tr>
      <w:tr w:rsidR="00EB615A" w:rsidTr="00EB615A">
        <w:tc>
          <w:tcPr>
            <w:tcW w:w="3190" w:type="dxa"/>
          </w:tcPr>
          <w:p w:rsidR="00EB615A" w:rsidRDefault="00EB615A" w:rsidP="00EB615A">
            <w:r>
              <w:t>ИТОГО</w:t>
            </w:r>
          </w:p>
        </w:tc>
        <w:tc>
          <w:tcPr>
            <w:tcW w:w="3190" w:type="dxa"/>
          </w:tcPr>
          <w:p w:rsidR="00EB615A" w:rsidRDefault="00EB615A" w:rsidP="00EB615A"/>
        </w:tc>
        <w:tc>
          <w:tcPr>
            <w:tcW w:w="3191" w:type="dxa"/>
          </w:tcPr>
          <w:p w:rsidR="00EB615A" w:rsidRDefault="00EB615A" w:rsidP="00EB615A">
            <w:r>
              <w:t>265438,90</w:t>
            </w:r>
          </w:p>
        </w:tc>
      </w:tr>
    </w:tbl>
    <w:p w:rsidR="00EB615A" w:rsidRDefault="00EB615A" w:rsidP="00EB615A"/>
    <w:p w:rsidR="00EB615A" w:rsidRDefault="00EB615A" w:rsidP="00EB615A"/>
    <w:p w:rsidR="00EB615A" w:rsidRDefault="00EB615A" w:rsidP="00EB615A"/>
    <w:p w:rsidR="006C606A" w:rsidRDefault="006C606A" w:rsidP="006C606A">
      <w:pPr>
        <w:pStyle w:val="a3"/>
        <w:ind w:left="502"/>
      </w:pPr>
    </w:p>
    <w:p w:rsidR="00AA1F43" w:rsidRPr="003678A9" w:rsidRDefault="00AA1F43" w:rsidP="003678A9">
      <w:pPr>
        <w:pStyle w:val="a3"/>
        <w:numPr>
          <w:ilvl w:val="0"/>
          <w:numId w:val="5"/>
        </w:numPr>
        <w:rPr>
          <w:b/>
          <w:sz w:val="24"/>
          <w:szCs w:val="24"/>
        </w:rPr>
      </w:pPr>
      <w:r w:rsidRPr="003678A9">
        <w:rPr>
          <w:b/>
          <w:sz w:val="24"/>
          <w:szCs w:val="24"/>
        </w:rPr>
        <w:t xml:space="preserve">Корпоративные действия </w:t>
      </w:r>
    </w:p>
    <w:p w:rsidR="003678A9" w:rsidRPr="003678A9" w:rsidRDefault="003678A9" w:rsidP="003678A9">
      <w:pPr>
        <w:pStyle w:val="a3"/>
        <w:ind w:left="390"/>
        <w:rPr>
          <w:b/>
        </w:rPr>
      </w:pPr>
    </w:p>
    <w:p w:rsidR="00AA1F43" w:rsidRDefault="00AA1F43" w:rsidP="003678A9">
      <w:pPr>
        <w:pStyle w:val="a3"/>
        <w:numPr>
          <w:ilvl w:val="1"/>
          <w:numId w:val="5"/>
        </w:numPr>
      </w:pPr>
      <w:r>
        <w:t>Отчет о выплате дивидендов по акциям акционерного общества:</w:t>
      </w:r>
    </w:p>
    <w:p w:rsidR="005611FC" w:rsidRDefault="00AA1F43" w:rsidP="00AA1F43">
      <w:pPr>
        <w:pStyle w:val="a3"/>
      </w:pPr>
      <w:r>
        <w:t>Дивиденды в 2013 году не начисляли</w:t>
      </w:r>
      <w:r w:rsidR="00D41A72">
        <w:t xml:space="preserve">, </w:t>
      </w:r>
      <w:r>
        <w:t xml:space="preserve"> не выплачивали</w:t>
      </w:r>
    </w:p>
    <w:p w:rsidR="00AA1F43" w:rsidRDefault="00AA1F43" w:rsidP="003678A9">
      <w:pPr>
        <w:pStyle w:val="a3"/>
        <w:numPr>
          <w:ilvl w:val="1"/>
          <w:numId w:val="5"/>
        </w:numPr>
      </w:pPr>
      <w:r>
        <w:t>Перечень совершенных акционерным</w:t>
      </w:r>
      <w:r w:rsidR="00140E1E">
        <w:t xml:space="preserve"> обществом в 201</w:t>
      </w:r>
      <w:r w:rsidR="00A06E22">
        <w:t>3</w:t>
      </w:r>
      <w:r w:rsidR="00140E1E">
        <w:t xml:space="preserve"> году сделок, признаваемых в соответствии с Федеральным Законом «Об акционерных обществах» крупными сделками</w:t>
      </w:r>
      <w:r w:rsidR="00D41A72">
        <w:t>,</w:t>
      </w:r>
      <w:r w:rsidR="00140E1E">
        <w:t xml:space="preserve"> и иные сделки, на совершение которых</w:t>
      </w:r>
      <w:r w:rsidR="00D41A72">
        <w:t>,</w:t>
      </w:r>
      <w:r w:rsidR="00140E1E">
        <w:t xml:space="preserve"> в соответствии с Уставом акционерного общества</w:t>
      </w:r>
      <w:r w:rsidR="00D41A72">
        <w:t>,</w:t>
      </w:r>
      <w:r w:rsidR="00140E1E">
        <w:t xml:space="preserve"> распространяется порядок одобрения.</w:t>
      </w:r>
    </w:p>
    <w:p w:rsidR="00EC1C67" w:rsidRDefault="00EC1C67" w:rsidP="008B6D69">
      <w:pPr>
        <w:ind w:left="30"/>
      </w:pPr>
      <w:r>
        <w:t>Дополнительное соглашение №ОВ0600</w:t>
      </w:r>
      <w:r w:rsidR="008B6D69">
        <w:t>-13-001</w:t>
      </w:r>
      <w:r>
        <w:t xml:space="preserve">  к договору №482 от 22.07.2009г.</w:t>
      </w:r>
      <w:r w:rsidRPr="008B6D69">
        <w:rPr>
          <w:highlight w:val="yellow"/>
        </w:rPr>
        <w:t xml:space="preserve"> </w:t>
      </w:r>
      <w:r w:rsidRPr="00FD1FD1">
        <w:t>(в режиме кредитной лини</w:t>
      </w:r>
      <w:r>
        <w:t>и с лимитом задолженности) от 30</w:t>
      </w:r>
      <w:r w:rsidRPr="00FD1FD1">
        <w:t>.0</w:t>
      </w:r>
      <w:r>
        <w:t>8</w:t>
      </w:r>
      <w:r w:rsidRPr="00FD1FD1">
        <w:t>.2013</w:t>
      </w:r>
      <w:r>
        <w:t xml:space="preserve"> </w:t>
      </w:r>
      <w:r w:rsidR="008B6D69">
        <w:t>г. с ОАО «</w:t>
      </w:r>
      <w:proofErr w:type="spellStart"/>
      <w:r w:rsidR="008B6D69">
        <w:t>Первобанк</w:t>
      </w:r>
      <w:proofErr w:type="spellEnd"/>
      <w:r w:rsidR="008B6D69">
        <w:t>»  на сумму 10</w:t>
      </w:r>
      <w:r w:rsidRPr="00FD1FD1">
        <w:t> 000 000 (</w:t>
      </w:r>
      <w:r w:rsidR="008B6D69">
        <w:t xml:space="preserve">Десять </w:t>
      </w:r>
      <w:r>
        <w:t xml:space="preserve"> </w:t>
      </w:r>
      <w:r w:rsidRPr="00FD1FD1">
        <w:t>миллионов) рублей.</w:t>
      </w:r>
    </w:p>
    <w:p w:rsidR="00140E1E" w:rsidRDefault="00EC1C67" w:rsidP="008B6D69">
      <w:pPr>
        <w:jc w:val="both"/>
      </w:pPr>
      <w:r>
        <w:t>Дополнительное соглашение №ОВ0600-13-0011  к договору №482 от 22.07.2009г.</w:t>
      </w:r>
      <w:r w:rsidR="00140E1E" w:rsidRPr="00A06E22">
        <w:rPr>
          <w:highlight w:val="yellow"/>
        </w:rPr>
        <w:t xml:space="preserve"> </w:t>
      </w:r>
      <w:r w:rsidR="00140E1E" w:rsidRPr="00FD1FD1">
        <w:t>(в режиме кредитной лини</w:t>
      </w:r>
      <w:r>
        <w:t>и с лимитом задолженности) от 30</w:t>
      </w:r>
      <w:r w:rsidR="00140E1E" w:rsidRPr="00FD1FD1">
        <w:t>.0</w:t>
      </w:r>
      <w:r>
        <w:t>8</w:t>
      </w:r>
      <w:r w:rsidR="00140E1E" w:rsidRPr="00FD1FD1">
        <w:t>.201</w:t>
      </w:r>
      <w:r w:rsidR="003E3B4A" w:rsidRPr="00FD1FD1">
        <w:t>3</w:t>
      </w:r>
      <w:r>
        <w:t xml:space="preserve"> г. с ОАО «</w:t>
      </w:r>
      <w:proofErr w:type="spellStart"/>
      <w:r>
        <w:t>Первобанк</w:t>
      </w:r>
      <w:proofErr w:type="spellEnd"/>
      <w:r>
        <w:t>» на сумму 25</w:t>
      </w:r>
      <w:r w:rsidR="00140E1E" w:rsidRPr="00FD1FD1">
        <w:t> 000 000 (</w:t>
      </w:r>
      <w:r>
        <w:t xml:space="preserve">Двадцать пять </w:t>
      </w:r>
      <w:r w:rsidR="00140E1E" w:rsidRPr="00FD1FD1">
        <w:t>миллионов) рублей.</w:t>
      </w:r>
    </w:p>
    <w:p w:rsidR="003678A9" w:rsidRDefault="003678A9" w:rsidP="008B6D69">
      <w:pPr>
        <w:ind w:left="360"/>
        <w:jc w:val="both"/>
      </w:pPr>
    </w:p>
    <w:p w:rsidR="00140E1E" w:rsidRPr="003678A9" w:rsidRDefault="00140E1E" w:rsidP="003678A9">
      <w:pPr>
        <w:pStyle w:val="a3"/>
        <w:numPr>
          <w:ilvl w:val="0"/>
          <w:numId w:val="5"/>
        </w:numPr>
        <w:rPr>
          <w:b/>
          <w:sz w:val="24"/>
          <w:szCs w:val="24"/>
        </w:rPr>
      </w:pPr>
      <w:r w:rsidRPr="003678A9">
        <w:rPr>
          <w:b/>
          <w:sz w:val="24"/>
          <w:szCs w:val="24"/>
        </w:rPr>
        <w:t>Информация о деятельности исполнительных органов ОАО «ЖУК»</w:t>
      </w:r>
    </w:p>
    <w:p w:rsidR="003678A9" w:rsidRPr="003678A9" w:rsidRDefault="003678A9" w:rsidP="003678A9">
      <w:pPr>
        <w:pStyle w:val="a3"/>
        <w:ind w:left="390"/>
        <w:rPr>
          <w:b/>
        </w:rPr>
      </w:pPr>
    </w:p>
    <w:p w:rsidR="00140E1E" w:rsidRDefault="00140E1E" w:rsidP="003678A9">
      <w:pPr>
        <w:pStyle w:val="a3"/>
        <w:numPr>
          <w:ilvl w:val="1"/>
          <w:numId w:val="5"/>
        </w:numPr>
      </w:pPr>
      <w:r>
        <w:t>Сведения о  лице, занимающего должность единоличного исполнительного органа акционерного общества.</w:t>
      </w:r>
    </w:p>
    <w:tbl>
      <w:tblPr>
        <w:tblStyle w:val="a5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140E1E" w:rsidTr="00140E1E">
        <w:tc>
          <w:tcPr>
            <w:tcW w:w="2392" w:type="dxa"/>
          </w:tcPr>
          <w:p w:rsidR="00140E1E" w:rsidRDefault="00140E1E" w:rsidP="00140E1E">
            <w:r>
              <w:t>ФИО, должность</w:t>
            </w:r>
          </w:p>
        </w:tc>
        <w:tc>
          <w:tcPr>
            <w:tcW w:w="2393" w:type="dxa"/>
          </w:tcPr>
          <w:p w:rsidR="00140E1E" w:rsidRDefault="00140E1E" w:rsidP="00140E1E">
            <w:r>
              <w:t>Краткие биографические данные</w:t>
            </w:r>
          </w:p>
        </w:tc>
        <w:tc>
          <w:tcPr>
            <w:tcW w:w="2393" w:type="dxa"/>
          </w:tcPr>
          <w:p w:rsidR="00140E1E" w:rsidRDefault="00140E1E" w:rsidP="00140E1E">
            <w:r>
              <w:t>Доля участия в уставном капитале</w:t>
            </w:r>
          </w:p>
        </w:tc>
        <w:tc>
          <w:tcPr>
            <w:tcW w:w="2393" w:type="dxa"/>
          </w:tcPr>
          <w:p w:rsidR="00140E1E" w:rsidRDefault="00140E1E" w:rsidP="00140E1E">
            <w:r>
              <w:t>Доля принадлежащих обыкновенных акций общества</w:t>
            </w:r>
          </w:p>
        </w:tc>
      </w:tr>
      <w:tr w:rsidR="00140E1E" w:rsidTr="00140E1E">
        <w:tc>
          <w:tcPr>
            <w:tcW w:w="2392" w:type="dxa"/>
          </w:tcPr>
          <w:p w:rsidR="006E4CC0" w:rsidRDefault="006E4CC0" w:rsidP="006E4CC0">
            <w:r>
              <w:t xml:space="preserve">Севастьянов </w:t>
            </w:r>
          </w:p>
          <w:p w:rsidR="006E4CC0" w:rsidRDefault="006E4CC0" w:rsidP="006E4CC0">
            <w:r>
              <w:t xml:space="preserve">Виктор Юрьевич – </w:t>
            </w:r>
          </w:p>
          <w:p w:rsidR="006E4CC0" w:rsidRDefault="006E4CC0" w:rsidP="006E4CC0">
            <w:r w:rsidRPr="006E4CC0">
              <w:rPr>
                <w:i/>
              </w:rPr>
              <w:t xml:space="preserve">Генеральный директор </w:t>
            </w:r>
            <w:proofErr w:type="gramStart"/>
            <w:r w:rsidRPr="006E4CC0">
              <w:rPr>
                <w:i/>
              </w:rPr>
              <w:t>с</w:t>
            </w:r>
            <w:proofErr w:type="gramEnd"/>
            <w:r>
              <w:t xml:space="preserve"> </w:t>
            </w:r>
          </w:p>
          <w:p w:rsidR="006E4CC0" w:rsidRDefault="006E4CC0" w:rsidP="006E4CC0">
            <w:r>
              <w:t xml:space="preserve">22.02.2012 по </w:t>
            </w:r>
            <w:r w:rsidR="003678A9">
              <w:t>20.03.2013</w:t>
            </w:r>
          </w:p>
          <w:p w:rsidR="00A703E5" w:rsidRDefault="00A703E5" w:rsidP="006E4CC0"/>
          <w:p w:rsidR="00A703E5" w:rsidRDefault="00A703E5" w:rsidP="006E4CC0"/>
          <w:p w:rsidR="00A703E5" w:rsidRDefault="00A703E5" w:rsidP="006E4CC0"/>
          <w:p w:rsidR="00A703E5" w:rsidRDefault="00A703E5" w:rsidP="006E4CC0">
            <w:r>
              <w:t xml:space="preserve">Добров Дмитрий Николаевич – Генеральный директор с   </w:t>
            </w:r>
            <w:r w:rsidR="003678A9">
              <w:t>21.03.2013</w:t>
            </w:r>
            <w:r>
              <w:t xml:space="preserve">  по 31.12.2013</w:t>
            </w:r>
          </w:p>
        </w:tc>
        <w:tc>
          <w:tcPr>
            <w:tcW w:w="2393" w:type="dxa"/>
          </w:tcPr>
          <w:p w:rsidR="006E4CC0" w:rsidRDefault="006E4CC0" w:rsidP="00140E1E">
            <w:r>
              <w:t>12.06.1976 года рождения</w:t>
            </w:r>
          </w:p>
          <w:p w:rsidR="006E4CC0" w:rsidRDefault="006E4CC0" w:rsidP="00140E1E">
            <w:r w:rsidRPr="006E4CC0">
              <w:rPr>
                <w:i/>
              </w:rPr>
              <w:t>Образование:</w:t>
            </w:r>
            <w:r>
              <w:t xml:space="preserve"> высшее</w:t>
            </w:r>
          </w:p>
          <w:p w:rsidR="006E4CC0" w:rsidRDefault="006E4CC0" w:rsidP="005B69A2">
            <w:r>
              <w:rPr>
                <w:i/>
              </w:rPr>
              <w:t>Прежнее место работы:</w:t>
            </w:r>
            <w:r w:rsidR="00676A23">
              <w:t xml:space="preserve"> Директор </w:t>
            </w:r>
            <w:r>
              <w:t xml:space="preserve"> ООО «Городские электрические сети»</w:t>
            </w:r>
            <w:r w:rsidR="005B69A2" w:rsidRPr="006E4CC0">
              <w:t xml:space="preserve"> </w:t>
            </w:r>
          </w:p>
          <w:p w:rsidR="00A703E5" w:rsidRDefault="00A703E5" w:rsidP="005B69A2"/>
          <w:p w:rsidR="00A703E5" w:rsidRDefault="00A703E5" w:rsidP="005B69A2"/>
          <w:p w:rsidR="00A703E5" w:rsidRDefault="003678A9" w:rsidP="005B69A2">
            <w:r w:rsidRPr="003678A9">
              <w:t>23.04.1979 г</w:t>
            </w:r>
            <w:r w:rsidR="00A703E5">
              <w:t>ода рождения</w:t>
            </w:r>
          </w:p>
          <w:p w:rsidR="00A703E5" w:rsidRDefault="00A703E5" w:rsidP="005B69A2">
            <w:r>
              <w:t>Образование: высшее</w:t>
            </w:r>
          </w:p>
          <w:p w:rsidR="00A703E5" w:rsidRPr="006E4CC0" w:rsidRDefault="00A703E5" w:rsidP="005B69A2">
            <w:r>
              <w:t>Прежнее место работы:</w:t>
            </w:r>
            <w:r w:rsidR="003678A9">
              <w:t xml:space="preserve"> </w:t>
            </w:r>
          </w:p>
        </w:tc>
        <w:tc>
          <w:tcPr>
            <w:tcW w:w="2393" w:type="dxa"/>
          </w:tcPr>
          <w:p w:rsidR="00140E1E" w:rsidRDefault="00140E1E" w:rsidP="00140E1E"/>
        </w:tc>
        <w:tc>
          <w:tcPr>
            <w:tcW w:w="2393" w:type="dxa"/>
          </w:tcPr>
          <w:p w:rsidR="00140E1E" w:rsidRDefault="00140E1E" w:rsidP="00140E1E"/>
        </w:tc>
      </w:tr>
    </w:tbl>
    <w:p w:rsidR="00140E1E" w:rsidRDefault="00140E1E" w:rsidP="00140E1E"/>
    <w:p w:rsidR="00140E1E" w:rsidRDefault="00140E1E" w:rsidP="00140E1E">
      <w:pPr>
        <w:pStyle w:val="a3"/>
      </w:pPr>
    </w:p>
    <w:p w:rsidR="00140E1E" w:rsidRDefault="00140E1E" w:rsidP="00140E1E">
      <w:pPr>
        <w:pStyle w:val="a3"/>
      </w:pPr>
    </w:p>
    <w:p w:rsidR="00140E1E" w:rsidRDefault="00140E1E" w:rsidP="00140E1E">
      <w:pPr>
        <w:pStyle w:val="a3"/>
      </w:pPr>
    </w:p>
    <w:p w:rsidR="00F1134A" w:rsidRDefault="00135B3C" w:rsidP="00F1134A">
      <w:pPr>
        <w:pStyle w:val="a3"/>
        <w:ind w:left="1080"/>
      </w:pPr>
      <w:r>
        <w:t xml:space="preserve"> </w:t>
      </w:r>
      <w:r w:rsidR="00B541B9">
        <w:t xml:space="preserve">  </w:t>
      </w:r>
      <w:r w:rsidR="00F1134A">
        <w:t xml:space="preserve"> </w:t>
      </w:r>
    </w:p>
    <w:p w:rsidR="009B4A41" w:rsidRDefault="009B4A41" w:rsidP="003F424A">
      <w:pPr>
        <w:pStyle w:val="a3"/>
        <w:ind w:left="1080"/>
      </w:pPr>
    </w:p>
    <w:p w:rsidR="00916BA7" w:rsidRDefault="003F424A" w:rsidP="003F424A">
      <w:pPr>
        <w:pStyle w:val="a3"/>
        <w:ind w:left="1080"/>
      </w:pPr>
      <w:r>
        <w:t xml:space="preserve">  </w:t>
      </w:r>
      <w:r w:rsidR="000F7C83">
        <w:t xml:space="preserve"> </w:t>
      </w:r>
      <w:r w:rsidR="00916BA7">
        <w:t xml:space="preserve">  </w:t>
      </w:r>
    </w:p>
    <w:sectPr w:rsidR="00916BA7" w:rsidSect="00B10F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B4A8F"/>
    <w:multiLevelType w:val="hybridMultilevel"/>
    <w:tmpl w:val="22822CD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2DD52AB"/>
    <w:multiLevelType w:val="hybridMultilevel"/>
    <w:tmpl w:val="ECE8136E"/>
    <w:lvl w:ilvl="0" w:tplc="4B58DC5A">
      <w:start w:val="3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44F24D20"/>
    <w:multiLevelType w:val="hybridMultilevel"/>
    <w:tmpl w:val="59EE7E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66B7591"/>
    <w:multiLevelType w:val="hybridMultilevel"/>
    <w:tmpl w:val="34949F1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B4170DD"/>
    <w:multiLevelType w:val="multilevel"/>
    <w:tmpl w:val="108C37A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7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3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9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5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18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0E37"/>
    <w:rsid w:val="00005ACF"/>
    <w:rsid w:val="00036953"/>
    <w:rsid w:val="0008209B"/>
    <w:rsid w:val="000B330F"/>
    <w:rsid w:val="000C550F"/>
    <w:rsid w:val="000F7C83"/>
    <w:rsid w:val="00135B3C"/>
    <w:rsid w:val="00140E1E"/>
    <w:rsid w:val="00297340"/>
    <w:rsid w:val="003247CF"/>
    <w:rsid w:val="003678A9"/>
    <w:rsid w:val="00391683"/>
    <w:rsid w:val="003B344B"/>
    <w:rsid w:val="003E3B4A"/>
    <w:rsid w:val="003F424A"/>
    <w:rsid w:val="0048171E"/>
    <w:rsid w:val="004F3D79"/>
    <w:rsid w:val="005611FC"/>
    <w:rsid w:val="005924A4"/>
    <w:rsid w:val="00593E17"/>
    <w:rsid w:val="005B69A2"/>
    <w:rsid w:val="00612175"/>
    <w:rsid w:val="006614C2"/>
    <w:rsid w:val="00676A23"/>
    <w:rsid w:val="006C606A"/>
    <w:rsid w:val="006E4CC0"/>
    <w:rsid w:val="00714883"/>
    <w:rsid w:val="008426AA"/>
    <w:rsid w:val="008B6D69"/>
    <w:rsid w:val="00916BA7"/>
    <w:rsid w:val="0092394B"/>
    <w:rsid w:val="009B4A41"/>
    <w:rsid w:val="00A00C41"/>
    <w:rsid w:val="00A06E22"/>
    <w:rsid w:val="00A703E5"/>
    <w:rsid w:val="00AA1F43"/>
    <w:rsid w:val="00B10F3A"/>
    <w:rsid w:val="00B468D8"/>
    <w:rsid w:val="00B541B9"/>
    <w:rsid w:val="00BD0E37"/>
    <w:rsid w:val="00BE571D"/>
    <w:rsid w:val="00BF132D"/>
    <w:rsid w:val="00C22B26"/>
    <w:rsid w:val="00D1498F"/>
    <w:rsid w:val="00D41A72"/>
    <w:rsid w:val="00D7331F"/>
    <w:rsid w:val="00DC2DAC"/>
    <w:rsid w:val="00E25B0F"/>
    <w:rsid w:val="00E81EB8"/>
    <w:rsid w:val="00E97551"/>
    <w:rsid w:val="00EA02DC"/>
    <w:rsid w:val="00EA3858"/>
    <w:rsid w:val="00EB265B"/>
    <w:rsid w:val="00EB615A"/>
    <w:rsid w:val="00EC1C67"/>
    <w:rsid w:val="00F027A8"/>
    <w:rsid w:val="00F07506"/>
    <w:rsid w:val="00F1134A"/>
    <w:rsid w:val="00F96846"/>
    <w:rsid w:val="00FD1FD1"/>
    <w:rsid w:val="00FF31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F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0E3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97340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140E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DC2DAC"/>
    <w:pPr>
      <w:spacing w:after="0" w:line="240" w:lineRule="auto"/>
    </w:pPr>
  </w:style>
  <w:style w:type="character" w:styleId="a7">
    <w:name w:val="annotation reference"/>
    <w:basedOn w:val="a0"/>
    <w:uiPriority w:val="99"/>
    <w:semiHidden/>
    <w:unhideWhenUsed/>
    <w:rsid w:val="00F027A8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027A8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027A8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027A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027A8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F027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027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0E3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97340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140E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juk-nvkb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F1EEE8-6F12-49D0-99CF-7006768CA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900</TotalTime>
  <Pages>5</Pages>
  <Words>1382</Words>
  <Characters>7884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Крутиков</cp:lastModifiedBy>
  <cp:revision>36</cp:revision>
  <cp:lastPrinted>2014-07-16T06:28:00Z</cp:lastPrinted>
  <dcterms:created xsi:type="dcterms:W3CDTF">2014-03-16T06:05:00Z</dcterms:created>
  <dcterms:modified xsi:type="dcterms:W3CDTF">2014-07-25T12:44:00Z</dcterms:modified>
</cp:coreProperties>
</file>