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35A" w:rsidRPr="00CC7E92" w:rsidRDefault="00961034" w:rsidP="006E435A">
      <w:pPr>
        <w:jc w:val="center"/>
        <w:rPr>
          <w:b/>
          <w:color w:val="002060"/>
        </w:rPr>
      </w:pPr>
      <w:r>
        <w:rPr>
          <w:b/>
        </w:rPr>
        <w:t xml:space="preserve"> </w:t>
      </w:r>
      <w:r w:rsidR="006E435A" w:rsidRPr="00CC7E92">
        <w:rPr>
          <w:b/>
          <w:color w:val="002060"/>
        </w:rPr>
        <w:t>ОТКРЫТОЕ АКЦИОНЕРНОЕ ОБЩЕСТВО</w:t>
      </w:r>
    </w:p>
    <w:p w:rsidR="006E435A" w:rsidRPr="00CC7E92" w:rsidRDefault="006E435A" w:rsidP="006E435A">
      <w:pPr>
        <w:jc w:val="center"/>
        <w:rPr>
          <w:b/>
          <w:color w:val="002060"/>
        </w:rPr>
      </w:pPr>
      <w:r w:rsidRPr="00CC7E92">
        <w:rPr>
          <w:b/>
          <w:color w:val="002060"/>
        </w:rPr>
        <w:t>«СТРОИТЕЛЬНО-МОНТАЖНЫЙ ПОЕЗД № 584»</w:t>
      </w:r>
    </w:p>
    <w:p w:rsidR="006E435A" w:rsidRDefault="006E435A" w:rsidP="006E435A">
      <w:pPr>
        <w:jc w:val="center"/>
        <w:rPr>
          <w:b/>
        </w:rPr>
      </w:pPr>
    </w:p>
    <w:p w:rsidR="006E435A" w:rsidRDefault="006E435A" w:rsidP="006E435A">
      <w:pPr>
        <w:jc w:val="center"/>
        <w:rPr>
          <w:b/>
        </w:rPr>
      </w:pPr>
    </w:p>
    <w:p w:rsidR="006E435A" w:rsidRDefault="006E435A" w:rsidP="006E435A">
      <w:pPr>
        <w:jc w:val="center"/>
        <w:rPr>
          <w:b/>
        </w:rPr>
      </w:pPr>
    </w:p>
    <w:p w:rsidR="006E435A" w:rsidRDefault="006E435A" w:rsidP="006E435A">
      <w:pPr>
        <w:jc w:val="center"/>
        <w:rPr>
          <w:b/>
        </w:rPr>
      </w:pPr>
    </w:p>
    <w:p w:rsidR="006E435A" w:rsidRPr="00CC7E92" w:rsidRDefault="00341477" w:rsidP="006E435A">
      <w:pPr>
        <w:ind w:left="5664"/>
        <w:rPr>
          <w:b/>
          <w:color w:val="C00000"/>
        </w:rPr>
      </w:pPr>
      <w:r w:rsidRPr="00CC7E92">
        <w:rPr>
          <w:b/>
          <w:color w:val="C00000"/>
        </w:rPr>
        <w:t>УТВЕРЖДЕН:</w:t>
      </w:r>
    </w:p>
    <w:p w:rsidR="00341477" w:rsidRDefault="00341477" w:rsidP="006E435A">
      <w:pPr>
        <w:ind w:left="5664"/>
        <w:jc w:val="both"/>
      </w:pPr>
      <w:r>
        <w:t xml:space="preserve">Общим собранием акционеров </w:t>
      </w:r>
    </w:p>
    <w:p w:rsidR="00341477" w:rsidRDefault="00341477" w:rsidP="006E435A">
      <w:pPr>
        <w:ind w:left="5664"/>
        <w:jc w:val="both"/>
      </w:pPr>
      <w:r>
        <w:t xml:space="preserve">ОАО «Строительно-монтажный </w:t>
      </w:r>
    </w:p>
    <w:p w:rsidR="00341477" w:rsidRDefault="00B267C1" w:rsidP="006E435A">
      <w:pPr>
        <w:ind w:left="5664"/>
        <w:jc w:val="both"/>
      </w:pPr>
      <w:r>
        <w:t>поезд № 584»  от  «19»  мая  2018</w:t>
      </w:r>
      <w:r w:rsidR="00D859CC">
        <w:t xml:space="preserve"> г</w:t>
      </w:r>
    </w:p>
    <w:p w:rsidR="006E435A" w:rsidRDefault="00660A23" w:rsidP="006E435A">
      <w:pPr>
        <w:ind w:left="5664"/>
        <w:jc w:val="both"/>
        <w:rPr>
          <w:sz w:val="23"/>
        </w:rPr>
      </w:pPr>
      <w:r>
        <w:t>Протоколом</w:t>
      </w:r>
      <w:r w:rsidR="00B267C1">
        <w:t xml:space="preserve"> № 28</w:t>
      </w:r>
      <w:r w:rsidR="00CA16F9">
        <w:t xml:space="preserve"> </w:t>
      </w:r>
      <w:r w:rsidR="00341477">
        <w:t xml:space="preserve"> от «</w:t>
      </w:r>
      <w:r w:rsidR="00B267C1">
        <w:t>19</w:t>
      </w:r>
      <w:r w:rsidR="00D859CC">
        <w:t xml:space="preserve">» </w:t>
      </w:r>
      <w:r w:rsidR="00CA16F9">
        <w:t>мая</w:t>
      </w:r>
      <w:r w:rsidR="00CC7E92">
        <w:t xml:space="preserve"> </w:t>
      </w:r>
      <w:r w:rsidR="00341477">
        <w:t xml:space="preserve"> 201</w:t>
      </w:r>
      <w:r w:rsidR="00B267C1">
        <w:t>8</w:t>
      </w:r>
      <w:r w:rsidR="00CA16F9">
        <w:t>г</w:t>
      </w:r>
      <w:r w:rsidR="00D859CC">
        <w:t xml:space="preserve"> </w:t>
      </w:r>
    </w:p>
    <w:p w:rsidR="006E435A" w:rsidRDefault="006E435A" w:rsidP="006E435A">
      <w:pPr>
        <w:ind w:left="5664"/>
        <w:rPr>
          <w:b/>
        </w:rPr>
      </w:pPr>
    </w:p>
    <w:p w:rsidR="006E435A" w:rsidRDefault="006E435A" w:rsidP="006E435A">
      <w:pPr>
        <w:ind w:left="5664"/>
        <w:rPr>
          <w:b/>
        </w:rPr>
      </w:pPr>
    </w:p>
    <w:p w:rsidR="006E435A" w:rsidRPr="00CC7E92" w:rsidRDefault="006E435A" w:rsidP="006E435A">
      <w:pPr>
        <w:ind w:left="5664"/>
        <w:rPr>
          <w:b/>
          <w:color w:val="C00000"/>
        </w:rPr>
      </w:pPr>
      <w:r w:rsidRPr="00CC7E92">
        <w:rPr>
          <w:b/>
          <w:color w:val="C00000"/>
        </w:rPr>
        <w:t>ПРЕДВАРИТЕЛЬНО УТВЕРЖДЕН</w:t>
      </w:r>
      <w:r w:rsidR="00CC7E92">
        <w:rPr>
          <w:b/>
          <w:color w:val="C00000"/>
        </w:rPr>
        <w:t>:</w:t>
      </w:r>
    </w:p>
    <w:p w:rsidR="006E435A" w:rsidRDefault="006E435A" w:rsidP="006E435A">
      <w:pPr>
        <w:ind w:left="5664"/>
      </w:pPr>
      <w:r>
        <w:t xml:space="preserve">Советом директоров </w:t>
      </w:r>
    </w:p>
    <w:p w:rsidR="00FC70FA" w:rsidRDefault="006E435A" w:rsidP="006E435A">
      <w:pPr>
        <w:ind w:left="5664"/>
      </w:pPr>
      <w:r>
        <w:t>ОАО «</w:t>
      </w:r>
      <w:r w:rsidR="00FC70FA">
        <w:t xml:space="preserve">Строительно-монтажный </w:t>
      </w:r>
    </w:p>
    <w:p w:rsidR="006E435A" w:rsidRDefault="00CC7E92" w:rsidP="006E435A">
      <w:pPr>
        <w:ind w:left="5664"/>
      </w:pPr>
      <w:r>
        <w:t>п</w:t>
      </w:r>
      <w:r w:rsidR="00FC70FA">
        <w:t>оезд № 584</w:t>
      </w:r>
      <w:r w:rsidR="006E435A">
        <w:t>»</w:t>
      </w:r>
    </w:p>
    <w:p w:rsidR="006E435A" w:rsidRDefault="006E435A" w:rsidP="006E435A">
      <w:pPr>
        <w:ind w:left="5664"/>
      </w:pPr>
      <w:r w:rsidRPr="00B267C1">
        <w:rPr>
          <w:sz w:val="22"/>
          <w:szCs w:val="22"/>
        </w:rPr>
        <w:t xml:space="preserve">Протокол № </w:t>
      </w:r>
      <w:r w:rsidR="00B267C1" w:rsidRPr="00B267C1">
        <w:rPr>
          <w:sz w:val="22"/>
          <w:szCs w:val="22"/>
        </w:rPr>
        <w:t>215</w:t>
      </w:r>
      <w:r w:rsidRPr="00B267C1">
        <w:rPr>
          <w:sz w:val="22"/>
          <w:szCs w:val="22"/>
        </w:rPr>
        <w:t xml:space="preserve"> от </w:t>
      </w:r>
      <w:r w:rsidR="00B267C1" w:rsidRPr="00B267C1">
        <w:rPr>
          <w:sz w:val="22"/>
          <w:szCs w:val="22"/>
        </w:rPr>
        <w:t>«20» февраля</w:t>
      </w:r>
      <w:r w:rsidRPr="00B267C1">
        <w:rPr>
          <w:sz w:val="22"/>
          <w:szCs w:val="22"/>
        </w:rPr>
        <w:t xml:space="preserve"> 201</w:t>
      </w:r>
      <w:r w:rsidR="00B267C1" w:rsidRPr="00B267C1">
        <w:rPr>
          <w:sz w:val="22"/>
          <w:szCs w:val="22"/>
        </w:rPr>
        <w:t>8</w:t>
      </w:r>
      <w:r w:rsidR="003D27C0" w:rsidRPr="00B267C1">
        <w:rPr>
          <w:sz w:val="22"/>
          <w:szCs w:val="22"/>
        </w:rPr>
        <w:t xml:space="preserve"> </w:t>
      </w:r>
      <w:r w:rsidRPr="00B267C1">
        <w:rPr>
          <w:sz w:val="22"/>
          <w:szCs w:val="22"/>
        </w:rPr>
        <w:t>г</w:t>
      </w:r>
      <w:r>
        <w:t>.</w:t>
      </w:r>
    </w:p>
    <w:p w:rsidR="006E435A" w:rsidRDefault="006E435A" w:rsidP="006E435A">
      <w:pPr>
        <w:ind w:left="5664"/>
      </w:pPr>
      <w:r>
        <w:t>Председатель Совета директоров</w:t>
      </w:r>
    </w:p>
    <w:p w:rsidR="006E435A" w:rsidRDefault="006E435A" w:rsidP="006E435A">
      <w:pPr>
        <w:ind w:left="5664"/>
        <w:rPr>
          <w:sz w:val="16"/>
          <w:szCs w:val="16"/>
        </w:rPr>
      </w:pPr>
    </w:p>
    <w:p w:rsidR="006E435A" w:rsidRDefault="00C211CD" w:rsidP="006E435A">
      <w:pPr>
        <w:ind w:left="5664"/>
      </w:pPr>
      <w:r>
        <w:t>___________________</w:t>
      </w:r>
      <w:r w:rsidR="006E435A">
        <w:t xml:space="preserve"> </w:t>
      </w:r>
      <w:r w:rsidR="00FC70FA">
        <w:t>/</w:t>
      </w:r>
      <w:r w:rsidR="006E435A" w:rsidRPr="00742F6B">
        <w:rPr>
          <w:b/>
        </w:rPr>
        <w:t xml:space="preserve">Я.Д. </w:t>
      </w:r>
      <w:proofErr w:type="spellStart"/>
      <w:r w:rsidR="006E435A" w:rsidRPr="00742F6B">
        <w:rPr>
          <w:b/>
        </w:rPr>
        <w:t>Болокан</w:t>
      </w:r>
      <w:proofErr w:type="spellEnd"/>
      <w:r w:rsidR="00CC7E92">
        <w:rPr>
          <w:b/>
        </w:rPr>
        <w:t>/</w:t>
      </w:r>
    </w:p>
    <w:p w:rsidR="00256CD5" w:rsidRDefault="00256CD5" w:rsidP="006E435A">
      <w:pPr>
        <w:ind w:left="5664"/>
      </w:pPr>
    </w:p>
    <w:p w:rsidR="00256CD5" w:rsidRDefault="00256CD5" w:rsidP="006E435A">
      <w:pPr>
        <w:ind w:left="5664"/>
      </w:pPr>
    </w:p>
    <w:p w:rsidR="00256CD5" w:rsidRPr="00256CD5" w:rsidRDefault="00256CD5" w:rsidP="006E435A">
      <w:pPr>
        <w:ind w:left="5664"/>
        <w:rPr>
          <w:b/>
        </w:rPr>
      </w:pPr>
    </w:p>
    <w:p w:rsidR="00256CD5" w:rsidRPr="00CC7E92" w:rsidRDefault="00256CD5" w:rsidP="00256CD5">
      <w:pPr>
        <w:jc w:val="center"/>
        <w:rPr>
          <w:b/>
          <w:color w:val="002060"/>
          <w:sz w:val="52"/>
          <w:szCs w:val="52"/>
        </w:rPr>
      </w:pPr>
      <w:r w:rsidRPr="00CC7E92">
        <w:rPr>
          <w:b/>
          <w:color w:val="002060"/>
          <w:sz w:val="52"/>
          <w:szCs w:val="52"/>
        </w:rPr>
        <w:t xml:space="preserve">ГОДОВОЙ ОТЧЕТ </w:t>
      </w:r>
    </w:p>
    <w:p w:rsidR="00256CD5" w:rsidRPr="00CC7E92" w:rsidRDefault="00256CD5" w:rsidP="00256CD5">
      <w:pPr>
        <w:jc w:val="center"/>
        <w:rPr>
          <w:b/>
          <w:color w:val="002060"/>
          <w:sz w:val="52"/>
          <w:szCs w:val="52"/>
        </w:rPr>
      </w:pPr>
      <w:r w:rsidRPr="00CC7E92">
        <w:rPr>
          <w:b/>
          <w:color w:val="002060"/>
          <w:sz w:val="52"/>
          <w:szCs w:val="52"/>
        </w:rPr>
        <w:t>по итогам работы за 201</w:t>
      </w:r>
      <w:r w:rsidR="00B267C1">
        <w:rPr>
          <w:b/>
          <w:color w:val="002060"/>
          <w:sz w:val="52"/>
          <w:szCs w:val="52"/>
        </w:rPr>
        <w:t>7</w:t>
      </w:r>
      <w:r w:rsidRPr="00CC7E92">
        <w:rPr>
          <w:b/>
          <w:color w:val="002060"/>
          <w:sz w:val="52"/>
          <w:szCs w:val="52"/>
        </w:rPr>
        <w:t xml:space="preserve"> год</w:t>
      </w:r>
    </w:p>
    <w:p w:rsidR="006E435A" w:rsidRPr="00256CD5" w:rsidRDefault="006E435A" w:rsidP="00256CD5">
      <w:pPr>
        <w:rPr>
          <w:b/>
          <w:sz w:val="52"/>
          <w:szCs w:val="52"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>
      <w:pPr>
        <w:ind w:left="5664"/>
        <w:rPr>
          <w:b/>
        </w:rPr>
      </w:pPr>
    </w:p>
    <w:p w:rsidR="006E435A" w:rsidRDefault="006E435A" w:rsidP="00256CD5">
      <w:pPr>
        <w:rPr>
          <w:b/>
        </w:rPr>
      </w:pPr>
    </w:p>
    <w:p w:rsidR="006E435A" w:rsidRDefault="00256CD5" w:rsidP="00256CD5">
      <w:pPr>
        <w:rPr>
          <w:b/>
        </w:rPr>
      </w:pPr>
      <w:r>
        <w:rPr>
          <w:b/>
        </w:rPr>
        <w:t xml:space="preserve">Генеральный директор </w:t>
      </w:r>
      <w:r w:rsidR="00F157BE">
        <w:rPr>
          <w:b/>
        </w:rPr>
        <w:t xml:space="preserve"> ____________________________/</w:t>
      </w:r>
      <w:r>
        <w:rPr>
          <w:b/>
        </w:rPr>
        <w:t xml:space="preserve">Ясинчук В.В. </w:t>
      </w:r>
      <w:r w:rsidR="00F75C78">
        <w:rPr>
          <w:b/>
        </w:rPr>
        <w:t>/</w:t>
      </w:r>
    </w:p>
    <w:p w:rsidR="00256CD5" w:rsidRDefault="00256CD5" w:rsidP="00256CD5">
      <w:pPr>
        <w:rPr>
          <w:b/>
        </w:rPr>
      </w:pPr>
    </w:p>
    <w:p w:rsidR="00256CD5" w:rsidRDefault="00256CD5" w:rsidP="00256CD5">
      <w:pPr>
        <w:rPr>
          <w:b/>
        </w:rPr>
      </w:pPr>
    </w:p>
    <w:p w:rsidR="00256CD5" w:rsidRDefault="00256CD5" w:rsidP="00256CD5">
      <w:pPr>
        <w:rPr>
          <w:b/>
        </w:rPr>
      </w:pPr>
      <w:r>
        <w:rPr>
          <w:b/>
        </w:rPr>
        <w:t xml:space="preserve">Главный бухгалтер      </w:t>
      </w:r>
      <w:r w:rsidR="00F157BE">
        <w:rPr>
          <w:b/>
        </w:rPr>
        <w:t xml:space="preserve">  ____________________________/</w:t>
      </w:r>
      <w:r>
        <w:rPr>
          <w:b/>
        </w:rPr>
        <w:t xml:space="preserve">Буряченко Е.И. </w:t>
      </w:r>
      <w:r w:rsidR="00F75C78">
        <w:rPr>
          <w:b/>
        </w:rPr>
        <w:t>/</w:t>
      </w:r>
    </w:p>
    <w:p w:rsidR="006E435A" w:rsidRDefault="006E435A" w:rsidP="00256CD5">
      <w:pPr>
        <w:rPr>
          <w:b/>
        </w:rPr>
      </w:pPr>
    </w:p>
    <w:p w:rsidR="006E435A" w:rsidRDefault="006E435A" w:rsidP="00061280">
      <w:pPr>
        <w:jc w:val="center"/>
        <w:rPr>
          <w:b/>
        </w:rPr>
      </w:pPr>
    </w:p>
    <w:p w:rsidR="00061280" w:rsidRDefault="00061280" w:rsidP="00061280">
      <w:pPr>
        <w:jc w:val="center"/>
        <w:rPr>
          <w:b/>
        </w:rPr>
      </w:pPr>
    </w:p>
    <w:p w:rsidR="00061280" w:rsidRDefault="00B267C1" w:rsidP="00061280">
      <w:pPr>
        <w:jc w:val="center"/>
        <w:rPr>
          <w:b/>
        </w:rPr>
      </w:pPr>
      <w:r>
        <w:rPr>
          <w:b/>
        </w:rPr>
        <w:t>СУРГУТ, 2018</w:t>
      </w:r>
      <w:r w:rsidR="00CC7E92">
        <w:rPr>
          <w:b/>
        </w:rPr>
        <w:t xml:space="preserve"> </w:t>
      </w:r>
      <w:r w:rsidR="00061280">
        <w:rPr>
          <w:b/>
        </w:rPr>
        <w:t>г.</w:t>
      </w:r>
    </w:p>
    <w:p w:rsidR="00C211CD" w:rsidRDefault="00C211CD" w:rsidP="001E2A53">
      <w:pPr>
        <w:tabs>
          <w:tab w:val="left" w:pos="4320"/>
        </w:tabs>
        <w:rPr>
          <w:b/>
          <w:sz w:val="28"/>
          <w:szCs w:val="28"/>
        </w:rPr>
      </w:pPr>
    </w:p>
    <w:p w:rsidR="003D27C0" w:rsidRDefault="003D27C0" w:rsidP="0050175F">
      <w:pPr>
        <w:tabs>
          <w:tab w:val="left" w:pos="4320"/>
        </w:tabs>
        <w:jc w:val="center"/>
        <w:rPr>
          <w:b/>
          <w:color w:val="002060"/>
        </w:rPr>
      </w:pPr>
    </w:p>
    <w:p w:rsidR="0010009C" w:rsidRPr="002C2028" w:rsidRDefault="00CC7E92" w:rsidP="0050175F">
      <w:pPr>
        <w:tabs>
          <w:tab w:val="left" w:pos="4320"/>
        </w:tabs>
        <w:jc w:val="center"/>
        <w:rPr>
          <w:b/>
          <w:color w:val="002060"/>
        </w:rPr>
      </w:pPr>
      <w:r w:rsidRPr="002C2028">
        <w:rPr>
          <w:b/>
          <w:color w:val="002060"/>
        </w:rPr>
        <w:lastRenderedPageBreak/>
        <w:t>Общи</w:t>
      </w:r>
      <w:r w:rsidR="0010009C" w:rsidRPr="002C2028">
        <w:rPr>
          <w:b/>
          <w:color w:val="002060"/>
        </w:rPr>
        <w:t xml:space="preserve">е сведения </w:t>
      </w:r>
      <w:proofErr w:type="gramStart"/>
      <w:r w:rsidR="0010009C" w:rsidRPr="002C2028">
        <w:rPr>
          <w:b/>
          <w:color w:val="002060"/>
        </w:rPr>
        <w:t>об</w:t>
      </w:r>
      <w:proofErr w:type="gramEnd"/>
      <w:r w:rsidR="0010009C" w:rsidRPr="002C2028">
        <w:rPr>
          <w:b/>
          <w:color w:val="002060"/>
        </w:rPr>
        <w:t xml:space="preserve"> </w:t>
      </w:r>
    </w:p>
    <w:p w:rsidR="0010009C" w:rsidRPr="002C2028" w:rsidRDefault="0010009C" w:rsidP="0050175F">
      <w:pPr>
        <w:tabs>
          <w:tab w:val="left" w:pos="4320"/>
        </w:tabs>
        <w:jc w:val="center"/>
        <w:rPr>
          <w:b/>
          <w:color w:val="002060"/>
        </w:rPr>
      </w:pPr>
      <w:r w:rsidRPr="002C2028">
        <w:rPr>
          <w:b/>
          <w:color w:val="002060"/>
        </w:rPr>
        <w:t xml:space="preserve">Открытом акционерном </w:t>
      </w:r>
      <w:proofErr w:type="gramStart"/>
      <w:r w:rsidRPr="002C2028">
        <w:rPr>
          <w:b/>
          <w:color w:val="002060"/>
        </w:rPr>
        <w:t>обществе</w:t>
      </w:r>
      <w:proofErr w:type="gramEnd"/>
      <w:r w:rsidRPr="002C2028">
        <w:rPr>
          <w:b/>
          <w:color w:val="002060"/>
        </w:rPr>
        <w:t xml:space="preserve"> </w:t>
      </w:r>
    </w:p>
    <w:p w:rsidR="0010009C" w:rsidRDefault="0010009C" w:rsidP="001E2A53">
      <w:pPr>
        <w:tabs>
          <w:tab w:val="left" w:pos="4320"/>
        </w:tabs>
        <w:jc w:val="center"/>
        <w:rPr>
          <w:b/>
          <w:color w:val="002060"/>
        </w:rPr>
      </w:pPr>
      <w:r w:rsidRPr="002C2028">
        <w:rPr>
          <w:b/>
          <w:color w:val="002060"/>
        </w:rPr>
        <w:t>«Строительно-монтажный поезд № 584</w:t>
      </w:r>
    </w:p>
    <w:p w:rsidR="001E2A53" w:rsidRPr="001E2A53" w:rsidRDefault="001E2A53" w:rsidP="001E2A53">
      <w:pPr>
        <w:tabs>
          <w:tab w:val="left" w:pos="4320"/>
        </w:tabs>
        <w:jc w:val="center"/>
        <w:rPr>
          <w:b/>
          <w:color w:val="002060"/>
        </w:rPr>
      </w:pP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b/>
          <w:color w:val="002060"/>
          <w:sz w:val="22"/>
          <w:szCs w:val="22"/>
        </w:rPr>
        <w:t>Строительно-монтажный поезд №584 -</w:t>
      </w:r>
      <w:r w:rsidRPr="002C2028">
        <w:rPr>
          <w:sz w:val="22"/>
          <w:szCs w:val="22"/>
        </w:rPr>
        <w:t xml:space="preserve"> создан в городе Сургуте, как </w:t>
      </w:r>
      <w:proofErr w:type="gramStart"/>
      <w:r w:rsidRPr="002C2028">
        <w:rPr>
          <w:sz w:val="22"/>
          <w:szCs w:val="22"/>
        </w:rPr>
        <w:t>передвижное</w:t>
      </w:r>
      <w:proofErr w:type="gramEnd"/>
      <w:r w:rsidRPr="002C2028">
        <w:rPr>
          <w:sz w:val="22"/>
          <w:szCs w:val="22"/>
        </w:rPr>
        <w:t xml:space="preserve"> </w:t>
      </w:r>
      <w:proofErr w:type="spellStart"/>
      <w:r w:rsidRPr="002C2028">
        <w:rPr>
          <w:sz w:val="22"/>
          <w:szCs w:val="22"/>
        </w:rPr>
        <w:t>спецформирование</w:t>
      </w:r>
      <w:proofErr w:type="spellEnd"/>
      <w:r w:rsidRPr="002C2028">
        <w:rPr>
          <w:sz w:val="22"/>
          <w:szCs w:val="22"/>
        </w:rPr>
        <w:t xml:space="preserve"> </w:t>
      </w:r>
      <w:proofErr w:type="spellStart"/>
      <w:r w:rsidRPr="002C2028">
        <w:rPr>
          <w:sz w:val="22"/>
          <w:szCs w:val="22"/>
        </w:rPr>
        <w:t>Главжелдорстроя</w:t>
      </w:r>
      <w:proofErr w:type="spellEnd"/>
      <w:r w:rsidRPr="002C2028">
        <w:rPr>
          <w:sz w:val="22"/>
          <w:szCs w:val="22"/>
        </w:rPr>
        <w:t xml:space="preserve"> Урала и Сибири в соответствии с Приказом Министерства транспортного строительства №4 от 2 февраля 1975г. 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Корпоративная дата основания «СМП-584» – 1 апреля 1975г.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В составе производственного строительно-монтажного объединения «</w:t>
      </w:r>
      <w:proofErr w:type="spellStart"/>
      <w:r w:rsidRPr="002C2028">
        <w:rPr>
          <w:sz w:val="22"/>
          <w:szCs w:val="22"/>
        </w:rPr>
        <w:t>Тюменьстройпуть</w:t>
      </w:r>
      <w:proofErr w:type="spellEnd"/>
      <w:r w:rsidRPr="002C2028">
        <w:rPr>
          <w:sz w:val="22"/>
          <w:szCs w:val="22"/>
        </w:rPr>
        <w:t>» «СМП-584» участвовал как генподрядчик, в строительстве таких важных объектов для города и округа в целом, как: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- линия желез</w:t>
      </w:r>
      <w:r w:rsidR="00D859CC">
        <w:rPr>
          <w:sz w:val="22"/>
          <w:szCs w:val="22"/>
        </w:rPr>
        <w:t>ной дороги Сургут-Нижневартовск</w:t>
      </w:r>
      <w:r w:rsidRPr="002C2028">
        <w:rPr>
          <w:sz w:val="22"/>
          <w:szCs w:val="22"/>
        </w:rPr>
        <w:t>;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 xml:space="preserve">- </w:t>
      </w:r>
      <w:proofErr w:type="gramStart"/>
      <w:r w:rsidRPr="002C2028">
        <w:rPr>
          <w:sz w:val="22"/>
          <w:szCs w:val="22"/>
        </w:rPr>
        <w:t>ж</w:t>
      </w:r>
      <w:proofErr w:type="gramEnd"/>
      <w:r w:rsidRPr="002C2028">
        <w:rPr>
          <w:sz w:val="22"/>
          <w:szCs w:val="22"/>
        </w:rPr>
        <w:t>/д вокзал на 700 посадочных мест на ст. Сургут;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 xml:space="preserve">- </w:t>
      </w:r>
      <w:proofErr w:type="spellStart"/>
      <w:r w:rsidRPr="002C2028">
        <w:rPr>
          <w:sz w:val="22"/>
          <w:szCs w:val="22"/>
        </w:rPr>
        <w:t>речпорт</w:t>
      </w:r>
      <w:proofErr w:type="spellEnd"/>
      <w:r w:rsidRPr="002C2028">
        <w:rPr>
          <w:sz w:val="22"/>
          <w:szCs w:val="22"/>
        </w:rPr>
        <w:t xml:space="preserve"> с базой ремонта флота;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- аэропорт г. Сургут, в том числе ангарный корпус для самолетов;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- жилой комплекс в пос. Железнодорожников на ст. Сургут с объектами соцкультбыта;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- подъездные пути станции Сургут с локомотивным хозяйством;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 xml:space="preserve">- завод крупнопанельного домостроения </w:t>
      </w:r>
      <w:proofErr w:type="spellStart"/>
      <w:r w:rsidRPr="002C2028">
        <w:rPr>
          <w:sz w:val="22"/>
          <w:szCs w:val="22"/>
        </w:rPr>
        <w:t>Минтрансстроя</w:t>
      </w:r>
      <w:proofErr w:type="spellEnd"/>
      <w:r w:rsidRPr="002C2028">
        <w:rPr>
          <w:sz w:val="22"/>
          <w:szCs w:val="22"/>
        </w:rPr>
        <w:t xml:space="preserve"> СССР;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- больничный комплекс в районе ж/д вокзала и т.д.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 xml:space="preserve">Кроме того, «СМП-584» осуществлял строительство подъездных путей и объектов соцкультбыта для крупных предприятий города Сургут и </w:t>
      </w:r>
      <w:proofErr w:type="spellStart"/>
      <w:r w:rsidRPr="002C2028">
        <w:rPr>
          <w:sz w:val="22"/>
          <w:szCs w:val="22"/>
        </w:rPr>
        <w:t>Сургутского</w:t>
      </w:r>
      <w:proofErr w:type="spellEnd"/>
      <w:r w:rsidRPr="002C2028">
        <w:rPr>
          <w:sz w:val="22"/>
          <w:szCs w:val="22"/>
        </w:rPr>
        <w:t xml:space="preserve"> района.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 xml:space="preserve">В ходе приватизации, на основании Приказа №16 от 1 февраля 1993г. Главы администрации города Сургута, «СМП-584» был преобразован в АООТ «СМП-584». 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>С 22 мая 1997г. АООТ СМП-584 было переименовано в ОАО «СМП-584» на основании Свидетельства о государственной регистрации за №07-4079 от 22 мая 1997г.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proofErr w:type="gramStart"/>
      <w:r w:rsidRPr="002C2028">
        <w:rPr>
          <w:sz w:val="22"/>
          <w:szCs w:val="22"/>
        </w:rPr>
        <w:t xml:space="preserve">В настоящее время ОАО «СМП-584» принимает активное участие в долевом строительстве жилых домов в г. Сургуте; занимается ремонтом подъездных и подкрановых путей осуществляет поставки строительных материалов (керамзит, ЖБИ, кирпич, щебень и т.д.); производит и реализует товарный бетон, раствор, керамзитобетон, пенобетон различных марок; занимается производством </w:t>
      </w:r>
      <w:proofErr w:type="spellStart"/>
      <w:r w:rsidRPr="002C2028">
        <w:rPr>
          <w:sz w:val="22"/>
          <w:szCs w:val="22"/>
        </w:rPr>
        <w:t>керамзитоблоков</w:t>
      </w:r>
      <w:proofErr w:type="spellEnd"/>
      <w:r w:rsidRPr="002C2028">
        <w:rPr>
          <w:sz w:val="22"/>
          <w:szCs w:val="22"/>
        </w:rPr>
        <w:t xml:space="preserve"> и фундаментных блоков, предоставляет погрузо-разгрузочные услуги и услуги спецтехники.</w:t>
      </w:r>
      <w:proofErr w:type="gramEnd"/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 xml:space="preserve">ОАО «СМП-584» имеет соответствующие </w:t>
      </w:r>
      <w:r w:rsidRPr="002C2028">
        <w:rPr>
          <w:b/>
          <w:i/>
          <w:color w:val="002060"/>
          <w:sz w:val="22"/>
          <w:szCs w:val="22"/>
        </w:rPr>
        <w:t>лицензии</w:t>
      </w:r>
      <w:r w:rsidRPr="002C2028">
        <w:rPr>
          <w:sz w:val="22"/>
          <w:szCs w:val="22"/>
        </w:rPr>
        <w:t xml:space="preserve"> на</w:t>
      </w:r>
      <w:r w:rsidR="003D27C0">
        <w:rPr>
          <w:sz w:val="22"/>
          <w:szCs w:val="22"/>
        </w:rPr>
        <w:t xml:space="preserve"> осуществление промышленного</w:t>
      </w:r>
      <w:r w:rsidRPr="002C2028">
        <w:rPr>
          <w:sz w:val="22"/>
          <w:szCs w:val="22"/>
        </w:rPr>
        <w:t xml:space="preserve"> и гражданского строительства, строительство и реконструкцию железных дорог, услуги строительной лаборатории,  а также на осуществление погрузо-разгрузочных услуг на железнодорожном транспорте.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 xml:space="preserve">Предприятие имеет собственную производственную базу с удобным географическим расположением по ул. </w:t>
      </w:r>
      <w:proofErr w:type="gramStart"/>
      <w:r w:rsidRPr="002C2028">
        <w:rPr>
          <w:sz w:val="22"/>
          <w:szCs w:val="22"/>
        </w:rPr>
        <w:t>Привокзальной</w:t>
      </w:r>
      <w:proofErr w:type="gramEnd"/>
      <w:r w:rsidRPr="002C2028">
        <w:rPr>
          <w:sz w:val="22"/>
          <w:szCs w:val="22"/>
        </w:rPr>
        <w:t xml:space="preserve">, 31. </w:t>
      </w:r>
    </w:p>
    <w:p w:rsidR="005C26F0" w:rsidRPr="002C2028" w:rsidRDefault="005C26F0" w:rsidP="005C26F0">
      <w:pPr>
        <w:ind w:firstLine="540"/>
        <w:jc w:val="both"/>
        <w:rPr>
          <w:sz w:val="22"/>
          <w:szCs w:val="22"/>
        </w:rPr>
      </w:pPr>
      <w:r w:rsidRPr="002C2028">
        <w:rPr>
          <w:sz w:val="22"/>
          <w:szCs w:val="22"/>
        </w:rPr>
        <w:t xml:space="preserve">На базе расположены следующие объекты: </w:t>
      </w:r>
    </w:p>
    <w:p w:rsidR="005C26F0" w:rsidRPr="002C2028" w:rsidRDefault="005C26F0" w:rsidP="005C26F0">
      <w:pPr>
        <w:pStyle w:val="af5"/>
        <w:numPr>
          <w:ilvl w:val="0"/>
          <w:numId w:val="21"/>
        </w:numPr>
        <w:jc w:val="both"/>
        <w:rPr>
          <w:sz w:val="22"/>
          <w:szCs w:val="22"/>
        </w:rPr>
      </w:pPr>
      <w:r w:rsidRPr="002C2028">
        <w:rPr>
          <w:sz w:val="22"/>
          <w:szCs w:val="22"/>
        </w:rPr>
        <w:t xml:space="preserve">подъездные пути с железнодорожной техникой, открытые площадки с козловыми кранами;  </w:t>
      </w:r>
    </w:p>
    <w:p w:rsidR="005C26F0" w:rsidRPr="002C2028" w:rsidRDefault="005C26F0" w:rsidP="005C26F0">
      <w:pPr>
        <w:pStyle w:val="af5"/>
        <w:numPr>
          <w:ilvl w:val="0"/>
          <w:numId w:val="21"/>
        </w:numPr>
        <w:jc w:val="both"/>
        <w:rPr>
          <w:sz w:val="22"/>
          <w:szCs w:val="22"/>
        </w:rPr>
      </w:pPr>
      <w:r w:rsidRPr="002C2028">
        <w:rPr>
          <w:sz w:val="22"/>
          <w:szCs w:val="22"/>
        </w:rPr>
        <w:t>два бетонно-растворных завода</w:t>
      </w:r>
      <w:r w:rsidR="003D27C0">
        <w:rPr>
          <w:sz w:val="22"/>
          <w:szCs w:val="22"/>
        </w:rPr>
        <w:t xml:space="preserve">  «</w:t>
      </w:r>
      <w:r w:rsidR="003D27C0">
        <w:rPr>
          <w:sz w:val="22"/>
          <w:szCs w:val="22"/>
          <w:lang w:val="en-US"/>
        </w:rPr>
        <w:t>ELBA</w:t>
      </w:r>
      <w:r w:rsidR="003D27C0" w:rsidRPr="003D27C0">
        <w:rPr>
          <w:sz w:val="22"/>
          <w:szCs w:val="22"/>
        </w:rPr>
        <w:t>-</w:t>
      </w:r>
      <w:r w:rsidR="003D27C0">
        <w:rPr>
          <w:sz w:val="22"/>
          <w:szCs w:val="22"/>
          <w:lang w:val="en-US"/>
        </w:rPr>
        <w:t>WERK</w:t>
      </w:r>
      <w:r w:rsidR="003D27C0">
        <w:rPr>
          <w:sz w:val="22"/>
          <w:szCs w:val="22"/>
        </w:rPr>
        <w:t>»</w:t>
      </w:r>
      <w:r w:rsidRPr="002C2028">
        <w:rPr>
          <w:sz w:val="22"/>
          <w:szCs w:val="22"/>
        </w:rPr>
        <w:t xml:space="preserve">; </w:t>
      </w:r>
    </w:p>
    <w:p w:rsidR="005C26F0" w:rsidRDefault="005C26F0" w:rsidP="005C26F0">
      <w:pPr>
        <w:pStyle w:val="af5"/>
        <w:numPr>
          <w:ilvl w:val="0"/>
          <w:numId w:val="21"/>
        </w:numPr>
        <w:jc w:val="both"/>
        <w:rPr>
          <w:sz w:val="22"/>
          <w:szCs w:val="22"/>
        </w:rPr>
      </w:pPr>
      <w:r w:rsidRPr="002C2028">
        <w:rPr>
          <w:sz w:val="22"/>
          <w:szCs w:val="22"/>
        </w:rPr>
        <w:t xml:space="preserve">цех мелкоштучных изделий; </w:t>
      </w:r>
    </w:p>
    <w:p w:rsidR="00B267C1" w:rsidRPr="002C2028" w:rsidRDefault="00B267C1" w:rsidP="005C26F0">
      <w:pPr>
        <w:pStyle w:val="af5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цех по производству фундаментных блоков;</w:t>
      </w:r>
    </w:p>
    <w:p w:rsidR="005C26F0" w:rsidRPr="002C2028" w:rsidRDefault="005C26F0" w:rsidP="005C26F0">
      <w:pPr>
        <w:pStyle w:val="af5"/>
        <w:numPr>
          <w:ilvl w:val="0"/>
          <w:numId w:val="21"/>
        </w:numPr>
        <w:jc w:val="both"/>
        <w:rPr>
          <w:sz w:val="22"/>
          <w:szCs w:val="22"/>
        </w:rPr>
      </w:pPr>
      <w:r w:rsidRPr="002C2028">
        <w:rPr>
          <w:sz w:val="22"/>
          <w:szCs w:val="22"/>
        </w:rPr>
        <w:t xml:space="preserve">гараж с </w:t>
      </w:r>
      <w:proofErr w:type="spellStart"/>
      <w:r w:rsidRPr="002C2028">
        <w:rPr>
          <w:sz w:val="22"/>
          <w:szCs w:val="22"/>
        </w:rPr>
        <w:t>мехмастерскими</w:t>
      </w:r>
      <w:proofErr w:type="spellEnd"/>
      <w:r w:rsidRPr="002C2028">
        <w:rPr>
          <w:sz w:val="22"/>
          <w:szCs w:val="22"/>
        </w:rPr>
        <w:t xml:space="preserve">; </w:t>
      </w:r>
    </w:p>
    <w:p w:rsidR="005C26F0" w:rsidRPr="002C2028" w:rsidRDefault="005C26F0" w:rsidP="005C26F0">
      <w:pPr>
        <w:pStyle w:val="af5"/>
        <w:numPr>
          <w:ilvl w:val="0"/>
          <w:numId w:val="21"/>
        </w:numPr>
        <w:jc w:val="both"/>
        <w:rPr>
          <w:sz w:val="22"/>
          <w:szCs w:val="22"/>
        </w:rPr>
      </w:pPr>
      <w:r w:rsidRPr="002C2028">
        <w:rPr>
          <w:sz w:val="22"/>
          <w:szCs w:val="22"/>
        </w:rPr>
        <w:t>склады хранения материалов.</w:t>
      </w:r>
    </w:p>
    <w:p w:rsidR="005C26F0" w:rsidRPr="002C2028" w:rsidRDefault="005C26F0" w:rsidP="002C2028">
      <w:pPr>
        <w:pStyle w:val="af5"/>
        <w:numPr>
          <w:ilvl w:val="0"/>
          <w:numId w:val="21"/>
        </w:numPr>
        <w:jc w:val="both"/>
        <w:rPr>
          <w:sz w:val="22"/>
          <w:szCs w:val="22"/>
        </w:rPr>
      </w:pPr>
      <w:r w:rsidRPr="002C2028">
        <w:rPr>
          <w:sz w:val="22"/>
          <w:szCs w:val="22"/>
        </w:rPr>
        <w:t>Имеется в наличии более двух десятков единиц спецтехники.</w:t>
      </w:r>
    </w:p>
    <w:p w:rsidR="005C26F0" w:rsidRPr="002C2028" w:rsidRDefault="00096309" w:rsidP="002C2028">
      <w:pPr>
        <w:tabs>
          <w:tab w:val="left" w:pos="709"/>
        </w:tabs>
        <w:jc w:val="both"/>
        <w:rPr>
          <w:sz w:val="22"/>
          <w:szCs w:val="22"/>
        </w:rPr>
      </w:pPr>
      <w:r w:rsidRPr="002C2028">
        <w:rPr>
          <w:b/>
          <w:sz w:val="22"/>
          <w:szCs w:val="22"/>
        </w:rPr>
        <w:tab/>
      </w:r>
      <w:r w:rsidR="006D2B1A" w:rsidRPr="002C2028">
        <w:rPr>
          <w:b/>
          <w:color w:val="002060"/>
          <w:sz w:val="22"/>
          <w:szCs w:val="22"/>
        </w:rPr>
        <w:t>Миссия Компании</w:t>
      </w:r>
      <w:r w:rsidR="006D2B1A" w:rsidRPr="002C2028">
        <w:rPr>
          <w:b/>
          <w:sz w:val="22"/>
          <w:szCs w:val="22"/>
        </w:rPr>
        <w:t xml:space="preserve"> </w:t>
      </w:r>
      <w:r w:rsidR="006D2B1A" w:rsidRPr="002C2028">
        <w:rPr>
          <w:sz w:val="22"/>
          <w:szCs w:val="22"/>
        </w:rPr>
        <w:t xml:space="preserve">состоит </w:t>
      </w:r>
      <w:r w:rsidR="00F55588" w:rsidRPr="002C2028">
        <w:rPr>
          <w:sz w:val="22"/>
          <w:szCs w:val="22"/>
        </w:rPr>
        <w:t>в удовлетворении</w:t>
      </w:r>
      <w:r w:rsidR="006D2B1A" w:rsidRPr="002C2028">
        <w:rPr>
          <w:sz w:val="22"/>
          <w:szCs w:val="22"/>
        </w:rPr>
        <w:t xml:space="preserve"> рыночного спроса на строительные материалы и </w:t>
      </w:r>
      <w:r w:rsidR="00F55588" w:rsidRPr="002C2028">
        <w:rPr>
          <w:sz w:val="22"/>
          <w:szCs w:val="22"/>
        </w:rPr>
        <w:t>обработку грузов</w:t>
      </w:r>
      <w:r w:rsidR="006D2B1A" w:rsidRPr="002C2028">
        <w:rPr>
          <w:sz w:val="22"/>
          <w:szCs w:val="22"/>
        </w:rPr>
        <w:t>, повышение эффективности деятельности компании, качества выпускаемой продукции и оказываемых услуг.</w:t>
      </w:r>
      <w:r w:rsidR="005C26F0" w:rsidRPr="002C2028">
        <w:rPr>
          <w:b/>
          <w:sz w:val="22"/>
          <w:szCs w:val="22"/>
        </w:rPr>
        <w:tab/>
      </w:r>
    </w:p>
    <w:p w:rsidR="0010009C" w:rsidRPr="002C2028" w:rsidRDefault="005C26F0" w:rsidP="0010009C">
      <w:pPr>
        <w:tabs>
          <w:tab w:val="left" w:pos="4320"/>
        </w:tabs>
        <w:jc w:val="both"/>
        <w:rPr>
          <w:b/>
          <w:color w:val="002060"/>
          <w:sz w:val="22"/>
          <w:szCs w:val="22"/>
        </w:rPr>
      </w:pPr>
      <w:r w:rsidRPr="002C2028">
        <w:rPr>
          <w:b/>
          <w:color w:val="002060"/>
          <w:sz w:val="22"/>
          <w:szCs w:val="22"/>
        </w:rPr>
        <w:t xml:space="preserve">           </w:t>
      </w:r>
      <w:r w:rsidR="006D2B1A" w:rsidRPr="002C2028">
        <w:rPr>
          <w:b/>
          <w:color w:val="002060"/>
          <w:sz w:val="22"/>
          <w:szCs w:val="22"/>
        </w:rPr>
        <w:t>Главные цели деятельности ОАО «СМП-584»:</w:t>
      </w:r>
    </w:p>
    <w:p w:rsidR="006D2B1A" w:rsidRPr="002C2028" w:rsidRDefault="00096309" w:rsidP="006D2B1A">
      <w:pPr>
        <w:numPr>
          <w:ilvl w:val="0"/>
          <w:numId w:val="9"/>
        </w:numPr>
        <w:tabs>
          <w:tab w:val="left" w:pos="993"/>
          <w:tab w:val="left" w:pos="1418"/>
          <w:tab w:val="left" w:pos="4320"/>
        </w:tabs>
        <w:jc w:val="both"/>
        <w:rPr>
          <w:sz w:val="22"/>
          <w:szCs w:val="22"/>
        </w:rPr>
      </w:pPr>
      <w:r w:rsidRPr="002C2028">
        <w:rPr>
          <w:sz w:val="22"/>
          <w:szCs w:val="22"/>
        </w:rPr>
        <w:t>о</w:t>
      </w:r>
      <w:r w:rsidR="006D2B1A" w:rsidRPr="002C2028">
        <w:rPr>
          <w:sz w:val="22"/>
          <w:szCs w:val="22"/>
        </w:rPr>
        <w:t>беспечение потребностей, государства, юридических и физических лиц в качественных строительных материалах и услугах по обработке грузов оказываемых компанией;</w:t>
      </w:r>
    </w:p>
    <w:p w:rsidR="0010009C" w:rsidRPr="002C2028" w:rsidRDefault="00096309" w:rsidP="0010009C">
      <w:pPr>
        <w:numPr>
          <w:ilvl w:val="0"/>
          <w:numId w:val="9"/>
        </w:numPr>
        <w:tabs>
          <w:tab w:val="left" w:pos="993"/>
          <w:tab w:val="left" w:pos="1418"/>
          <w:tab w:val="left" w:pos="4320"/>
        </w:tabs>
        <w:jc w:val="both"/>
        <w:rPr>
          <w:sz w:val="22"/>
          <w:szCs w:val="22"/>
        </w:rPr>
      </w:pPr>
      <w:r w:rsidRPr="002C2028">
        <w:rPr>
          <w:sz w:val="22"/>
          <w:szCs w:val="22"/>
        </w:rPr>
        <w:t>и</w:t>
      </w:r>
      <w:r w:rsidR="006D2B1A" w:rsidRPr="002C2028">
        <w:rPr>
          <w:sz w:val="22"/>
          <w:szCs w:val="22"/>
        </w:rPr>
        <w:t>звлечение прибыли.</w:t>
      </w:r>
    </w:p>
    <w:p w:rsidR="0010009C" w:rsidRPr="00F34B8E" w:rsidRDefault="005C26F0" w:rsidP="00F34B8E">
      <w:pPr>
        <w:tabs>
          <w:tab w:val="left" w:pos="4320"/>
        </w:tabs>
        <w:jc w:val="both"/>
        <w:rPr>
          <w:b/>
          <w:color w:val="002060"/>
          <w:sz w:val="22"/>
          <w:szCs w:val="22"/>
        </w:rPr>
      </w:pPr>
      <w:r w:rsidRPr="002C2028">
        <w:rPr>
          <w:b/>
          <w:color w:val="002060"/>
          <w:sz w:val="22"/>
          <w:szCs w:val="22"/>
        </w:rPr>
        <w:t xml:space="preserve">          </w:t>
      </w:r>
      <w:r w:rsidR="00096309" w:rsidRPr="002C2028">
        <w:rPr>
          <w:b/>
          <w:color w:val="002060"/>
          <w:sz w:val="22"/>
          <w:szCs w:val="22"/>
        </w:rPr>
        <w:t>Стратегические цели ОАО СМП-584»:</w:t>
      </w:r>
    </w:p>
    <w:p w:rsidR="00096309" w:rsidRPr="002C2028" w:rsidRDefault="00096309" w:rsidP="00096309">
      <w:pPr>
        <w:numPr>
          <w:ilvl w:val="0"/>
          <w:numId w:val="10"/>
        </w:numPr>
        <w:tabs>
          <w:tab w:val="left" w:pos="709"/>
        </w:tabs>
        <w:jc w:val="both"/>
        <w:rPr>
          <w:sz w:val="22"/>
          <w:szCs w:val="22"/>
        </w:rPr>
      </w:pPr>
      <w:r w:rsidRPr="002C2028">
        <w:rPr>
          <w:sz w:val="22"/>
          <w:szCs w:val="22"/>
        </w:rPr>
        <w:t>повышение производственно-экономической эффективности;</w:t>
      </w:r>
    </w:p>
    <w:p w:rsidR="00096309" w:rsidRPr="002C2028" w:rsidRDefault="00096309" w:rsidP="00096309">
      <w:pPr>
        <w:numPr>
          <w:ilvl w:val="0"/>
          <w:numId w:val="10"/>
        </w:numPr>
        <w:tabs>
          <w:tab w:val="left" w:pos="709"/>
        </w:tabs>
        <w:jc w:val="both"/>
        <w:rPr>
          <w:sz w:val="22"/>
          <w:szCs w:val="22"/>
        </w:rPr>
      </w:pPr>
      <w:r w:rsidRPr="002C2028">
        <w:rPr>
          <w:sz w:val="22"/>
          <w:szCs w:val="22"/>
        </w:rPr>
        <w:t>повышение качества работ и услуг;</w:t>
      </w:r>
    </w:p>
    <w:p w:rsidR="002C2028" w:rsidRPr="002C2028" w:rsidRDefault="00096309" w:rsidP="0010009C">
      <w:pPr>
        <w:numPr>
          <w:ilvl w:val="0"/>
          <w:numId w:val="10"/>
        </w:numPr>
        <w:tabs>
          <w:tab w:val="left" w:pos="709"/>
        </w:tabs>
        <w:jc w:val="both"/>
        <w:rPr>
          <w:sz w:val="22"/>
          <w:szCs w:val="22"/>
        </w:rPr>
      </w:pPr>
      <w:r w:rsidRPr="002C2028">
        <w:rPr>
          <w:sz w:val="22"/>
          <w:szCs w:val="22"/>
        </w:rPr>
        <w:t>повышение финансовой устойчивости и эффективности</w:t>
      </w:r>
      <w:r w:rsidR="003D27C0">
        <w:rPr>
          <w:sz w:val="22"/>
          <w:szCs w:val="22"/>
        </w:rPr>
        <w:t xml:space="preserve"> производства.</w:t>
      </w:r>
    </w:p>
    <w:p w:rsidR="002C2028" w:rsidRDefault="002C2028" w:rsidP="0010009C">
      <w:pPr>
        <w:tabs>
          <w:tab w:val="left" w:pos="4320"/>
        </w:tabs>
        <w:jc w:val="both"/>
        <w:rPr>
          <w:b/>
        </w:rPr>
      </w:pPr>
    </w:p>
    <w:p w:rsidR="0010009C" w:rsidRPr="002C2028" w:rsidRDefault="00E92614" w:rsidP="00E92614">
      <w:pPr>
        <w:tabs>
          <w:tab w:val="left" w:pos="4320"/>
        </w:tabs>
        <w:jc w:val="center"/>
        <w:rPr>
          <w:b/>
          <w:color w:val="002060"/>
          <w:sz w:val="28"/>
          <w:szCs w:val="28"/>
        </w:rPr>
      </w:pPr>
      <w:r w:rsidRPr="002C2028">
        <w:rPr>
          <w:b/>
          <w:color w:val="002060"/>
          <w:sz w:val="28"/>
          <w:szCs w:val="28"/>
        </w:rPr>
        <w:t>Общеправовая характеристика</w:t>
      </w:r>
    </w:p>
    <w:p w:rsidR="00E92614" w:rsidRPr="002C2028" w:rsidRDefault="00E92614" w:rsidP="00E92614">
      <w:pPr>
        <w:tabs>
          <w:tab w:val="left" w:pos="4320"/>
        </w:tabs>
        <w:jc w:val="center"/>
        <w:rPr>
          <w:b/>
          <w:color w:val="002060"/>
          <w:sz w:val="28"/>
          <w:szCs w:val="28"/>
        </w:rPr>
      </w:pPr>
      <w:r w:rsidRPr="002C2028">
        <w:rPr>
          <w:b/>
          <w:color w:val="002060"/>
          <w:sz w:val="28"/>
          <w:szCs w:val="28"/>
        </w:rPr>
        <w:t>Открытого акционерного общества</w:t>
      </w:r>
    </w:p>
    <w:p w:rsidR="00E92614" w:rsidRPr="002C2028" w:rsidRDefault="00E92614" w:rsidP="00E92614">
      <w:pPr>
        <w:tabs>
          <w:tab w:val="left" w:pos="4320"/>
        </w:tabs>
        <w:jc w:val="center"/>
        <w:rPr>
          <w:b/>
          <w:color w:val="002060"/>
          <w:sz w:val="28"/>
          <w:szCs w:val="28"/>
        </w:rPr>
      </w:pPr>
      <w:r w:rsidRPr="002C2028">
        <w:rPr>
          <w:b/>
          <w:color w:val="002060"/>
          <w:sz w:val="28"/>
          <w:szCs w:val="28"/>
        </w:rPr>
        <w:t>«Строительно-монтажный поезд № 584»</w:t>
      </w:r>
    </w:p>
    <w:p w:rsidR="0010009C" w:rsidRDefault="0010009C" w:rsidP="0010009C">
      <w:pPr>
        <w:tabs>
          <w:tab w:val="left" w:pos="4320"/>
        </w:tabs>
        <w:jc w:val="both"/>
        <w:rPr>
          <w:b/>
        </w:rPr>
      </w:pPr>
    </w:p>
    <w:p w:rsidR="00E92614" w:rsidRPr="002C2028" w:rsidRDefault="00E92614" w:rsidP="0010009C">
      <w:pPr>
        <w:tabs>
          <w:tab w:val="left" w:pos="4320"/>
        </w:tabs>
        <w:jc w:val="both"/>
        <w:rPr>
          <w:b/>
          <w:color w:val="002060"/>
        </w:rPr>
      </w:pPr>
      <w:r w:rsidRPr="002C2028">
        <w:rPr>
          <w:b/>
          <w:color w:val="002060"/>
        </w:rPr>
        <w:t>Полное наименование открытого акционерного общества:</w:t>
      </w:r>
    </w:p>
    <w:p w:rsidR="00E92614" w:rsidRPr="00E92614" w:rsidRDefault="00E92614" w:rsidP="0010009C">
      <w:pPr>
        <w:tabs>
          <w:tab w:val="left" w:pos="4320"/>
        </w:tabs>
        <w:jc w:val="both"/>
      </w:pPr>
      <w:r w:rsidRPr="00E92614">
        <w:t>Открытое акционерное общество «Строительно-монтажный поезд № 584» (сокращенно</w:t>
      </w:r>
      <w:r w:rsidR="002C2028">
        <w:t>е</w:t>
      </w:r>
      <w:r w:rsidRPr="00E92614">
        <w:t xml:space="preserve"> название – ОАО «СМП-584»</w:t>
      </w:r>
      <w:r w:rsidR="002C2028">
        <w:t>)</w:t>
      </w:r>
    </w:p>
    <w:p w:rsidR="00E92614" w:rsidRPr="00E92614" w:rsidRDefault="00E92614" w:rsidP="0010009C">
      <w:pPr>
        <w:tabs>
          <w:tab w:val="left" w:pos="4320"/>
        </w:tabs>
        <w:jc w:val="both"/>
      </w:pPr>
    </w:p>
    <w:p w:rsidR="00E92614" w:rsidRPr="002C2028" w:rsidRDefault="00E92614" w:rsidP="0010009C">
      <w:pPr>
        <w:tabs>
          <w:tab w:val="left" w:pos="4320"/>
        </w:tabs>
        <w:jc w:val="both"/>
        <w:rPr>
          <w:b/>
          <w:color w:val="002060"/>
        </w:rPr>
      </w:pPr>
      <w:r w:rsidRPr="002C2028">
        <w:rPr>
          <w:b/>
          <w:color w:val="002060"/>
        </w:rPr>
        <w:t>Свидетельство о государственной регистрации:</w:t>
      </w:r>
    </w:p>
    <w:p w:rsidR="00E92614" w:rsidRDefault="00044B04" w:rsidP="0010009C">
      <w:pPr>
        <w:tabs>
          <w:tab w:val="left" w:pos="4320"/>
        </w:tabs>
        <w:jc w:val="both"/>
      </w:pPr>
      <w:r>
        <w:t>№ 07-4079  выдано 22.05.1997г. Администрацией города Сургута</w:t>
      </w:r>
    </w:p>
    <w:p w:rsidR="00044B04" w:rsidRPr="00E92614" w:rsidRDefault="00044B04" w:rsidP="0010009C">
      <w:pPr>
        <w:tabs>
          <w:tab w:val="left" w:pos="4320"/>
        </w:tabs>
        <w:jc w:val="both"/>
      </w:pPr>
      <w:r>
        <w:t>Серия 86 № 000503225 выдано 14.11.2005г. Инспекция Министерства России по налогам и сборам по г. Сургуту ХМАО</w:t>
      </w:r>
    </w:p>
    <w:p w:rsidR="00E92614" w:rsidRPr="00044B04" w:rsidRDefault="00044B04" w:rsidP="0010009C">
      <w:pPr>
        <w:tabs>
          <w:tab w:val="left" w:pos="4320"/>
        </w:tabs>
        <w:jc w:val="both"/>
      </w:pPr>
      <w:r w:rsidRPr="00044B04">
        <w:t>ОГРН</w:t>
      </w:r>
      <w:r>
        <w:rPr>
          <w:b/>
        </w:rPr>
        <w:t xml:space="preserve"> </w:t>
      </w:r>
      <w:r>
        <w:t>1028600593900  ИНН 8602060227</w:t>
      </w:r>
    </w:p>
    <w:p w:rsidR="00E92614" w:rsidRDefault="00E92614" w:rsidP="0010009C">
      <w:pPr>
        <w:tabs>
          <w:tab w:val="left" w:pos="4320"/>
        </w:tabs>
        <w:jc w:val="both"/>
        <w:rPr>
          <w:b/>
        </w:rPr>
      </w:pPr>
    </w:p>
    <w:p w:rsidR="00E92614" w:rsidRPr="002C2028" w:rsidRDefault="001277A6" w:rsidP="0010009C">
      <w:pPr>
        <w:tabs>
          <w:tab w:val="left" w:pos="4320"/>
        </w:tabs>
        <w:jc w:val="both"/>
        <w:rPr>
          <w:b/>
          <w:color w:val="002060"/>
        </w:rPr>
      </w:pPr>
      <w:r w:rsidRPr="002C2028">
        <w:rPr>
          <w:b/>
          <w:color w:val="002060"/>
        </w:rPr>
        <w:t>Юридический адрес:</w:t>
      </w:r>
    </w:p>
    <w:p w:rsidR="00E92614" w:rsidRPr="001277A6" w:rsidRDefault="001277A6" w:rsidP="0010009C">
      <w:pPr>
        <w:tabs>
          <w:tab w:val="left" w:pos="4320"/>
        </w:tabs>
        <w:jc w:val="both"/>
      </w:pPr>
      <w:r>
        <w:t>628414, Ханты-Мансийский автономный округ-Югра, город Сургут, улица Привокзальная, дом № 18/3</w:t>
      </w:r>
    </w:p>
    <w:p w:rsidR="00E92614" w:rsidRDefault="00E92614" w:rsidP="0010009C">
      <w:pPr>
        <w:tabs>
          <w:tab w:val="left" w:pos="4320"/>
        </w:tabs>
        <w:jc w:val="both"/>
        <w:rPr>
          <w:b/>
        </w:rPr>
      </w:pPr>
    </w:p>
    <w:p w:rsidR="00E92614" w:rsidRPr="002C2028" w:rsidRDefault="00B85A2D" w:rsidP="0010009C">
      <w:pPr>
        <w:tabs>
          <w:tab w:val="left" w:pos="4320"/>
        </w:tabs>
        <w:jc w:val="both"/>
        <w:rPr>
          <w:b/>
          <w:color w:val="002060"/>
        </w:rPr>
      </w:pPr>
      <w:r w:rsidRPr="002C2028">
        <w:rPr>
          <w:b/>
          <w:color w:val="002060"/>
        </w:rPr>
        <w:t xml:space="preserve">Контактные телефоны: </w:t>
      </w:r>
    </w:p>
    <w:p w:rsidR="00C378DC" w:rsidRDefault="00C378DC" w:rsidP="00C378DC">
      <w:pPr>
        <w:rPr>
          <w:rFonts w:cs="Arial"/>
        </w:rPr>
      </w:pPr>
      <w:r w:rsidRPr="00C378DC">
        <w:rPr>
          <w:rFonts w:cs="Arial"/>
        </w:rPr>
        <w:t>Тел/факс:</w:t>
      </w:r>
      <w:r>
        <w:rPr>
          <w:rFonts w:cs="Arial"/>
        </w:rPr>
        <w:t xml:space="preserve"> +7 </w:t>
      </w:r>
      <w:r w:rsidRPr="00C378DC">
        <w:rPr>
          <w:rFonts w:cs="Arial"/>
        </w:rPr>
        <w:t xml:space="preserve"> (3462) 53-03-76 (приемная)</w:t>
      </w:r>
    </w:p>
    <w:p w:rsidR="00C378DC" w:rsidRPr="00C378DC" w:rsidRDefault="00C378DC" w:rsidP="00C378DC">
      <w:pPr>
        <w:rPr>
          <w:rFonts w:cs="Arial"/>
        </w:rPr>
      </w:pPr>
      <w:r>
        <w:rPr>
          <w:rFonts w:cs="Arial"/>
        </w:rPr>
        <w:t xml:space="preserve">Главный инженер: +7 (3462) </w:t>
      </w:r>
      <w:r w:rsidRPr="00C378DC">
        <w:rPr>
          <w:rFonts w:cs="Arial"/>
        </w:rPr>
        <w:t xml:space="preserve"> 53-03-45</w:t>
      </w:r>
    </w:p>
    <w:p w:rsidR="008437B7" w:rsidRDefault="00C378DC" w:rsidP="008437B7">
      <w:pPr>
        <w:rPr>
          <w:rFonts w:cs="Arial"/>
        </w:rPr>
      </w:pPr>
      <w:r w:rsidRPr="00C378DC">
        <w:rPr>
          <w:rFonts w:cs="Arial"/>
        </w:rPr>
        <w:t xml:space="preserve">Главный бухгалтер: </w:t>
      </w:r>
      <w:r>
        <w:rPr>
          <w:rFonts w:cs="Arial"/>
        </w:rPr>
        <w:t xml:space="preserve">+7 (3462) </w:t>
      </w:r>
      <w:r w:rsidRPr="00C378DC">
        <w:rPr>
          <w:rFonts w:cs="Arial"/>
        </w:rPr>
        <w:t>53-03-43</w:t>
      </w:r>
      <w:r w:rsidR="008437B7">
        <w:rPr>
          <w:rFonts w:cs="Arial"/>
        </w:rPr>
        <w:t xml:space="preserve">   </w:t>
      </w:r>
      <w:r w:rsidR="008437B7" w:rsidRPr="00C378DC">
        <w:rPr>
          <w:rFonts w:cs="Arial"/>
        </w:rPr>
        <w:t xml:space="preserve">Бухгалтерия: </w:t>
      </w:r>
      <w:r w:rsidR="008437B7">
        <w:rPr>
          <w:rFonts w:cs="Arial"/>
        </w:rPr>
        <w:t>+7 (3462) 53-03-75</w:t>
      </w:r>
    </w:p>
    <w:p w:rsidR="00C378DC" w:rsidRDefault="00C378DC" w:rsidP="00C378DC">
      <w:pPr>
        <w:rPr>
          <w:rFonts w:cs="Arial"/>
        </w:rPr>
      </w:pPr>
      <w:r>
        <w:rPr>
          <w:rFonts w:cs="Arial"/>
        </w:rPr>
        <w:t>П</w:t>
      </w:r>
      <w:r w:rsidRPr="00C378DC">
        <w:rPr>
          <w:rFonts w:cs="Arial"/>
        </w:rPr>
        <w:t xml:space="preserve">роизводственной базы: </w:t>
      </w:r>
      <w:r w:rsidR="00660A23">
        <w:rPr>
          <w:rFonts w:cs="Arial"/>
        </w:rPr>
        <w:t xml:space="preserve">+7 (3462) 53-07-13; </w:t>
      </w:r>
    </w:p>
    <w:p w:rsidR="00C378DC" w:rsidRDefault="00C378DC" w:rsidP="00C378DC">
      <w:pPr>
        <w:rPr>
          <w:rFonts w:cs="Arial"/>
        </w:rPr>
      </w:pPr>
      <w:r w:rsidRPr="00C378DC">
        <w:rPr>
          <w:rFonts w:cs="Arial"/>
        </w:rPr>
        <w:t xml:space="preserve">Строительная лаборатория: </w:t>
      </w:r>
      <w:r>
        <w:rPr>
          <w:rFonts w:cs="Arial"/>
        </w:rPr>
        <w:t xml:space="preserve">+7 (3462) </w:t>
      </w:r>
      <w:r w:rsidRPr="00C378DC">
        <w:rPr>
          <w:rFonts w:cs="Arial"/>
        </w:rPr>
        <w:t>53-03-47</w:t>
      </w:r>
    </w:p>
    <w:p w:rsidR="00947344" w:rsidRDefault="00947344" w:rsidP="00C378DC">
      <w:pPr>
        <w:rPr>
          <w:rFonts w:cs="Arial"/>
        </w:rPr>
      </w:pPr>
    </w:p>
    <w:p w:rsidR="00C378DC" w:rsidRPr="002C2028" w:rsidRDefault="00C378DC" w:rsidP="00C378DC">
      <w:pPr>
        <w:rPr>
          <w:rFonts w:cs="Arial"/>
          <w:b/>
          <w:color w:val="002060"/>
        </w:rPr>
      </w:pPr>
      <w:r w:rsidRPr="002C2028">
        <w:rPr>
          <w:rFonts w:cs="Arial"/>
          <w:b/>
          <w:color w:val="002060"/>
        </w:rPr>
        <w:t>Адрес электронной почты:</w:t>
      </w:r>
    </w:p>
    <w:p w:rsidR="00C378DC" w:rsidRPr="00331FEE" w:rsidRDefault="00535D15" w:rsidP="00C378DC">
      <w:pPr>
        <w:rPr>
          <w:rFonts w:cs="Arial"/>
        </w:rPr>
      </w:pPr>
      <w:hyperlink r:id="rId9" w:history="1">
        <w:r w:rsidR="00C378DC" w:rsidRPr="00C378DC">
          <w:rPr>
            <w:rStyle w:val="a5"/>
            <w:lang w:val="en-US"/>
          </w:rPr>
          <w:t>smp</w:t>
        </w:r>
        <w:r w:rsidR="00C378DC" w:rsidRPr="00C378DC">
          <w:rPr>
            <w:rStyle w:val="a5"/>
          </w:rPr>
          <w:t>584@</w:t>
        </w:r>
        <w:r w:rsidR="00C378DC" w:rsidRPr="00C378DC">
          <w:rPr>
            <w:rStyle w:val="a5"/>
            <w:lang w:val="en-US"/>
          </w:rPr>
          <w:t>mail</w:t>
        </w:r>
        <w:r w:rsidR="00C378DC" w:rsidRPr="00C378DC">
          <w:rPr>
            <w:rStyle w:val="a5"/>
          </w:rPr>
          <w:t>.</w:t>
        </w:r>
        <w:proofErr w:type="spellStart"/>
        <w:r w:rsidR="00C378DC" w:rsidRPr="00C378DC">
          <w:rPr>
            <w:rStyle w:val="a5"/>
            <w:lang w:val="en-US"/>
          </w:rPr>
          <w:t>ru</w:t>
        </w:r>
        <w:proofErr w:type="spellEnd"/>
      </w:hyperlink>
      <w:r w:rsidR="008437B7">
        <w:t xml:space="preserve">       </w:t>
      </w:r>
    </w:p>
    <w:p w:rsidR="00E92614" w:rsidRPr="00C378DC" w:rsidRDefault="00E92614" w:rsidP="0010009C">
      <w:pPr>
        <w:tabs>
          <w:tab w:val="left" w:pos="4320"/>
        </w:tabs>
        <w:jc w:val="both"/>
        <w:rPr>
          <w:b/>
        </w:rPr>
      </w:pPr>
    </w:p>
    <w:p w:rsidR="00E92614" w:rsidRPr="002C2028" w:rsidRDefault="00214E37" w:rsidP="0010009C">
      <w:pPr>
        <w:tabs>
          <w:tab w:val="left" w:pos="4320"/>
        </w:tabs>
        <w:jc w:val="both"/>
        <w:rPr>
          <w:b/>
          <w:color w:val="002060"/>
        </w:rPr>
      </w:pPr>
      <w:r w:rsidRPr="002C2028">
        <w:rPr>
          <w:b/>
          <w:color w:val="002060"/>
        </w:rPr>
        <w:t>Виды деятельности:</w:t>
      </w:r>
    </w:p>
    <w:p w:rsidR="00E92614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транспортная обработка грузов</w:t>
      </w:r>
      <w:r w:rsidR="002677A2">
        <w:t>;</w:t>
      </w:r>
    </w:p>
    <w:p w:rsidR="00E92614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производство изделий из бетона</w:t>
      </w:r>
      <w:r w:rsidR="00660A23">
        <w:t>, керамзитобетона</w:t>
      </w:r>
      <w:r w:rsidRPr="00E0586B">
        <w:t xml:space="preserve"> для использования в строительстве</w:t>
      </w:r>
      <w:r w:rsidR="002677A2">
        <w:t>;</w:t>
      </w:r>
    </w:p>
    <w:p w:rsidR="00E92614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производство товарного</w:t>
      </w:r>
      <w:r w:rsidR="00660A23">
        <w:t>:</w:t>
      </w:r>
      <w:r w:rsidRPr="00E0586B">
        <w:t xml:space="preserve"> бетона</w:t>
      </w:r>
      <w:r w:rsidR="00660A23">
        <w:t>, раствора, керамзитобетона;</w:t>
      </w:r>
    </w:p>
    <w:p w:rsidR="00E92614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производство прочих изделий из бетона, гипса и цемента</w:t>
      </w:r>
      <w:r w:rsidR="002677A2">
        <w:t>;</w:t>
      </w:r>
    </w:p>
    <w:p w:rsidR="00E92614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производство общестроительных работ</w:t>
      </w:r>
      <w:r w:rsidR="002677A2">
        <w:t>;</w:t>
      </w:r>
    </w:p>
    <w:p w:rsidR="0010009C" w:rsidRPr="00E0586B" w:rsidRDefault="00660A23" w:rsidP="00E0586B">
      <w:pPr>
        <w:numPr>
          <w:ilvl w:val="0"/>
          <w:numId w:val="11"/>
        </w:numPr>
        <w:tabs>
          <w:tab w:val="left" w:pos="709"/>
        </w:tabs>
        <w:jc w:val="both"/>
      </w:pPr>
      <w:r>
        <w:t xml:space="preserve">оптовая торговля </w:t>
      </w:r>
      <w:r w:rsidR="00E0586B" w:rsidRPr="00E0586B">
        <w:t xml:space="preserve"> строительными материалами</w:t>
      </w:r>
      <w:r w:rsidR="002677A2">
        <w:t>;</w:t>
      </w:r>
    </w:p>
    <w:p w:rsidR="0010009C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розничная тор</w:t>
      </w:r>
      <w:r w:rsidR="002677A2">
        <w:t>говля строительными материалами;</w:t>
      </w:r>
    </w:p>
    <w:p w:rsidR="0010009C" w:rsidRPr="00E0586B" w:rsidRDefault="00E0586B" w:rsidP="00E0586B">
      <w:pPr>
        <w:numPr>
          <w:ilvl w:val="0"/>
          <w:numId w:val="11"/>
        </w:numPr>
        <w:tabs>
          <w:tab w:val="left" w:pos="709"/>
        </w:tabs>
        <w:jc w:val="both"/>
      </w:pPr>
      <w:r w:rsidRPr="00E0586B">
        <w:t>деятельность автомобильного грузового неспециализированного транспорта</w:t>
      </w:r>
      <w:r w:rsidR="002677A2">
        <w:t xml:space="preserve"> и иное.</w:t>
      </w:r>
    </w:p>
    <w:p w:rsidR="0010009C" w:rsidRPr="00C378D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Pr="002C2028" w:rsidRDefault="00E0586B" w:rsidP="0010009C">
      <w:pPr>
        <w:tabs>
          <w:tab w:val="left" w:pos="4320"/>
        </w:tabs>
        <w:jc w:val="both"/>
        <w:rPr>
          <w:b/>
          <w:color w:val="002060"/>
        </w:rPr>
      </w:pPr>
      <w:r w:rsidRPr="002C2028">
        <w:rPr>
          <w:b/>
          <w:color w:val="002060"/>
        </w:rPr>
        <w:t>Полное наименование и адрес реестродержателя:</w:t>
      </w:r>
    </w:p>
    <w:p w:rsidR="00E0586B" w:rsidRDefault="00E0586B" w:rsidP="0010009C">
      <w:pPr>
        <w:tabs>
          <w:tab w:val="left" w:pos="4320"/>
        </w:tabs>
        <w:jc w:val="both"/>
      </w:pPr>
      <w:r>
        <w:t>Закрытое акционерное общество «</w:t>
      </w:r>
      <w:proofErr w:type="spellStart"/>
      <w:r>
        <w:t>Сургутинвестнефть</w:t>
      </w:r>
      <w:proofErr w:type="spellEnd"/>
      <w:r>
        <w:t>»</w:t>
      </w:r>
    </w:p>
    <w:p w:rsidR="00E0586B" w:rsidRDefault="00E0586B" w:rsidP="0010009C">
      <w:pPr>
        <w:tabs>
          <w:tab w:val="left" w:pos="4320"/>
        </w:tabs>
        <w:jc w:val="both"/>
      </w:pPr>
      <w:r>
        <w:t>628415,</w:t>
      </w:r>
      <w:r w:rsidR="005502FB">
        <w:t xml:space="preserve"> Тюменская область, ХМАО-Югра, г. Сургут, ул. Энтузиастов, 52/1 </w:t>
      </w:r>
    </w:p>
    <w:p w:rsidR="005502FB" w:rsidRPr="00E0586B" w:rsidRDefault="005502FB" w:rsidP="0010009C">
      <w:pPr>
        <w:tabs>
          <w:tab w:val="left" w:pos="4320"/>
        </w:tabs>
        <w:jc w:val="both"/>
      </w:pPr>
      <w:r>
        <w:t>+7 (3462) 42-57-64, 42-11-73, 42-11-71, 42-11-77</w:t>
      </w:r>
    </w:p>
    <w:p w:rsidR="0010009C" w:rsidRPr="00C378DC" w:rsidRDefault="0010009C" w:rsidP="0010009C">
      <w:pPr>
        <w:tabs>
          <w:tab w:val="left" w:pos="4320"/>
        </w:tabs>
        <w:jc w:val="both"/>
        <w:rPr>
          <w:b/>
        </w:rPr>
      </w:pPr>
    </w:p>
    <w:p w:rsidR="0010009C" w:rsidRPr="002C2028" w:rsidRDefault="002E75BC" w:rsidP="0010009C">
      <w:pPr>
        <w:tabs>
          <w:tab w:val="left" w:pos="4320"/>
        </w:tabs>
        <w:jc w:val="both"/>
        <w:rPr>
          <w:b/>
          <w:color w:val="002060"/>
        </w:rPr>
      </w:pPr>
      <w:r w:rsidRPr="002C2028">
        <w:rPr>
          <w:b/>
          <w:color w:val="002060"/>
        </w:rPr>
        <w:t xml:space="preserve">Размер уставного капитала, руб. </w:t>
      </w:r>
    </w:p>
    <w:p w:rsidR="002E75BC" w:rsidRDefault="002E75BC" w:rsidP="00766E0C">
      <w:pPr>
        <w:tabs>
          <w:tab w:val="left" w:pos="9060"/>
        </w:tabs>
        <w:jc w:val="both"/>
      </w:pPr>
      <w:r>
        <w:t>227 825</w:t>
      </w:r>
      <w:r w:rsidR="00766E0C">
        <w:tab/>
      </w:r>
    </w:p>
    <w:p w:rsidR="002E75BC" w:rsidRDefault="002E75BC" w:rsidP="0010009C">
      <w:pPr>
        <w:tabs>
          <w:tab w:val="left" w:pos="4320"/>
        </w:tabs>
        <w:jc w:val="both"/>
      </w:pPr>
    </w:p>
    <w:p w:rsidR="002E75BC" w:rsidRPr="002C2028" w:rsidRDefault="002E75BC" w:rsidP="0010009C">
      <w:pPr>
        <w:tabs>
          <w:tab w:val="left" w:pos="4320"/>
        </w:tabs>
        <w:jc w:val="both"/>
        <w:rPr>
          <w:b/>
          <w:color w:val="002060"/>
        </w:rPr>
      </w:pPr>
      <w:r w:rsidRPr="002C2028">
        <w:rPr>
          <w:b/>
          <w:color w:val="002060"/>
        </w:rPr>
        <w:t>Общее количество обыкновенных акций:</w:t>
      </w:r>
    </w:p>
    <w:p w:rsidR="002E75BC" w:rsidRPr="002E75BC" w:rsidRDefault="002E75BC" w:rsidP="0010009C">
      <w:pPr>
        <w:tabs>
          <w:tab w:val="left" w:pos="4320"/>
        </w:tabs>
        <w:jc w:val="both"/>
      </w:pPr>
      <w:r>
        <w:t xml:space="preserve">9113 номинальной стоимостью 25 рублей </w:t>
      </w:r>
    </w:p>
    <w:p w:rsidR="0010009C" w:rsidRPr="00C378DC" w:rsidRDefault="0010009C" w:rsidP="00947344">
      <w:pPr>
        <w:tabs>
          <w:tab w:val="left" w:pos="4320"/>
        </w:tabs>
        <w:jc w:val="both"/>
        <w:rPr>
          <w:b/>
        </w:rPr>
      </w:pPr>
    </w:p>
    <w:p w:rsidR="0010009C" w:rsidRDefault="0010009C" w:rsidP="00947344">
      <w:pPr>
        <w:tabs>
          <w:tab w:val="left" w:pos="4320"/>
        </w:tabs>
        <w:jc w:val="both"/>
        <w:rPr>
          <w:b/>
        </w:rPr>
      </w:pPr>
    </w:p>
    <w:p w:rsidR="00130508" w:rsidRPr="00C378DC" w:rsidRDefault="00130508" w:rsidP="00947344">
      <w:pPr>
        <w:tabs>
          <w:tab w:val="left" w:pos="4320"/>
        </w:tabs>
        <w:jc w:val="both"/>
        <w:rPr>
          <w:b/>
        </w:rPr>
      </w:pPr>
    </w:p>
    <w:p w:rsidR="0010009C" w:rsidRDefault="0010009C" w:rsidP="001965C3">
      <w:pPr>
        <w:tabs>
          <w:tab w:val="left" w:pos="2835"/>
        </w:tabs>
        <w:jc w:val="both"/>
        <w:rPr>
          <w:b/>
        </w:rPr>
      </w:pPr>
    </w:p>
    <w:p w:rsidR="00F35FE4" w:rsidRPr="002C2028" w:rsidRDefault="00F35FE4" w:rsidP="001965C3">
      <w:pPr>
        <w:tabs>
          <w:tab w:val="left" w:pos="4320"/>
        </w:tabs>
        <w:ind w:firstLine="1418"/>
        <w:jc w:val="center"/>
        <w:rPr>
          <w:b/>
          <w:color w:val="002060"/>
          <w:sz w:val="28"/>
          <w:szCs w:val="28"/>
        </w:rPr>
      </w:pPr>
      <w:r w:rsidRPr="002C2028">
        <w:rPr>
          <w:b/>
          <w:color w:val="002060"/>
          <w:sz w:val="28"/>
          <w:szCs w:val="28"/>
        </w:rPr>
        <w:lastRenderedPageBreak/>
        <w:t>Обращение генерального директора</w:t>
      </w:r>
    </w:p>
    <w:p w:rsidR="001965C3" w:rsidRPr="002C2028" w:rsidRDefault="00F35FE4" w:rsidP="001965C3">
      <w:pPr>
        <w:tabs>
          <w:tab w:val="left" w:pos="7560"/>
        </w:tabs>
        <w:ind w:left="1080"/>
        <w:jc w:val="center"/>
        <w:rPr>
          <w:b/>
          <w:color w:val="002060"/>
          <w:sz w:val="28"/>
          <w:szCs w:val="28"/>
        </w:rPr>
      </w:pPr>
      <w:r w:rsidRPr="002C2028">
        <w:rPr>
          <w:b/>
          <w:color w:val="002060"/>
          <w:sz w:val="28"/>
          <w:szCs w:val="28"/>
        </w:rPr>
        <w:t>Открытого акционерного общества</w:t>
      </w:r>
    </w:p>
    <w:p w:rsidR="00F35FE4" w:rsidRPr="002C2028" w:rsidRDefault="00F35FE4" w:rsidP="001965C3">
      <w:pPr>
        <w:tabs>
          <w:tab w:val="left" w:pos="7560"/>
        </w:tabs>
        <w:ind w:left="1080"/>
        <w:jc w:val="center"/>
        <w:rPr>
          <w:b/>
          <w:color w:val="002060"/>
          <w:sz w:val="28"/>
          <w:szCs w:val="28"/>
        </w:rPr>
      </w:pPr>
      <w:r w:rsidRPr="002C2028">
        <w:rPr>
          <w:b/>
          <w:color w:val="002060"/>
          <w:sz w:val="28"/>
          <w:szCs w:val="28"/>
        </w:rPr>
        <w:t>«Строительно-монтажный поезд № 584»</w:t>
      </w:r>
    </w:p>
    <w:p w:rsidR="002F1C23" w:rsidRPr="002F1C23" w:rsidRDefault="00F25D56" w:rsidP="00D374C7">
      <w:pPr>
        <w:tabs>
          <w:tab w:val="left" w:pos="550"/>
        </w:tabs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1704975" cy="1828800"/>
            <wp:effectExtent l="19050" t="0" r="9525" b="0"/>
            <wp:docPr id="1" name="Рисунок 1" descr="Ясинчук Виктор В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синчук Виктор Вла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FE4">
        <w:tab/>
      </w:r>
      <w:r w:rsidR="00D374C7" w:rsidRPr="002C2028">
        <w:rPr>
          <w:color w:val="C00000"/>
        </w:rPr>
        <w:t xml:space="preserve">             </w:t>
      </w:r>
      <w:r w:rsidR="002F1C23" w:rsidRPr="002C2028">
        <w:rPr>
          <w:b/>
          <w:color w:val="C00000"/>
          <w:sz w:val="28"/>
          <w:szCs w:val="28"/>
        </w:rPr>
        <w:t>УВАЖАЕМЫЕ АКЦИОНЕРЫ!</w:t>
      </w:r>
      <w:r w:rsidR="002F1C23">
        <w:rPr>
          <w:b/>
          <w:sz w:val="28"/>
          <w:szCs w:val="28"/>
        </w:rPr>
        <w:t xml:space="preserve"> </w:t>
      </w:r>
    </w:p>
    <w:p w:rsidR="00F35FE4" w:rsidRPr="00134BCA" w:rsidRDefault="002F1C23">
      <w:pPr>
        <w:tabs>
          <w:tab w:val="left" w:pos="550"/>
        </w:tabs>
        <w:jc w:val="both"/>
        <w:rPr>
          <w:sz w:val="22"/>
          <w:szCs w:val="22"/>
        </w:rPr>
      </w:pPr>
      <w:r>
        <w:tab/>
      </w:r>
      <w:r w:rsidR="00F35FE4" w:rsidRPr="00134BCA">
        <w:rPr>
          <w:sz w:val="22"/>
          <w:szCs w:val="22"/>
        </w:rPr>
        <w:t>На всем протяжении своего существования, общество демонстрировало большой потенциал  и завидную динамику преобразований. Это дало предприятию выжить вопреки непростой финансово-экономической ситуации в стране и мире.</w:t>
      </w:r>
    </w:p>
    <w:p w:rsidR="00F35FE4" w:rsidRPr="00134BCA" w:rsidRDefault="00F35FE4">
      <w:pPr>
        <w:tabs>
          <w:tab w:val="left" w:pos="550"/>
        </w:tabs>
        <w:jc w:val="both"/>
        <w:rPr>
          <w:sz w:val="22"/>
          <w:szCs w:val="22"/>
        </w:rPr>
      </w:pPr>
      <w:r w:rsidRPr="00134BCA">
        <w:rPr>
          <w:sz w:val="22"/>
          <w:szCs w:val="22"/>
        </w:rPr>
        <w:tab/>
        <w:t>В 201</w:t>
      </w:r>
      <w:r w:rsidR="00F34B8E">
        <w:rPr>
          <w:sz w:val="22"/>
          <w:szCs w:val="22"/>
        </w:rPr>
        <w:t>7</w:t>
      </w:r>
      <w:r w:rsidRPr="00134BCA">
        <w:rPr>
          <w:sz w:val="22"/>
          <w:szCs w:val="22"/>
        </w:rPr>
        <w:t xml:space="preserve"> году приоритетными направлениями для компании явилось: совершенствование технологии работы с потребителями товаров и услуг, модернизация производства.</w:t>
      </w:r>
    </w:p>
    <w:p w:rsidR="00AF773E" w:rsidRPr="00134BCA" w:rsidRDefault="00F34B8E">
      <w:pPr>
        <w:tabs>
          <w:tab w:val="left" w:pos="55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На  работу  Общества в 2017</w:t>
      </w:r>
      <w:r w:rsidR="004D6AFC" w:rsidRPr="00134BCA">
        <w:rPr>
          <w:sz w:val="22"/>
          <w:szCs w:val="22"/>
        </w:rPr>
        <w:t xml:space="preserve"> году повлияла общая для предприятий РФ, сложившаяся экономическая ситуация, вызванная снижением производства в результате применения санкций в отношении государства. </w:t>
      </w:r>
    </w:p>
    <w:p w:rsidR="00F35FE4" w:rsidRPr="00134BCA" w:rsidRDefault="00AF773E">
      <w:pPr>
        <w:tabs>
          <w:tab w:val="left" w:pos="550"/>
        </w:tabs>
        <w:jc w:val="both"/>
        <w:rPr>
          <w:sz w:val="22"/>
          <w:szCs w:val="22"/>
        </w:rPr>
      </w:pPr>
      <w:r w:rsidRPr="00134BCA">
        <w:rPr>
          <w:sz w:val="22"/>
          <w:szCs w:val="22"/>
        </w:rPr>
        <w:tab/>
      </w:r>
      <w:r w:rsidR="004D6AFC" w:rsidRPr="00134BCA">
        <w:rPr>
          <w:sz w:val="22"/>
          <w:szCs w:val="22"/>
        </w:rPr>
        <w:t>Нехватка денежных средств</w:t>
      </w:r>
      <w:r w:rsidRPr="00134BCA">
        <w:rPr>
          <w:sz w:val="22"/>
          <w:szCs w:val="22"/>
        </w:rPr>
        <w:t xml:space="preserve">, как у потенциальных клиентов, так и в связи с неплатежеспособностью  контрагентов; </w:t>
      </w:r>
      <w:r w:rsidR="004D6AFC" w:rsidRPr="00134BCA">
        <w:rPr>
          <w:sz w:val="22"/>
          <w:szCs w:val="22"/>
        </w:rPr>
        <w:t xml:space="preserve">резкое подорожание запасных частей на </w:t>
      </w:r>
      <w:r w:rsidRPr="00134BCA">
        <w:rPr>
          <w:sz w:val="22"/>
          <w:szCs w:val="22"/>
        </w:rPr>
        <w:t xml:space="preserve">импортные </w:t>
      </w:r>
      <w:r w:rsidR="004D6AFC" w:rsidRPr="00134BCA">
        <w:rPr>
          <w:sz w:val="22"/>
          <w:szCs w:val="22"/>
        </w:rPr>
        <w:t>механизмы и оборудование</w:t>
      </w:r>
      <w:r w:rsidRPr="00134BCA">
        <w:rPr>
          <w:sz w:val="22"/>
          <w:szCs w:val="22"/>
        </w:rPr>
        <w:t xml:space="preserve"> для бетонных заводов; возросшая конкуренция и как следствие – необходимость в снижении стоимости товаров и услуг, негативно сказалось на результатах работы предприятия. </w:t>
      </w:r>
    </w:p>
    <w:p w:rsidR="00F35FE4" w:rsidRPr="00134BCA" w:rsidRDefault="00F35FE4">
      <w:pPr>
        <w:tabs>
          <w:tab w:val="left" w:pos="550"/>
        </w:tabs>
        <w:jc w:val="both"/>
        <w:rPr>
          <w:sz w:val="22"/>
          <w:szCs w:val="22"/>
        </w:rPr>
      </w:pPr>
      <w:r w:rsidRPr="00134BCA">
        <w:rPr>
          <w:sz w:val="22"/>
          <w:szCs w:val="22"/>
        </w:rPr>
        <w:tab/>
      </w:r>
      <w:r w:rsidR="00F34B8E">
        <w:rPr>
          <w:sz w:val="22"/>
          <w:szCs w:val="22"/>
        </w:rPr>
        <w:t>В 2017</w:t>
      </w:r>
      <w:r w:rsidR="008D02C8" w:rsidRPr="00134BCA">
        <w:rPr>
          <w:sz w:val="22"/>
          <w:szCs w:val="22"/>
        </w:rPr>
        <w:t xml:space="preserve"> году мы вынуждено</w:t>
      </w:r>
      <w:r w:rsidR="00F3417F" w:rsidRPr="00134BCA">
        <w:rPr>
          <w:sz w:val="22"/>
          <w:szCs w:val="22"/>
        </w:rPr>
        <w:t xml:space="preserve"> </w:t>
      </w:r>
      <w:r w:rsidRPr="00134BCA">
        <w:rPr>
          <w:sz w:val="22"/>
          <w:szCs w:val="22"/>
        </w:rPr>
        <w:t>снижали стоимость  наших услуг</w:t>
      </w:r>
      <w:r w:rsidR="008D02C8" w:rsidRPr="00134BCA">
        <w:rPr>
          <w:sz w:val="22"/>
          <w:szCs w:val="22"/>
        </w:rPr>
        <w:t xml:space="preserve"> по основным видам деятельности, с целью сохранения клиентской базы</w:t>
      </w:r>
      <w:r w:rsidR="000F3DAD">
        <w:rPr>
          <w:sz w:val="22"/>
          <w:szCs w:val="22"/>
        </w:rPr>
        <w:t>.</w:t>
      </w:r>
    </w:p>
    <w:p w:rsidR="00F35FE4" w:rsidRPr="00134BCA" w:rsidRDefault="00F35FE4" w:rsidP="001E2A53">
      <w:pPr>
        <w:tabs>
          <w:tab w:val="left" w:pos="550"/>
        </w:tabs>
        <w:jc w:val="both"/>
        <w:rPr>
          <w:sz w:val="22"/>
          <w:szCs w:val="22"/>
        </w:rPr>
      </w:pPr>
      <w:r w:rsidRPr="00134BCA">
        <w:rPr>
          <w:sz w:val="22"/>
          <w:szCs w:val="22"/>
        </w:rPr>
        <w:tab/>
      </w:r>
      <w:r w:rsidR="008D02C8" w:rsidRPr="00134BCA">
        <w:rPr>
          <w:sz w:val="22"/>
          <w:szCs w:val="22"/>
        </w:rPr>
        <w:t>Несмотря на сложившееся экономическое положение, о</w:t>
      </w:r>
      <w:r w:rsidRPr="00134BCA">
        <w:rPr>
          <w:sz w:val="22"/>
          <w:szCs w:val="22"/>
        </w:rPr>
        <w:t>ткрытое акционерное общество «Строительно-мон</w:t>
      </w:r>
      <w:r w:rsidR="008D02C8" w:rsidRPr="00134BCA">
        <w:rPr>
          <w:sz w:val="22"/>
          <w:szCs w:val="22"/>
        </w:rPr>
        <w:t>тажный поезд № 584» обеспечивало</w:t>
      </w:r>
      <w:r w:rsidRPr="00134BCA">
        <w:rPr>
          <w:sz w:val="22"/>
          <w:szCs w:val="22"/>
        </w:rPr>
        <w:t xml:space="preserve"> надежное и бесперебойное снаб</w:t>
      </w:r>
      <w:r w:rsidR="00D111C0" w:rsidRPr="00134BCA">
        <w:rPr>
          <w:sz w:val="22"/>
          <w:szCs w:val="22"/>
        </w:rPr>
        <w:t xml:space="preserve">жение предприятий города своей </w:t>
      </w:r>
      <w:r w:rsidRPr="00134BCA">
        <w:rPr>
          <w:sz w:val="22"/>
          <w:szCs w:val="22"/>
        </w:rPr>
        <w:t>продукцие</w:t>
      </w:r>
      <w:r w:rsidR="008D02C8" w:rsidRPr="00134BCA">
        <w:rPr>
          <w:sz w:val="22"/>
          <w:szCs w:val="22"/>
        </w:rPr>
        <w:t>й и услугами. Обществом принимались меры и выделялись средства на ремонт, реконструкцию и технологическое</w:t>
      </w:r>
      <w:r w:rsidRPr="00134BCA">
        <w:rPr>
          <w:sz w:val="22"/>
          <w:szCs w:val="22"/>
        </w:rPr>
        <w:t xml:space="preserve"> перев</w:t>
      </w:r>
      <w:r w:rsidR="008D02C8" w:rsidRPr="00134BCA">
        <w:rPr>
          <w:sz w:val="22"/>
          <w:szCs w:val="22"/>
        </w:rPr>
        <w:t>ооружение</w:t>
      </w:r>
      <w:r w:rsidR="002C2028" w:rsidRPr="00134BCA">
        <w:rPr>
          <w:sz w:val="22"/>
          <w:szCs w:val="22"/>
        </w:rPr>
        <w:t xml:space="preserve"> п</w:t>
      </w:r>
      <w:r w:rsidR="008D02C8" w:rsidRPr="00134BCA">
        <w:rPr>
          <w:sz w:val="22"/>
          <w:szCs w:val="22"/>
        </w:rPr>
        <w:t>роизводственной базы; обеспечивался</w:t>
      </w:r>
      <w:r w:rsidR="002C2028" w:rsidRPr="00134BCA">
        <w:rPr>
          <w:sz w:val="22"/>
          <w:szCs w:val="22"/>
        </w:rPr>
        <w:t xml:space="preserve"> зимний завоз инертно-строительных материалов для собственных нужд и ну</w:t>
      </w:r>
      <w:proofErr w:type="gramStart"/>
      <w:r w:rsidR="002C2028" w:rsidRPr="00134BCA">
        <w:rPr>
          <w:sz w:val="22"/>
          <w:szCs w:val="22"/>
        </w:rPr>
        <w:t>жд  стр</w:t>
      </w:r>
      <w:proofErr w:type="gramEnd"/>
      <w:r w:rsidR="002C2028" w:rsidRPr="00134BCA">
        <w:rPr>
          <w:sz w:val="22"/>
          <w:szCs w:val="22"/>
        </w:rPr>
        <w:t>оительных компаний  региона.</w:t>
      </w:r>
    </w:p>
    <w:p w:rsidR="00F35FE4" w:rsidRPr="00134BCA" w:rsidRDefault="00124A1E">
      <w:pPr>
        <w:tabs>
          <w:tab w:val="left" w:pos="550"/>
        </w:tabs>
        <w:jc w:val="both"/>
        <w:rPr>
          <w:sz w:val="22"/>
          <w:szCs w:val="22"/>
        </w:rPr>
      </w:pPr>
      <w:r w:rsidRPr="00134BCA">
        <w:rPr>
          <w:sz w:val="22"/>
          <w:szCs w:val="22"/>
        </w:rPr>
        <w:tab/>
        <w:t xml:space="preserve">В своей </w:t>
      </w:r>
      <w:r w:rsidR="00F35FE4" w:rsidRPr="00134BCA">
        <w:rPr>
          <w:sz w:val="22"/>
          <w:szCs w:val="22"/>
        </w:rPr>
        <w:t xml:space="preserve">деятельности  ОАО «СМП-584» опирается на компетентную управленческую команду, высокопрофессиональный коллектив, эффективную систему корпоративного управления. </w:t>
      </w:r>
    </w:p>
    <w:p w:rsidR="00F35FE4" w:rsidRPr="00134BCA" w:rsidRDefault="00F35FE4">
      <w:pPr>
        <w:tabs>
          <w:tab w:val="left" w:pos="550"/>
        </w:tabs>
        <w:jc w:val="both"/>
        <w:rPr>
          <w:sz w:val="22"/>
          <w:szCs w:val="22"/>
        </w:rPr>
      </w:pPr>
      <w:r w:rsidRPr="00134BCA">
        <w:rPr>
          <w:sz w:val="22"/>
          <w:szCs w:val="22"/>
        </w:rPr>
        <w:tab/>
        <w:t>В условиях высокой конкуренции мы приступили  к разрабо</w:t>
      </w:r>
      <w:r w:rsidR="001E2A53" w:rsidRPr="00134BCA">
        <w:rPr>
          <w:sz w:val="22"/>
          <w:szCs w:val="22"/>
        </w:rPr>
        <w:t>тке новых продуктов из бетона</w:t>
      </w:r>
      <w:r w:rsidRPr="00134BCA">
        <w:rPr>
          <w:sz w:val="22"/>
          <w:szCs w:val="22"/>
        </w:rPr>
        <w:t xml:space="preserve"> и </w:t>
      </w:r>
      <w:r w:rsidR="001E2A53" w:rsidRPr="00134BCA">
        <w:rPr>
          <w:sz w:val="22"/>
          <w:szCs w:val="22"/>
        </w:rPr>
        <w:t>керамзито</w:t>
      </w:r>
      <w:r w:rsidRPr="00134BCA">
        <w:rPr>
          <w:sz w:val="22"/>
          <w:szCs w:val="22"/>
        </w:rPr>
        <w:t>бетона, которые позволят повысить лояльность наших потребителей  и привлечь новых.</w:t>
      </w:r>
      <w:r w:rsidR="001E2A53" w:rsidRPr="00134BCA">
        <w:rPr>
          <w:sz w:val="22"/>
          <w:szCs w:val="22"/>
        </w:rPr>
        <w:t xml:space="preserve"> </w:t>
      </w:r>
    </w:p>
    <w:p w:rsidR="00F34B8E" w:rsidRDefault="00F35FE4">
      <w:pPr>
        <w:tabs>
          <w:tab w:val="left" w:pos="550"/>
        </w:tabs>
        <w:jc w:val="both"/>
        <w:rPr>
          <w:sz w:val="22"/>
          <w:szCs w:val="22"/>
        </w:rPr>
      </w:pPr>
      <w:r w:rsidRPr="00134BCA">
        <w:rPr>
          <w:sz w:val="22"/>
          <w:szCs w:val="22"/>
        </w:rPr>
        <w:tab/>
      </w:r>
    </w:p>
    <w:p w:rsidR="00F35FE4" w:rsidRPr="00134BCA" w:rsidRDefault="00F35FE4">
      <w:pPr>
        <w:tabs>
          <w:tab w:val="left" w:pos="550"/>
        </w:tabs>
        <w:jc w:val="both"/>
        <w:rPr>
          <w:sz w:val="22"/>
          <w:szCs w:val="22"/>
        </w:rPr>
      </w:pPr>
      <w:r w:rsidRPr="00134BCA">
        <w:rPr>
          <w:sz w:val="22"/>
          <w:szCs w:val="22"/>
        </w:rPr>
        <w:t>На 201</w:t>
      </w:r>
      <w:r w:rsidR="00F34B8E">
        <w:rPr>
          <w:sz w:val="22"/>
          <w:szCs w:val="22"/>
        </w:rPr>
        <w:t>8</w:t>
      </w:r>
      <w:r w:rsidRPr="00134BCA">
        <w:rPr>
          <w:sz w:val="22"/>
          <w:szCs w:val="22"/>
        </w:rPr>
        <w:t xml:space="preserve"> год перед нами стоит основная задача:</w:t>
      </w:r>
    </w:p>
    <w:p w:rsidR="00F35FE4" w:rsidRPr="00134BCA" w:rsidRDefault="00F35FE4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134BCA">
        <w:rPr>
          <w:sz w:val="22"/>
          <w:szCs w:val="22"/>
        </w:rPr>
        <w:t>привлечение клиентов;</w:t>
      </w:r>
    </w:p>
    <w:p w:rsidR="00F35FE4" w:rsidRPr="00134BCA" w:rsidRDefault="00F35FE4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134BCA">
        <w:rPr>
          <w:sz w:val="22"/>
          <w:szCs w:val="22"/>
        </w:rPr>
        <w:t xml:space="preserve">открытие новых производств на производственной </w:t>
      </w:r>
      <w:proofErr w:type="gramStart"/>
      <w:r w:rsidRPr="00134BCA">
        <w:rPr>
          <w:sz w:val="22"/>
          <w:szCs w:val="22"/>
        </w:rPr>
        <w:t>базе общества</w:t>
      </w:r>
      <w:proofErr w:type="gramEnd"/>
      <w:r w:rsidRPr="00134BCA">
        <w:rPr>
          <w:sz w:val="22"/>
          <w:szCs w:val="22"/>
        </w:rPr>
        <w:t>;</w:t>
      </w:r>
    </w:p>
    <w:p w:rsidR="00F35FE4" w:rsidRPr="00134BCA" w:rsidRDefault="00F35FE4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134BCA">
        <w:rPr>
          <w:sz w:val="22"/>
          <w:szCs w:val="22"/>
        </w:rPr>
        <w:t>модернизация технических устройств и механизмов;</w:t>
      </w:r>
    </w:p>
    <w:p w:rsidR="00F35FE4" w:rsidRPr="00134BCA" w:rsidRDefault="00F35FE4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134BCA">
        <w:rPr>
          <w:sz w:val="22"/>
          <w:szCs w:val="22"/>
        </w:rPr>
        <w:t>сокращение себестоимости продукции за счет экономии энергоресурсов и применения передовых технологий.</w:t>
      </w:r>
    </w:p>
    <w:p w:rsidR="00F35FE4" w:rsidRPr="00134BCA" w:rsidRDefault="00F35FE4">
      <w:pPr>
        <w:tabs>
          <w:tab w:val="left" w:pos="550"/>
        </w:tabs>
        <w:jc w:val="both"/>
        <w:rPr>
          <w:sz w:val="22"/>
          <w:szCs w:val="22"/>
        </w:rPr>
      </w:pPr>
    </w:p>
    <w:p w:rsidR="00F35FE4" w:rsidRPr="00134BCA" w:rsidRDefault="008654E3">
      <w:pPr>
        <w:tabs>
          <w:tab w:val="left" w:pos="550"/>
        </w:tabs>
        <w:jc w:val="both"/>
        <w:rPr>
          <w:sz w:val="22"/>
          <w:szCs w:val="22"/>
        </w:rPr>
      </w:pPr>
      <w:r w:rsidRPr="00134BCA">
        <w:rPr>
          <w:sz w:val="22"/>
          <w:szCs w:val="22"/>
        </w:rPr>
        <w:tab/>
        <w:t>Основные</w:t>
      </w:r>
      <w:r w:rsidR="00F35FE4" w:rsidRPr="00134BCA">
        <w:rPr>
          <w:sz w:val="22"/>
          <w:szCs w:val="22"/>
        </w:rPr>
        <w:t xml:space="preserve"> слагаемые успешной работы общества — </w:t>
      </w:r>
      <w:proofErr w:type="gramStart"/>
      <w:r w:rsidR="00F35FE4" w:rsidRPr="00134BCA">
        <w:rPr>
          <w:sz w:val="22"/>
          <w:szCs w:val="22"/>
        </w:rPr>
        <w:t>это</w:t>
      </w:r>
      <w:proofErr w:type="gramEnd"/>
      <w:r w:rsidR="00F35FE4" w:rsidRPr="00134BCA">
        <w:rPr>
          <w:sz w:val="22"/>
          <w:szCs w:val="22"/>
        </w:rPr>
        <w:t xml:space="preserve"> прежде всего, команда единомышленников, которых объединяют такие качества, как целеустремленность, профессионализм, непрерывный творческий поиск, умение работать  эффективно и гибко.  </w:t>
      </w:r>
    </w:p>
    <w:p w:rsidR="00F35FE4" w:rsidRPr="00134BCA" w:rsidRDefault="00F35FE4">
      <w:pPr>
        <w:tabs>
          <w:tab w:val="left" w:pos="550"/>
        </w:tabs>
        <w:jc w:val="both"/>
        <w:rPr>
          <w:sz w:val="22"/>
          <w:szCs w:val="22"/>
        </w:rPr>
      </w:pPr>
    </w:p>
    <w:p w:rsidR="00F35FE4" w:rsidRPr="00134BCA" w:rsidRDefault="00F35FE4">
      <w:pPr>
        <w:tabs>
          <w:tab w:val="left" w:pos="550"/>
        </w:tabs>
        <w:jc w:val="both"/>
        <w:rPr>
          <w:sz w:val="22"/>
          <w:szCs w:val="22"/>
        </w:rPr>
      </w:pPr>
      <w:r w:rsidRPr="00134BCA">
        <w:rPr>
          <w:sz w:val="22"/>
          <w:szCs w:val="22"/>
        </w:rPr>
        <w:tab/>
        <w:t>С уважением,</w:t>
      </w:r>
    </w:p>
    <w:p w:rsidR="00F35FE4" w:rsidRPr="00134BCA" w:rsidRDefault="00F35FE4">
      <w:pPr>
        <w:tabs>
          <w:tab w:val="left" w:pos="550"/>
        </w:tabs>
        <w:jc w:val="both"/>
        <w:rPr>
          <w:sz w:val="22"/>
          <w:szCs w:val="22"/>
        </w:rPr>
      </w:pPr>
    </w:p>
    <w:p w:rsidR="00F35FE4" w:rsidRPr="00134BCA" w:rsidRDefault="00F35FE4">
      <w:pPr>
        <w:tabs>
          <w:tab w:val="left" w:pos="550"/>
        </w:tabs>
        <w:jc w:val="both"/>
        <w:rPr>
          <w:sz w:val="22"/>
          <w:szCs w:val="22"/>
        </w:rPr>
      </w:pPr>
      <w:r w:rsidRPr="00134BCA">
        <w:rPr>
          <w:sz w:val="22"/>
          <w:szCs w:val="22"/>
        </w:rPr>
        <w:t xml:space="preserve">Генеральный директор ОАО «СМП-584» </w:t>
      </w:r>
      <w:r w:rsidRPr="00134BCA">
        <w:rPr>
          <w:sz w:val="22"/>
          <w:szCs w:val="22"/>
        </w:rPr>
        <w:tab/>
      </w:r>
      <w:r w:rsidRPr="00134BCA">
        <w:rPr>
          <w:sz w:val="22"/>
          <w:szCs w:val="22"/>
        </w:rPr>
        <w:tab/>
      </w:r>
      <w:r w:rsidRPr="00134BCA">
        <w:rPr>
          <w:sz w:val="22"/>
          <w:szCs w:val="22"/>
        </w:rPr>
        <w:tab/>
      </w:r>
      <w:r w:rsidRPr="00134BCA">
        <w:rPr>
          <w:sz w:val="22"/>
          <w:szCs w:val="22"/>
        </w:rPr>
        <w:tab/>
      </w:r>
      <w:r w:rsidRPr="00134BCA">
        <w:rPr>
          <w:sz w:val="22"/>
          <w:szCs w:val="22"/>
        </w:rPr>
        <w:tab/>
      </w:r>
      <w:r w:rsidR="00134BCA">
        <w:rPr>
          <w:sz w:val="22"/>
          <w:szCs w:val="22"/>
        </w:rPr>
        <w:t xml:space="preserve">                    </w:t>
      </w:r>
      <w:r w:rsidRPr="00134BCA">
        <w:rPr>
          <w:sz w:val="22"/>
          <w:szCs w:val="22"/>
        </w:rPr>
        <w:t>В.В. Ясинчук</w:t>
      </w:r>
    </w:p>
    <w:p w:rsidR="00F35FE4" w:rsidRPr="00134BCA" w:rsidRDefault="00F35FE4">
      <w:pPr>
        <w:tabs>
          <w:tab w:val="left" w:pos="550"/>
        </w:tabs>
        <w:jc w:val="both"/>
        <w:rPr>
          <w:sz w:val="22"/>
          <w:szCs w:val="22"/>
        </w:rPr>
      </w:pPr>
    </w:p>
    <w:p w:rsidR="00F35FE4" w:rsidRDefault="00F35FE4">
      <w:pPr>
        <w:tabs>
          <w:tab w:val="left" w:pos="550"/>
        </w:tabs>
        <w:jc w:val="both"/>
      </w:pPr>
    </w:p>
    <w:p w:rsidR="00130508" w:rsidRDefault="00130508">
      <w:pPr>
        <w:tabs>
          <w:tab w:val="left" w:pos="550"/>
        </w:tabs>
        <w:jc w:val="both"/>
      </w:pPr>
    </w:p>
    <w:p w:rsidR="00947344" w:rsidRDefault="00947344">
      <w:pPr>
        <w:tabs>
          <w:tab w:val="left" w:pos="550"/>
        </w:tabs>
        <w:jc w:val="both"/>
      </w:pPr>
    </w:p>
    <w:p w:rsidR="00F35FE4" w:rsidRPr="009F5BCC" w:rsidRDefault="00F35FE4" w:rsidP="00DE0F69">
      <w:pPr>
        <w:tabs>
          <w:tab w:val="left" w:pos="550"/>
        </w:tabs>
        <w:jc w:val="center"/>
        <w:rPr>
          <w:b/>
          <w:bCs/>
          <w:color w:val="002060"/>
          <w:sz w:val="22"/>
          <w:szCs w:val="22"/>
        </w:rPr>
      </w:pPr>
      <w:r w:rsidRPr="009F5BCC">
        <w:rPr>
          <w:b/>
          <w:bCs/>
          <w:color w:val="002060"/>
          <w:sz w:val="22"/>
          <w:szCs w:val="22"/>
        </w:rPr>
        <w:t>ОТЧЕТ ГЕНЕРАЛЬНОГО ДИРЕКТОРА.</w:t>
      </w:r>
    </w:p>
    <w:p w:rsidR="00F35FE4" w:rsidRPr="009F5BCC" w:rsidRDefault="00F35FE4" w:rsidP="00DE0F69">
      <w:pPr>
        <w:tabs>
          <w:tab w:val="left" w:pos="9720"/>
        </w:tabs>
        <w:ind w:left="1080"/>
        <w:jc w:val="center"/>
        <w:rPr>
          <w:b/>
          <w:color w:val="002060"/>
          <w:sz w:val="22"/>
          <w:szCs w:val="22"/>
        </w:rPr>
      </w:pPr>
    </w:p>
    <w:p w:rsidR="00F35FE4" w:rsidRPr="009F5BCC" w:rsidRDefault="00DE0F69" w:rsidP="00DE0F69">
      <w:pPr>
        <w:tabs>
          <w:tab w:val="left" w:pos="9720"/>
        </w:tabs>
        <w:ind w:left="1080"/>
        <w:rPr>
          <w:b/>
          <w:color w:val="002060"/>
          <w:sz w:val="22"/>
          <w:szCs w:val="22"/>
        </w:rPr>
      </w:pPr>
      <w:r w:rsidRPr="009F5BCC">
        <w:rPr>
          <w:b/>
          <w:color w:val="002060"/>
          <w:sz w:val="22"/>
          <w:szCs w:val="22"/>
        </w:rPr>
        <w:t xml:space="preserve">                 </w:t>
      </w:r>
      <w:r w:rsidR="00F35FE4" w:rsidRPr="009F5BCC">
        <w:rPr>
          <w:b/>
          <w:color w:val="002060"/>
          <w:sz w:val="22"/>
          <w:szCs w:val="22"/>
        </w:rPr>
        <w:t>1.</w:t>
      </w:r>
      <w:r w:rsidRPr="009F5BCC">
        <w:rPr>
          <w:b/>
          <w:color w:val="002060"/>
          <w:sz w:val="22"/>
          <w:szCs w:val="22"/>
        </w:rPr>
        <w:t xml:space="preserve"> Итоги развития общества за 201</w:t>
      </w:r>
      <w:r w:rsidR="00F34B8E">
        <w:rPr>
          <w:b/>
          <w:color w:val="002060"/>
          <w:sz w:val="22"/>
          <w:szCs w:val="22"/>
        </w:rPr>
        <w:t>7</w:t>
      </w:r>
      <w:r w:rsidR="00F35FE4" w:rsidRPr="009F5BCC">
        <w:rPr>
          <w:b/>
          <w:color w:val="002060"/>
          <w:sz w:val="22"/>
          <w:szCs w:val="22"/>
        </w:rPr>
        <w:t xml:space="preserve"> отчетный год</w:t>
      </w:r>
    </w:p>
    <w:p w:rsidR="00F35FE4" w:rsidRPr="009F5BCC" w:rsidRDefault="00F35FE4" w:rsidP="00DE0F69">
      <w:pPr>
        <w:tabs>
          <w:tab w:val="left" w:pos="9720"/>
        </w:tabs>
        <w:ind w:left="1080"/>
        <w:jc w:val="center"/>
        <w:rPr>
          <w:b/>
          <w:sz w:val="22"/>
          <w:szCs w:val="22"/>
        </w:rPr>
      </w:pPr>
    </w:p>
    <w:p w:rsidR="00F35FE4" w:rsidRPr="009F5BCC" w:rsidRDefault="00F35FE4">
      <w:pPr>
        <w:ind w:left="567"/>
        <w:rPr>
          <w:sz w:val="22"/>
          <w:szCs w:val="22"/>
        </w:rPr>
      </w:pPr>
      <w:r w:rsidRPr="009F5BCC">
        <w:rPr>
          <w:sz w:val="22"/>
          <w:szCs w:val="22"/>
        </w:rPr>
        <w:t>В 201</w:t>
      </w:r>
      <w:r w:rsidR="00CE2581">
        <w:rPr>
          <w:sz w:val="22"/>
          <w:szCs w:val="22"/>
        </w:rPr>
        <w:t>7</w:t>
      </w:r>
      <w:r w:rsidRPr="009F5BCC">
        <w:rPr>
          <w:sz w:val="22"/>
          <w:szCs w:val="22"/>
        </w:rPr>
        <w:t xml:space="preserve"> году обществом выполнено:</w:t>
      </w:r>
    </w:p>
    <w:p w:rsidR="00F35FE4" w:rsidRPr="009F5BCC" w:rsidRDefault="00DE0F69">
      <w:pPr>
        <w:numPr>
          <w:ilvl w:val="0"/>
          <w:numId w:val="2"/>
        </w:numPr>
        <w:tabs>
          <w:tab w:val="left" w:pos="720"/>
          <w:tab w:val="left" w:pos="2520"/>
        </w:tabs>
        <w:rPr>
          <w:sz w:val="22"/>
          <w:szCs w:val="22"/>
        </w:rPr>
      </w:pPr>
      <w:r w:rsidRPr="009F5BCC">
        <w:rPr>
          <w:sz w:val="22"/>
          <w:szCs w:val="22"/>
        </w:rPr>
        <w:t xml:space="preserve">ремонт проездов и площадок </w:t>
      </w:r>
      <w:proofErr w:type="spellStart"/>
      <w:r w:rsidRPr="009F5BCC">
        <w:rPr>
          <w:sz w:val="22"/>
          <w:szCs w:val="22"/>
        </w:rPr>
        <w:t>промбазы</w:t>
      </w:r>
      <w:proofErr w:type="spellEnd"/>
      <w:proofErr w:type="gramStart"/>
      <w:r w:rsidRPr="009F5BCC">
        <w:rPr>
          <w:sz w:val="22"/>
          <w:szCs w:val="22"/>
        </w:rPr>
        <w:t xml:space="preserve"> </w:t>
      </w:r>
      <w:r w:rsidR="00F35FE4" w:rsidRPr="009F5BCC">
        <w:rPr>
          <w:sz w:val="22"/>
          <w:szCs w:val="22"/>
        </w:rPr>
        <w:t>;</w:t>
      </w:r>
      <w:proofErr w:type="gramEnd"/>
    </w:p>
    <w:p w:rsidR="00F35FE4" w:rsidRPr="00CE2581" w:rsidRDefault="00F35FE4" w:rsidP="00CE2581">
      <w:pPr>
        <w:numPr>
          <w:ilvl w:val="0"/>
          <w:numId w:val="2"/>
        </w:numPr>
        <w:tabs>
          <w:tab w:val="left" w:pos="720"/>
          <w:tab w:val="left" w:pos="2520"/>
        </w:tabs>
        <w:rPr>
          <w:sz w:val="22"/>
          <w:szCs w:val="22"/>
        </w:rPr>
      </w:pPr>
      <w:r w:rsidRPr="009F5BCC">
        <w:rPr>
          <w:sz w:val="22"/>
          <w:szCs w:val="22"/>
        </w:rPr>
        <w:t xml:space="preserve">благоустройство </w:t>
      </w:r>
      <w:r w:rsidR="00CD3EBA">
        <w:rPr>
          <w:sz w:val="22"/>
          <w:szCs w:val="22"/>
        </w:rPr>
        <w:t>(озеленение) территории базы</w:t>
      </w:r>
      <w:proofErr w:type="gramStart"/>
      <w:r w:rsidR="00CD3EBA">
        <w:rPr>
          <w:sz w:val="22"/>
          <w:szCs w:val="22"/>
        </w:rPr>
        <w:t xml:space="preserve"> </w:t>
      </w:r>
      <w:r w:rsidRPr="009F5BCC">
        <w:rPr>
          <w:sz w:val="22"/>
          <w:szCs w:val="22"/>
        </w:rPr>
        <w:t>;</w:t>
      </w:r>
      <w:proofErr w:type="gramEnd"/>
    </w:p>
    <w:p w:rsidR="00F35FE4" w:rsidRPr="009F5BCC" w:rsidRDefault="00F35FE4">
      <w:pPr>
        <w:numPr>
          <w:ilvl w:val="0"/>
          <w:numId w:val="2"/>
        </w:numPr>
        <w:tabs>
          <w:tab w:val="left" w:pos="720"/>
          <w:tab w:val="left" w:pos="2520"/>
        </w:tabs>
        <w:rPr>
          <w:sz w:val="22"/>
          <w:szCs w:val="22"/>
        </w:rPr>
      </w:pPr>
      <w:r w:rsidRPr="009F5BCC">
        <w:rPr>
          <w:sz w:val="22"/>
          <w:szCs w:val="22"/>
        </w:rPr>
        <w:t>выполнение капитального ремонта подъездных путей</w:t>
      </w:r>
      <w:r w:rsidR="00CD3EBA">
        <w:rPr>
          <w:sz w:val="22"/>
          <w:szCs w:val="22"/>
        </w:rPr>
        <w:t>;</w:t>
      </w:r>
    </w:p>
    <w:p w:rsidR="00F35FE4" w:rsidRPr="009F5BCC" w:rsidRDefault="000C3213">
      <w:pPr>
        <w:numPr>
          <w:ilvl w:val="0"/>
          <w:numId w:val="2"/>
        </w:numPr>
        <w:tabs>
          <w:tab w:val="left" w:pos="720"/>
          <w:tab w:val="left" w:pos="2520"/>
        </w:tabs>
        <w:rPr>
          <w:sz w:val="22"/>
          <w:szCs w:val="22"/>
        </w:rPr>
      </w:pPr>
      <w:r w:rsidRPr="009F5BCC">
        <w:rPr>
          <w:sz w:val="22"/>
          <w:szCs w:val="22"/>
        </w:rPr>
        <w:t>осу</w:t>
      </w:r>
      <w:r w:rsidR="002941C3" w:rsidRPr="009F5BCC">
        <w:rPr>
          <w:sz w:val="22"/>
          <w:szCs w:val="22"/>
        </w:rPr>
        <w:t>ществлен запас керамзита н</w:t>
      </w:r>
      <w:r w:rsidR="00CE2581">
        <w:rPr>
          <w:sz w:val="22"/>
          <w:szCs w:val="22"/>
        </w:rPr>
        <w:t>а 2018</w:t>
      </w:r>
      <w:r w:rsidR="00CD3EBA">
        <w:rPr>
          <w:sz w:val="22"/>
          <w:szCs w:val="22"/>
        </w:rPr>
        <w:t xml:space="preserve"> год в объеме 10</w:t>
      </w:r>
      <w:r w:rsidRPr="009F5BCC">
        <w:rPr>
          <w:sz w:val="22"/>
          <w:szCs w:val="22"/>
        </w:rPr>
        <w:t>00 м³</w:t>
      </w:r>
      <w:r w:rsidR="00F35FE4" w:rsidRPr="009F5BCC">
        <w:rPr>
          <w:sz w:val="22"/>
          <w:szCs w:val="22"/>
        </w:rPr>
        <w:t>;</w:t>
      </w:r>
    </w:p>
    <w:p w:rsidR="00F35FE4" w:rsidRPr="00CD3EBA" w:rsidRDefault="000C3213" w:rsidP="00CD3EBA">
      <w:pPr>
        <w:numPr>
          <w:ilvl w:val="0"/>
          <w:numId w:val="2"/>
        </w:numPr>
        <w:tabs>
          <w:tab w:val="left" w:pos="720"/>
          <w:tab w:val="left" w:pos="2520"/>
        </w:tabs>
        <w:rPr>
          <w:sz w:val="22"/>
          <w:szCs w:val="22"/>
        </w:rPr>
      </w:pPr>
      <w:r w:rsidRPr="009F5BCC">
        <w:rPr>
          <w:sz w:val="22"/>
          <w:szCs w:val="22"/>
        </w:rPr>
        <w:t xml:space="preserve">замена   брони </w:t>
      </w:r>
      <w:r w:rsidR="00F35FE4" w:rsidRPr="009F5BCC">
        <w:rPr>
          <w:sz w:val="22"/>
          <w:szCs w:val="22"/>
        </w:rPr>
        <w:t xml:space="preserve"> </w:t>
      </w:r>
      <w:r w:rsidR="00D56F18" w:rsidRPr="009F5BCC">
        <w:rPr>
          <w:sz w:val="22"/>
          <w:szCs w:val="22"/>
        </w:rPr>
        <w:t xml:space="preserve">смесителя </w:t>
      </w:r>
      <w:r w:rsidR="002941C3" w:rsidRPr="009F5BCC">
        <w:rPr>
          <w:sz w:val="22"/>
          <w:szCs w:val="22"/>
        </w:rPr>
        <w:t>ELBA-</w:t>
      </w:r>
      <w:r w:rsidR="00CE2581">
        <w:rPr>
          <w:sz w:val="22"/>
          <w:szCs w:val="22"/>
          <w:lang w:val="en-US"/>
        </w:rPr>
        <w:t>I</w:t>
      </w:r>
      <w:r w:rsidR="00CD3EBA">
        <w:rPr>
          <w:sz w:val="22"/>
          <w:szCs w:val="22"/>
          <w:lang w:val="en-US"/>
        </w:rPr>
        <w:t>I</w:t>
      </w:r>
      <w:r w:rsidR="00F35FE4" w:rsidRPr="009F5BCC">
        <w:rPr>
          <w:sz w:val="22"/>
          <w:szCs w:val="22"/>
        </w:rPr>
        <w:t>;</w:t>
      </w:r>
    </w:p>
    <w:p w:rsidR="000C3213" w:rsidRPr="009F5BCC" w:rsidRDefault="002941C3">
      <w:pPr>
        <w:numPr>
          <w:ilvl w:val="0"/>
          <w:numId w:val="2"/>
        </w:numPr>
        <w:tabs>
          <w:tab w:val="left" w:pos="720"/>
          <w:tab w:val="left" w:pos="2520"/>
        </w:tabs>
        <w:rPr>
          <w:sz w:val="22"/>
          <w:szCs w:val="22"/>
        </w:rPr>
      </w:pPr>
      <w:r w:rsidRPr="009F5BCC">
        <w:rPr>
          <w:sz w:val="22"/>
          <w:szCs w:val="22"/>
        </w:rPr>
        <w:t xml:space="preserve">осуществлена замена </w:t>
      </w:r>
      <w:proofErr w:type="spellStart"/>
      <w:r w:rsidRPr="009F5BCC">
        <w:rPr>
          <w:sz w:val="22"/>
          <w:szCs w:val="22"/>
        </w:rPr>
        <w:t>фильтов</w:t>
      </w:r>
      <w:proofErr w:type="spellEnd"/>
      <w:r w:rsidRPr="009F5BCC">
        <w:rPr>
          <w:sz w:val="22"/>
          <w:szCs w:val="22"/>
        </w:rPr>
        <w:t xml:space="preserve"> (1 шт.) и регистров (2</w:t>
      </w:r>
      <w:r w:rsidR="00F34C73" w:rsidRPr="009F5BCC">
        <w:rPr>
          <w:sz w:val="22"/>
          <w:szCs w:val="22"/>
        </w:rPr>
        <w:t xml:space="preserve"> шт.) на цементном складе</w:t>
      </w:r>
      <w:r w:rsidR="000C3213" w:rsidRPr="009F5BCC">
        <w:rPr>
          <w:sz w:val="22"/>
          <w:szCs w:val="22"/>
        </w:rPr>
        <w:t>;</w:t>
      </w:r>
    </w:p>
    <w:p w:rsidR="00F35FE4" w:rsidRPr="009F5BCC" w:rsidRDefault="00F35FE4">
      <w:pPr>
        <w:numPr>
          <w:ilvl w:val="0"/>
          <w:numId w:val="2"/>
        </w:numPr>
        <w:tabs>
          <w:tab w:val="left" w:pos="720"/>
          <w:tab w:val="left" w:pos="2520"/>
        </w:tabs>
        <w:rPr>
          <w:sz w:val="22"/>
          <w:szCs w:val="22"/>
        </w:rPr>
      </w:pPr>
      <w:r w:rsidRPr="009F5BCC">
        <w:rPr>
          <w:sz w:val="22"/>
          <w:szCs w:val="22"/>
        </w:rPr>
        <w:t>осуществлен запас щебня на 201</w:t>
      </w:r>
      <w:r w:rsidR="00CE2581">
        <w:rPr>
          <w:sz w:val="22"/>
          <w:szCs w:val="22"/>
        </w:rPr>
        <w:t>8</w:t>
      </w:r>
      <w:r w:rsidR="00CD3EBA">
        <w:rPr>
          <w:sz w:val="22"/>
          <w:szCs w:val="22"/>
        </w:rPr>
        <w:t xml:space="preserve"> </w:t>
      </w:r>
      <w:r w:rsidRPr="009F5BCC">
        <w:rPr>
          <w:sz w:val="22"/>
          <w:szCs w:val="22"/>
        </w:rPr>
        <w:t xml:space="preserve">г. в объеме </w:t>
      </w:r>
      <w:r w:rsidR="00CE2581">
        <w:rPr>
          <w:sz w:val="22"/>
          <w:szCs w:val="22"/>
        </w:rPr>
        <w:t>15</w:t>
      </w:r>
      <w:r w:rsidR="00CD3EBA">
        <w:rPr>
          <w:sz w:val="22"/>
          <w:szCs w:val="22"/>
        </w:rPr>
        <w:t> </w:t>
      </w:r>
      <w:r w:rsidRPr="009F5BCC">
        <w:rPr>
          <w:sz w:val="22"/>
          <w:szCs w:val="22"/>
        </w:rPr>
        <w:t>000</w:t>
      </w:r>
      <w:r w:rsidR="00CD3EBA">
        <w:rPr>
          <w:sz w:val="22"/>
          <w:szCs w:val="22"/>
        </w:rPr>
        <w:t xml:space="preserve"> </w:t>
      </w:r>
      <w:proofErr w:type="spellStart"/>
      <w:r w:rsidRPr="009F5BCC">
        <w:rPr>
          <w:sz w:val="22"/>
          <w:szCs w:val="22"/>
        </w:rPr>
        <w:t>тн</w:t>
      </w:r>
      <w:proofErr w:type="spellEnd"/>
      <w:r w:rsidRPr="009F5BCC">
        <w:rPr>
          <w:sz w:val="22"/>
          <w:szCs w:val="22"/>
        </w:rPr>
        <w:t>;</w:t>
      </w:r>
    </w:p>
    <w:p w:rsidR="00F35FE4" w:rsidRDefault="00931B06">
      <w:pPr>
        <w:numPr>
          <w:ilvl w:val="0"/>
          <w:numId w:val="2"/>
        </w:numPr>
        <w:tabs>
          <w:tab w:val="left" w:pos="720"/>
          <w:tab w:val="left" w:pos="2520"/>
        </w:tabs>
        <w:rPr>
          <w:sz w:val="22"/>
          <w:szCs w:val="22"/>
        </w:rPr>
      </w:pPr>
      <w:proofErr w:type="gramStart"/>
      <w:r w:rsidRPr="009F5BCC">
        <w:rPr>
          <w:sz w:val="22"/>
          <w:szCs w:val="22"/>
          <w:lang w:val="en-US"/>
        </w:rPr>
        <w:t>o</w:t>
      </w:r>
      <w:proofErr w:type="spellStart"/>
      <w:r w:rsidR="00D25B98">
        <w:rPr>
          <w:sz w:val="22"/>
          <w:szCs w:val="22"/>
        </w:rPr>
        <w:t>сущ</w:t>
      </w:r>
      <w:r w:rsidR="00F35FE4" w:rsidRPr="009F5BCC">
        <w:rPr>
          <w:sz w:val="22"/>
          <w:szCs w:val="22"/>
        </w:rPr>
        <w:t>ествлен</w:t>
      </w:r>
      <w:proofErr w:type="spellEnd"/>
      <w:proofErr w:type="gramEnd"/>
      <w:r w:rsidR="00F35FE4" w:rsidRPr="009F5BCC">
        <w:rPr>
          <w:sz w:val="22"/>
          <w:szCs w:val="22"/>
        </w:rPr>
        <w:t xml:space="preserve"> запас песка на 201</w:t>
      </w:r>
      <w:r w:rsidR="00CE2581">
        <w:rPr>
          <w:sz w:val="22"/>
          <w:szCs w:val="22"/>
        </w:rPr>
        <w:t xml:space="preserve">8г. в объеме 10 </w:t>
      </w:r>
      <w:r w:rsidR="00F35FE4" w:rsidRPr="009F5BCC">
        <w:rPr>
          <w:sz w:val="22"/>
          <w:szCs w:val="22"/>
        </w:rPr>
        <w:t>000</w:t>
      </w:r>
      <w:r w:rsidR="00CD3EBA">
        <w:rPr>
          <w:sz w:val="22"/>
          <w:szCs w:val="22"/>
        </w:rPr>
        <w:t xml:space="preserve"> </w:t>
      </w:r>
      <w:r w:rsidR="00F35FE4" w:rsidRPr="009F5BCC">
        <w:rPr>
          <w:sz w:val="22"/>
          <w:szCs w:val="22"/>
        </w:rPr>
        <w:t>м</w:t>
      </w:r>
      <w:r w:rsidR="00CD3EBA">
        <w:rPr>
          <w:sz w:val="22"/>
          <w:szCs w:val="22"/>
        </w:rPr>
        <w:t xml:space="preserve"> </w:t>
      </w:r>
      <w:r w:rsidR="00F35FE4" w:rsidRPr="009F5BCC">
        <w:rPr>
          <w:sz w:val="22"/>
          <w:szCs w:val="22"/>
        </w:rPr>
        <w:t>(3);</w:t>
      </w:r>
    </w:p>
    <w:p w:rsidR="00CD3EBA" w:rsidRPr="009F5BCC" w:rsidRDefault="00CD3EBA">
      <w:pPr>
        <w:numPr>
          <w:ilvl w:val="0"/>
          <w:numId w:val="2"/>
        </w:numPr>
        <w:tabs>
          <w:tab w:val="left" w:pos="72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произведен капремонт линии по производству </w:t>
      </w:r>
      <w:proofErr w:type="spellStart"/>
      <w:r>
        <w:rPr>
          <w:sz w:val="22"/>
          <w:szCs w:val="22"/>
        </w:rPr>
        <w:t>керамзитоблоков</w:t>
      </w:r>
      <w:proofErr w:type="spellEnd"/>
      <w:r>
        <w:rPr>
          <w:sz w:val="22"/>
          <w:szCs w:val="22"/>
        </w:rPr>
        <w:t>.</w:t>
      </w:r>
    </w:p>
    <w:p w:rsidR="00931B06" w:rsidRPr="009F5BCC" w:rsidRDefault="00931B06" w:rsidP="00CD3EBA">
      <w:pPr>
        <w:tabs>
          <w:tab w:val="left" w:pos="2520"/>
        </w:tabs>
        <w:rPr>
          <w:sz w:val="22"/>
          <w:szCs w:val="22"/>
        </w:rPr>
      </w:pPr>
    </w:p>
    <w:p w:rsidR="00494B11" w:rsidRPr="009F5BCC" w:rsidRDefault="00494B11" w:rsidP="00325A54">
      <w:pPr>
        <w:ind w:firstLine="567"/>
        <w:jc w:val="both"/>
        <w:rPr>
          <w:sz w:val="22"/>
          <w:szCs w:val="22"/>
        </w:rPr>
      </w:pPr>
    </w:p>
    <w:p w:rsidR="00F35FE4" w:rsidRPr="009B2E01" w:rsidRDefault="00494B11" w:rsidP="009B2E01">
      <w:pPr>
        <w:ind w:firstLine="567"/>
        <w:jc w:val="both"/>
        <w:rPr>
          <w:sz w:val="22"/>
          <w:szCs w:val="22"/>
        </w:rPr>
      </w:pPr>
      <w:r w:rsidRPr="009F5BCC">
        <w:rPr>
          <w:b/>
          <w:sz w:val="22"/>
          <w:szCs w:val="22"/>
          <w:lang w:val="en-US"/>
        </w:rPr>
        <w:t>I</w:t>
      </w:r>
      <w:r w:rsidRPr="009F5BCC">
        <w:rPr>
          <w:b/>
          <w:sz w:val="22"/>
          <w:szCs w:val="22"/>
        </w:rPr>
        <w:t>.</w:t>
      </w:r>
      <w:r w:rsidRPr="009F5BCC">
        <w:rPr>
          <w:sz w:val="22"/>
          <w:szCs w:val="22"/>
        </w:rPr>
        <w:t xml:space="preserve"> </w:t>
      </w:r>
      <w:proofErr w:type="spellStart"/>
      <w:r w:rsidR="00F35FE4" w:rsidRPr="009F5BCC">
        <w:rPr>
          <w:sz w:val="22"/>
          <w:szCs w:val="22"/>
        </w:rPr>
        <w:t>Грузообработ</w:t>
      </w:r>
      <w:r w:rsidR="00AA26CB" w:rsidRPr="009F5BCC">
        <w:rPr>
          <w:sz w:val="22"/>
          <w:szCs w:val="22"/>
        </w:rPr>
        <w:t>ка</w:t>
      </w:r>
      <w:proofErr w:type="spellEnd"/>
      <w:r w:rsidR="00AA26CB" w:rsidRPr="009F5BCC">
        <w:rPr>
          <w:sz w:val="22"/>
          <w:szCs w:val="22"/>
        </w:rPr>
        <w:t xml:space="preserve"> вагонов</w:t>
      </w:r>
      <w:r w:rsidR="002D562C" w:rsidRPr="009F5BCC">
        <w:rPr>
          <w:sz w:val="22"/>
          <w:szCs w:val="22"/>
        </w:rPr>
        <w:t>,</w:t>
      </w:r>
      <w:r w:rsidR="00AA26CB" w:rsidRPr="009F5BCC">
        <w:rPr>
          <w:sz w:val="22"/>
          <w:szCs w:val="22"/>
        </w:rPr>
        <w:t xml:space="preserve"> поступивших в адрес </w:t>
      </w:r>
      <w:r w:rsidR="00F35FE4" w:rsidRPr="009F5BCC">
        <w:rPr>
          <w:sz w:val="22"/>
          <w:szCs w:val="22"/>
        </w:rPr>
        <w:t xml:space="preserve">клиентов и собственных нужд </w:t>
      </w:r>
      <w:proofErr w:type="gramStart"/>
      <w:r w:rsidR="00F35FE4" w:rsidRPr="009F5BCC">
        <w:rPr>
          <w:sz w:val="22"/>
          <w:szCs w:val="22"/>
        </w:rPr>
        <w:t>предприятия</w:t>
      </w:r>
      <w:r w:rsidRPr="009F5BCC">
        <w:rPr>
          <w:sz w:val="22"/>
          <w:szCs w:val="22"/>
        </w:rPr>
        <w:t xml:space="preserve"> </w:t>
      </w:r>
      <w:r w:rsidR="00F35FE4" w:rsidRPr="009F5BCC">
        <w:rPr>
          <w:sz w:val="22"/>
          <w:szCs w:val="22"/>
        </w:rPr>
        <w:t xml:space="preserve"> составила</w:t>
      </w:r>
      <w:proofErr w:type="gramEnd"/>
      <w:r w:rsidR="00F35FE4" w:rsidRPr="009F5BCC">
        <w:rPr>
          <w:sz w:val="22"/>
          <w:szCs w:val="22"/>
        </w:rPr>
        <w:t xml:space="preserve"> </w:t>
      </w:r>
      <w:r w:rsidR="00CE2581">
        <w:rPr>
          <w:b/>
          <w:sz w:val="22"/>
          <w:szCs w:val="22"/>
        </w:rPr>
        <w:t>3000</w:t>
      </w:r>
      <w:r w:rsidR="00325A54" w:rsidRPr="009F5BCC">
        <w:rPr>
          <w:sz w:val="22"/>
          <w:szCs w:val="22"/>
        </w:rPr>
        <w:t xml:space="preserve"> </w:t>
      </w:r>
      <w:r w:rsidR="00931B06" w:rsidRPr="009F5BCC">
        <w:rPr>
          <w:sz w:val="22"/>
          <w:szCs w:val="22"/>
        </w:rPr>
        <w:t xml:space="preserve">единиц. </w:t>
      </w:r>
    </w:p>
    <w:p w:rsidR="00494B11" w:rsidRPr="009F5BCC" w:rsidRDefault="00494B11" w:rsidP="009B2E01">
      <w:pPr>
        <w:ind w:firstLine="567"/>
        <w:jc w:val="both"/>
        <w:rPr>
          <w:sz w:val="22"/>
          <w:szCs w:val="22"/>
        </w:rPr>
      </w:pPr>
      <w:r w:rsidRPr="009F5BCC">
        <w:rPr>
          <w:b/>
          <w:sz w:val="22"/>
          <w:szCs w:val="22"/>
          <w:lang w:val="en-US"/>
        </w:rPr>
        <w:t>II</w:t>
      </w:r>
      <w:r w:rsidRPr="009F5BCC">
        <w:rPr>
          <w:b/>
          <w:sz w:val="22"/>
          <w:szCs w:val="22"/>
        </w:rPr>
        <w:t xml:space="preserve">. </w:t>
      </w:r>
      <w:r w:rsidR="000B46ED" w:rsidRPr="009F5BCC">
        <w:rPr>
          <w:sz w:val="22"/>
          <w:szCs w:val="22"/>
        </w:rPr>
        <w:t xml:space="preserve">Товарного бетона, раствора было произведено </w:t>
      </w:r>
      <w:r w:rsidR="00931B06" w:rsidRPr="009F5BCC">
        <w:rPr>
          <w:sz w:val="22"/>
          <w:szCs w:val="22"/>
        </w:rPr>
        <w:t xml:space="preserve">около </w:t>
      </w:r>
      <w:r w:rsidR="00CE2581">
        <w:rPr>
          <w:b/>
          <w:sz w:val="22"/>
          <w:szCs w:val="22"/>
        </w:rPr>
        <w:t>22</w:t>
      </w:r>
      <w:r w:rsidR="00CD3EBA">
        <w:rPr>
          <w:b/>
          <w:sz w:val="22"/>
          <w:szCs w:val="22"/>
        </w:rPr>
        <w:t xml:space="preserve"> 000</w:t>
      </w:r>
      <w:r w:rsidRPr="009F5BCC">
        <w:rPr>
          <w:b/>
          <w:sz w:val="22"/>
          <w:szCs w:val="22"/>
        </w:rPr>
        <w:t xml:space="preserve"> м</w:t>
      </w:r>
      <w:r w:rsidR="0066541C" w:rsidRPr="009F5BCC">
        <w:rPr>
          <w:b/>
          <w:sz w:val="22"/>
          <w:szCs w:val="22"/>
        </w:rPr>
        <w:t>3</w:t>
      </w:r>
    </w:p>
    <w:p w:rsidR="006731A6" w:rsidRPr="009F5BCC" w:rsidRDefault="008A11FC" w:rsidP="009B2E01">
      <w:pPr>
        <w:ind w:firstLine="567"/>
        <w:jc w:val="both"/>
        <w:rPr>
          <w:sz w:val="22"/>
          <w:szCs w:val="22"/>
        </w:rPr>
      </w:pPr>
      <w:r w:rsidRPr="009F5BCC">
        <w:rPr>
          <w:b/>
          <w:sz w:val="22"/>
          <w:szCs w:val="22"/>
          <w:lang w:val="en-US"/>
        </w:rPr>
        <w:t>III</w:t>
      </w:r>
      <w:r w:rsidRPr="009F5BCC">
        <w:rPr>
          <w:b/>
          <w:sz w:val="22"/>
          <w:szCs w:val="22"/>
        </w:rPr>
        <w:t xml:space="preserve">. </w:t>
      </w:r>
      <w:r w:rsidR="006731A6" w:rsidRPr="009F5BCC">
        <w:rPr>
          <w:sz w:val="22"/>
          <w:szCs w:val="22"/>
        </w:rPr>
        <w:t>Керамзитобетонных блоков</w:t>
      </w:r>
      <w:r w:rsidR="00931B06" w:rsidRPr="009F5BCC">
        <w:rPr>
          <w:sz w:val="22"/>
          <w:szCs w:val="22"/>
        </w:rPr>
        <w:t xml:space="preserve"> произведено </w:t>
      </w:r>
      <w:r w:rsidR="00CE2581">
        <w:rPr>
          <w:b/>
          <w:sz w:val="22"/>
          <w:szCs w:val="22"/>
        </w:rPr>
        <w:t>210 0</w:t>
      </w:r>
      <w:r w:rsidR="006731A6" w:rsidRPr="009F5BCC">
        <w:rPr>
          <w:b/>
          <w:sz w:val="22"/>
          <w:szCs w:val="22"/>
        </w:rPr>
        <w:t>00 штук</w:t>
      </w:r>
      <w:r w:rsidR="0066541C" w:rsidRPr="009F5BCC">
        <w:rPr>
          <w:b/>
          <w:sz w:val="22"/>
          <w:szCs w:val="22"/>
        </w:rPr>
        <w:t>.</w:t>
      </w:r>
      <w:r w:rsidR="00931B06" w:rsidRPr="009F5BCC">
        <w:rPr>
          <w:sz w:val="22"/>
          <w:szCs w:val="22"/>
        </w:rPr>
        <w:tab/>
      </w:r>
    </w:p>
    <w:p w:rsidR="00F0781B" w:rsidRPr="009B2E01" w:rsidRDefault="0066541C" w:rsidP="000B46ED">
      <w:pPr>
        <w:jc w:val="both"/>
        <w:rPr>
          <w:b/>
          <w:sz w:val="22"/>
          <w:szCs w:val="22"/>
        </w:rPr>
      </w:pPr>
      <w:r w:rsidRPr="009F5BCC">
        <w:rPr>
          <w:b/>
          <w:sz w:val="22"/>
          <w:szCs w:val="22"/>
        </w:rPr>
        <w:t xml:space="preserve">          </w:t>
      </w:r>
      <w:r w:rsidR="006731A6" w:rsidRPr="009F5BCC">
        <w:rPr>
          <w:b/>
          <w:sz w:val="22"/>
          <w:szCs w:val="22"/>
          <w:lang w:val="en-US"/>
        </w:rPr>
        <w:t>IV</w:t>
      </w:r>
      <w:r w:rsidR="006731A6" w:rsidRPr="009F5BCC">
        <w:rPr>
          <w:sz w:val="22"/>
          <w:szCs w:val="22"/>
        </w:rPr>
        <w:t xml:space="preserve">. </w:t>
      </w:r>
      <w:r w:rsidR="00D75BBA" w:rsidRPr="009F5BCC">
        <w:rPr>
          <w:sz w:val="22"/>
          <w:szCs w:val="22"/>
        </w:rPr>
        <w:t xml:space="preserve">За </w:t>
      </w:r>
      <w:r w:rsidR="006F4F70" w:rsidRPr="009F5BCC">
        <w:rPr>
          <w:sz w:val="22"/>
          <w:szCs w:val="22"/>
        </w:rPr>
        <w:t>201</w:t>
      </w:r>
      <w:r w:rsidR="00CE2581">
        <w:rPr>
          <w:sz w:val="22"/>
          <w:szCs w:val="22"/>
        </w:rPr>
        <w:t>7</w:t>
      </w:r>
      <w:r w:rsidR="000B46ED" w:rsidRPr="009F5BCC">
        <w:rPr>
          <w:sz w:val="22"/>
          <w:szCs w:val="22"/>
        </w:rPr>
        <w:t xml:space="preserve"> год общество выполнило работ и оказало </w:t>
      </w:r>
      <w:proofErr w:type="gramStart"/>
      <w:r w:rsidR="000B46ED" w:rsidRPr="009F5BCC">
        <w:rPr>
          <w:sz w:val="22"/>
          <w:szCs w:val="22"/>
        </w:rPr>
        <w:t>услуг  на</w:t>
      </w:r>
      <w:proofErr w:type="gramEnd"/>
      <w:r w:rsidR="000B46ED" w:rsidRPr="009F5BCC">
        <w:rPr>
          <w:sz w:val="22"/>
          <w:szCs w:val="22"/>
        </w:rPr>
        <w:t xml:space="preserve"> общую сумму</w:t>
      </w:r>
      <w:r w:rsidR="006731A6" w:rsidRPr="009F5BCC">
        <w:rPr>
          <w:sz w:val="22"/>
          <w:szCs w:val="22"/>
        </w:rPr>
        <w:t xml:space="preserve"> </w:t>
      </w:r>
      <w:r w:rsidR="000D5339" w:rsidRPr="000D5339">
        <w:rPr>
          <w:b/>
          <w:sz w:val="22"/>
          <w:szCs w:val="22"/>
        </w:rPr>
        <w:t>148 439</w:t>
      </w:r>
      <w:r w:rsidR="000B46ED" w:rsidRPr="000D5339">
        <w:rPr>
          <w:b/>
          <w:sz w:val="22"/>
          <w:szCs w:val="22"/>
        </w:rPr>
        <w:t xml:space="preserve"> тыс.</w:t>
      </w:r>
      <w:r w:rsidR="000B46ED" w:rsidRPr="00CD3EBA">
        <w:rPr>
          <w:color w:val="FF0000"/>
          <w:sz w:val="22"/>
          <w:szCs w:val="22"/>
        </w:rPr>
        <w:t xml:space="preserve"> </w:t>
      </w:r>
      <w:r w:rsidR="000B46ED" w:rsidRPr="009F5BCC">
        <w:rPr>
          <w:sz w:val="22"/>
          <w:szCs w:val="22"/>
        </w:rPr>
        <w:t xml:space="preserve">рублей, с учетом </w:t>
      </w:r>
      <w:r w:rsidR="00AC77FD">
        <w:rPr>
          <w:sz w:val="22"/>
          <w:szCs w:val="22"/>
        </w:rPr>
        <w:t xml:space="preserve">НДС (18%). </w:t>
      </w:r>
      <w:r w:rsidR="00F34AB0">
        <w:rPr>
          <w:sz w:val="22"/>
          <w:szCs w:val="22"/>
        </w:rPr>
        <w:t>В</w:t>
      </w:r>
      <w:r w:rsidR="006F4F70" w:rsidRPr="009F5BCC">
        <w:rPr>
          <w:sz w:val="22"/>
          <w:szCs w:val="22"/>
        </w:rPr>
        <w:t xml:space="preserve"> 201</w:t>
      </w:r>
      <w:r w:rsidR="00CE2581">
        <w:rPr>
          <w:sz w:val="22"/>
          <w:szCs w:val="22"/>
        </w:rPr>
        <w:t>7</w:t>
      </w:r>
      <w:r w:rsidR="006F4F70" w:rsidRPr="009F5BCC">
        <w:rPr>
          <w:sz w:val="22"/>
          <w:szCs w:val="22"/>
        </w:rPr>
        <w:t xml:space="preserve"> </w:t>
      </w:r>
      <w:r w:rsidR="006731A6" w:rsidRPr="009F5BCC">
        <w:rPr>
          <w:sz w:val="22"/>
          <w:szCs w:val="22"/>
        </w:rPr>
        <w:t xml:space="preserve">году </w:t>
      </w:r>
      <w:r w:rsidR="009B2E01">
        <w:rPr>
          <w:sz w:val="22"/>
          <w:szCs w:val="22"/>
        </w:rPr>
        <w:t>образовался убыток</w:t>
      </w:r>
      <w:r w:rsidR="00F34AB0">
        <w:rPr>
          <w:sz w:val="22"/>
          <w:szCs w:val="22"/>
        </w:rPr>
        <w:t>,</w:t>
      </w:r>
      <w:r w:rsidR="009B2E01">
        <w:rPr>
          <w:sz w:val="22"/>
          <w:szCs w:val="22"/>
        </w:rPr>
        <w:t xml:space="preserve"> </w:t>
      </w:r>
      <w:r w:rsidR="0037078B">
        <w:rPr>
          <w:sz w:val="22"/>
          <w:szCs w:val="22"/>
        </w:rPr>
        <w:t xml:space="preserve">составляющий </w:t>
      </w:r>
      <w:r w:rsidR="00A32CDF" w:rsidRPr="00A32CDF">
        <w:rPr>
          <w:b/>
          <w:sz w:val="22"/>
          <w:szCs w:val="22"/>
        </w:rPr>
        <w:t>5</w:t>
      </w:r>
      <w:r w:rsidR="00A32CDF">
        <w:rPr>
          <w:b/>
          <w:sz w:val="22"/>
          <w:szCs w:val="22"/>
        </w:rPr>
        <w:t> </w:t>
      </w:r>
      <w:r w:rsidR="00A32CDF" w:rsidRPr="00A32CDF">
        <w:rPr>
          <w:b/>
          <w:sz w:val="22"/>
          <w:szCs w:val="22"/>
        </w:rPr>
        <w:t>211</w:t>
      </w:r>
      <w:r w:rsidR="00A32CDF">
        <w:rPr>
          <w:b/>
          <w:sz w:val="22"/>
          <w:szCs w:val="22"/>
        </w:rPr>
        <w:t xml:space="preserve"> </w:t>
      </w:r>
      <w:r w:rsidR="00A32CDF" w:rsidRPr="00A32CDF">
        <w:rPr>
          <w:b/>
          <w:sz w:val="22"/>
          <w:szCs w:val="22"/>
        </w:rPr>
        <w:t>458-37</w:t>
      </w:r>
      <w:r w:rsidR="0037078B" w:rsidRPr="00A32CDF">
        <w:rPr>
          <w:b/>
          <w:sz w:val="22"/>
          <w:szCs w:val="22"/>
        </w:rPr>
        <w:t xml:space="preserve"> </w:t>
      </w:r>
      <w:r w:rsidR="0037078B" w:rsidRPr="0037078B">
        <w:rPr>
          <w:b/>
          <w:sz w:val="22"/>
          <w:szCs w:val="22"/>
        </w:rPr>
        <w:t>рублей</w:t>
      </w:r>
      <w:r w:rsidR="006731A6" w:rsidRPr="009F5BCC">
        <w:rPr>
          <w:sz w:val="22"/>
          <w:szCs w:val="22"/>
        </w:rPr>
        <w:t xml:space="preserve"> </w:t>
      </w:r>
    </w:p>
    <w:p w:rsidR="000B46ED" w:rsidRPr="009F5BCC" w:rsidRDefault="000B46ED" w:rsidP="000B46ED">
      <w:pPr>
        <w:tabs>
          <w:tab w:val="left" w:pos="550"/>
        </w:tabs>
        <w:ind w:firstLine="567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На конец отчетного периода  были полностью произведены  все платежи по начислению заработной платы, налогам и сборам в бюджеты всех уровн</w:t>
      </w:r>
      <w:r w:rsidR="0037078B">
        <w:rPr>
          <w:sz w:val="22"/>
          <w:szCs w:val="22"/>
        </w:rPr>
        <w:t>ей</w:t>
      </w:r>
      <w:r w:rsidRPr="009F5BCC">
        <w:rPr>
          <w:sz w:val="22"/>
          <w:szCs w:val="22"/>
        </w:rPr>
        <w:t xml:space="preserve">. </w:t>
      </w:r>
      <w:r w:rsidR="00B96D50" w:rsidRPr="009F5BCC">
        <w:rPr>
          <w:sz w:val="22"/>
          <w:szCs w:val="22"/>
        </w:rPr>
        <w:t xml:space="preserve">Средняя заработная </w:t>
      </w:r>
      <w:r w:rsidR="006731A6" w:rsidRPr="009F5BCC">
        <w:rPr>
          <w:sz w:val="22"/>
          <w:szCs w:val="22"/>
        </w:rPr>
        <w:t>плата за 201</w:t>
      </w:r>
      <w:r w:rsidR="00C82835">
        <w:rPr>
          <w:sz w:val="22"/>
          <w:szCs w:val="22"/>
        </w:rPr>
        <w:t>7</w:t>
      </w:r>
      <w:r w:rsidR="009B2E01">
        <w:rPr>
          <w:sz w:val="22"/>
          <w:szCs w:val="22"/>
        </w:rPr>
        <w:t xml:space="preserve"> </w:t>
      </w:r>
      <w:r w:rsidR="00A32CDF">
        <w:rPr>
          <w:sz w:val="22"/>
          <w:szCs w:val="22"/>
        </w:rPr>
        <w:t>год  состав</w:t>
      </w:r>
      <w:r w:rsidR="00D45C51" w:rsidRPr="009F5BCC">
        <w:rPr>
          <w:sz w:val="22"/>
          <w:szCs w:val="22"/>
        </w:rPr>
        <w:t xml:space="preserve"> </w:t>
      </w:r>
      <w:r w:rsidR="00C82835">
        <w:rPr>
          <w:b/>
          <w:sz w:val="22"/>
          <w:szCs w:val="22"/>
        </w:rPr>
        <w:t>35</w:t>
      </w:r>
      <w:r w:rsidR="005B414F" w:rsidRPr="009F5BCC">
        <w:rPr>
          <w:b/>
          <w:sz w:val="22"/>
          <w:szCs w:val="22"/>
        </w:rPr>
        <w:t xml:space="preserve"> </w:t>
      </w:r>
      <w:r w:rsidRPr="009F5BCC">
        <w:rPr>
          <w:b/>
          <w:sz w:val="22"/>
          <w:szCs w:val="22"/>
        </w:rPr>
        <w:t xml:space="preserve"> тыс. рублей</w:t>
      </w:r>
      <w:r w:rsidRPr="009F5BCC">
        <w:rPr>
          <w:sz w:val="22"/>
          <w:szCs w:val="22"/>
        </w:rPr>
        <w:t>.</w:t>
      </w:r>
    </w:p>
    <w:p w:rsidR="000B46ED" w:rsidRPr="009F5BCC" w:rsidRDefault="000B46ED" w:rsidP="000B46ED">
      <w:pPr>
        <w:tabs>
          <w:tab w:val="left" w:pos="4320"/>
        </w:tabs>
        <w:ind w:left="1080"/>
        <w:jc w:val="both"/>
        <w:rPr>
          <w:b/>
          <w:sz w:val="22"/>
          <w:szCs w:val="22"/>
        </w:rPr>
      </w:pPr>
    </w:p>
    <w:p w:rsidR="00F35FE4" w:rsidRPr="009F5BCC" w:rsidRDefault="00F35FE4">
      <w:pPr>
        <w:tabs>
          <w:tab w:val="left" w:pos="4320"/>
        </w:tabs>
        <w:ind w:left="1080"/>
        <w:jc w:val="center"/>
        <w:rPr>
          <w:b/>
          <w:color w:val="1F497D" w:themeColor="text2"/>
          <w:sz w:val="22"/>
          <w:szCs w:val="22"/>
        </w:rPr>
      </w:pPr>
      <w:r w:rsidRPr="009F5BCC">
        <w:rPr>
          <w:b/>
          <w:color w:val="1F497D" w:themeColor="text2"/>
          <w:sz w:val="22"/>
          <w:szCs w:val="22"/>
        </w:rPr>
        <w:t>II. Положение общества в отрасли</w:t>
      </w:r>
    </w:p>
    <w:p w:rsidR="00F35FE4" w:rsidRPr="009F5BCC" w:rsidRDefault="00F35FE4">
      <w:pPr>
        <w:ind w:firstLine="540"/>
        <w:jc w:val="both"/>
        <w:rPr>
          <w:sz w:val="22"/>
          <w:szCs w:val="22"/>
        </w:rPr>
      </w:pPr>
    </w:p>
    <w:p w:rsidR="00F35FE4" w:rsidRPr="009F5BCC" w:rsidRDefault="00F35FE4" w:rsidP="0066541C">
      <w:pPr>
        <w:ind w:firstLine="540"/>
        <w:jc w:val="both"/>
        <w:rPr>
          <w:sz w:val="22"/>
          <w:szCs w:val="22"/>
        </w:rPr>
      </w:pPr>
      <w:r w:rsidRPr="009F5BCC">
        <w:rPr>
          <w:sz w:val="22"/>
          <w:szCs w:val="22"/>
        </w:rPr>
        <w:t xml:space="preserve">Но на рынке в сфере строительных услуг обострилась конкуренция. Открытому акционерному обществу «Строительно-монтажный поезд № 584» из-за притока строительных фирм из других регионов приходилось в течение года неоднократно снижать стоимость своей выпускаемой продукции и услуг. Несмотря на </w:t>
      </w:r>
      <w:proofErr w:type="gramStart"/>
      <w:r w:rsidRPr="009F5BCC">
        <w:rPr>
          <w:sz w:val="22"/>
          <w:szCs w:val="22"/>
        </w:rPr>
        <w:t>вышеуказанное</w:t>
      </w:r>
      <w:proofErr w:type="gramEnd"/>
      <w:r w:rsidRPr="009F5BCC">
        <w:rPr>
          <w:sz w:val="22"/>
          <w:szCs w:val="22"/>
        </w:rPr>
        <w:t xml:space="preserve"> — доля общества в объеме реализации продукции по г. Сургуту составляет в целом по предприятиям данной отрасли </w:t>
      </w:r>
      <w:r w:rsidR="0037078B" w:rsidRPr="00C82835">
        <w:rPr>
          <w:b/>
          <w:sz w:val="22"/>
          <w:szCs w:val="22"/>
        </w:rPr>
        <w:t>3-4</w:t>
      </w:r>
      <w:r w:rsidRPr="00C82835">
        <w:rPr>
          <w:b/>
          <w:sz w:val="22"/>
          <w:szCs w:val="22"/>
        </w:rPr>
        <w:t>%</w:t>
      </w:r>
      <w:r w:rsidRPr="009F5BCC">
        <w:rPr>
          <w:sz w:val="22"/>
          <w:szCs w:val="22"/>
        </w:rPr>
        <w:t>.</w:t>
      </w:r>
    </w:p>
    <w:p w:rsidR="001F197B" w:rsidRPr="009F5BCC" w:rsidRDefault="001F197B" w:rsidP="0066541C">
      <w:pPr>
        <w:rPr>
          <w:sz w:val="22"/>
          <w:szCs w:val="22"/>
        </w:rPr>
      </w:pPr>
    </w:p>
    <w:p w:rsidR="00F35FE4" w:rsidRPr="009F5BCC" w:rsidRDefault="00F35FE4">
      <w:pPr>
        <w:tabs>
          <w:tab w:val="left" w:pos="4320"/>
        </w:tabs>
        <w:ind w:left="1080"/>
        <w:jc w:val="center"/>
        <w:rPr>
          <w:b/>
          <w:color w:val="1F497D" w:themeColor="text2"/>
          <w:sz w:val="22"/>
          <w:szCs w:val="22"/>
        </w:rPr>
      </w:pPr>
      <w:r w:rsidRPr="009F5BCC">
        <w:rPr>
          <w:b/>
          <w:color w:val="1F497D" w:themeColor="text2"/>
          <w:sz w:val="22"/>
          <w:szCs w:val="22"/>
        </w:rPr>
        <w:t>III. Приоритетные направления деятельности общества</w:t>
      </w:r>
    </w:p>
    <w:p w:rsidR="00F35FE4" w:rsidRPr="009F5BCC" w:rsidRDefault="00F35FE4">
      <w:pPr>
        <w:ind w:firstLine="540"/>
        <w:jc w:val="both"/>
        <w:rPr>
          <w:color w:val="1F497D" w:themeColor="text2"/>
          <w:sz w:val="22"/>
          <w:szCs w:val="22"/>
        </w:rPr>
      </w:pPr>
    </w:p>
    <w:p w:rsidR="00F35FE4" w:rsidRPr="009F5BCC" w:rsidRDefault="00F35FE4">
      <w:pPr>
        <w:ind w:firstLine="540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Основными направлениями деятельности общества являются:</w:t>
      </w:r>
    </w:p>
    <w:p w:rsidR="00F35FE4" w:rsidRPr="009F5BCC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  <w:rPr>
          <w:sz w:val="22"/>
          <w:szCs w:val="22"/>
        </w:rPr>
      </w:pPr>
      <w:r w:rsidRPr="009F5BCC">
        <w:rPr>
          <w:sz w:val="22"/>
          <w:szCs w:val="22"/>
        </w:rPr>
        <w:t>производство товарного бетона, раствора, керамзитобетона;</w:t>
      </w:r>
    </w:p>
    <w:p w:rsidR="00F35FE4" w:rsidRPr="009F5BCC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  <w:rPr>
          <w:sz w:val="22"/>
          <w:szCs w:val="22"/>
        </w:rPr>
      </w:pPr>
      <w:r w:rsidRPr="009F5BCC">
        <w:rPr>
          <w:sz w:val="22"/>
          <w:szCs w:val="22"/>
        </w:rPr>
        <w:t xml:space="preserve">производство </w:t>
      </w:r>
      <w:proofErr w:type="spellStart"/>
      <w:r w:rsidRPr="009F5BCC">
        <w:rPr>
          <w:sz w:val="22"/>
          <w:szCs w:val="22"/>
        </w:rPr>
        <w:t>керамзитоблоков</w:t>
      </w:r>
      <w:proofErr w:type="spellEnd"/>
      <w:r w:rsidRPr="009F5BCC">
        <w:rPr>
          <w:sz w:val="22"/>
          <w:szCs w:val="22"/>
        </w:rPr>
        <w:t>;</w:t>
      </w:r>
    </w:p>
    <w:p w:rsidR="006054A4" w:rsidRPr="009F5BCC" w:rsidRDefault="006054A4">
      <w:pPr>
        <w:numPr>
          <w:ilvl w:val="0"/>
          <w:numId w:val="4"/>
        </w:numPr>
        <w:tabs>
          <w:tab w:val="left" w:pos="720"/>
          <w:tab w:val="left" w:pos="900"/>
        </w:tabs>
        <w:jc w:val="both"/>
        <w:rPr>
          <w:sz w:val="22"/>
          <w:szCs w:val="22"/>
        </w:rPr>
      </w:pPr>
      <w:r w:rsidRPr="009F5BCC">
        <w:rPr>
          <w:sz w:val="22"/>
          <w:szCs w:val="22"/>
        </w:rPr>
        <w:t xml:space="preserve">производство фундаментных блоков; </w:t>
      </w:r>
    </w:p>
    <w:p w:rsidR="00F35FE4" w:rsidRPr="009F5BCC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  <w:rPr>
          <w:sz w:val="22"/>
          <w:szCs w:val="22"/>
        </w:rPr>
      </w:pPr>
      <w:r w:rsidRPr="009F5BCC">
        <w:rPr>
          <w:sz w:val="22"/>
          <w:szCs w:val="22"/>
        </w:rPr>
        <w:t>оказание услуг предприятиям города по обработке вагонов с грузами;</w:t>
      </w:r>
    </w:p>
    <w:p w:rsidR="00F35FE4" w:rsidRPr="009F5BCC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  <w:rPr>
          <w:sz w:val="22"/>
          <w:szCs w:val="22"/>
        </w:rPr>
      </w:pPr>
      <w:r w:rsidRPr="009F5BCC">
        <w:rPr>
          <w:sz w:val="22"/>
          <w:szCs w:val="22"/>
        </w:rPr>
        <w:t>продажа строительных материалов;</w:t>
      </w:r>
    </w:p>
    <w:p w:rsidR="00F35FE4" w:rsidRPr="009F5BCC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  <w:rPr>
          <w:sz w:val="22"/>
          <w:szCs w:val="22"/>
        </w:rPr>
      </w:pPr>
      <w:r w:rsidRPr="009F5BCC">
        <w:rPr>
          <w:sz w:val="22"/>
          <w:szCs w:val="22"/>
        </w:rPr>
        <w:t xml:space="preserve">ремонт, техническое перевооружение, реконструкции и развитие производственной </w:t>
      </w:r>
      <w:proofErr w:type="gramStart"/>
      <w:r w:rsidRPr="009F5BCC">
        <w:rPr>
          <w:sz w:val="22"/>
          <w:szCs w:val="22"/>
        </w:rPr>
        <w:t>базы общества</w:t>
      </w:r>
      <w:proofErr w:type="gramEnd"/>
      <w:r w:rsidRPr="009F5BCC">
        <w:rPr>
          <w:sz w:val="22"/>
          <w:szCs w:val="22"/>
        </w:rPr>
        <w:t>;</w:t>
      </w:r>
    </w:p>
    <w:p w:rsidR="00F35FE4" w:rsidRPr="009F5BCC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  <w:rPr>
          <w:sz w:val="22"/>
          <w:szCs w:val="22"/>
        </w:rPr>
      </w:pPr>
      <w:r w:rsidRPr="009F5BCC">
        <w:rPr>
          <w:sz w:val="22"/>
          <w:szCs w:val="22"/>
        </w:rPr>
        <w:t>строительство и ремон</w:t>
      </w:r>
      <w:r w:rsidR="00FD27C4" w:rsidRPr="009F5BCC">
        <w:rPr>
          <w:sz w:val="22"/>
          <w:szCs w:val="22"/>
        </w:rPr>
        <w:t>т</w:t>
      </w:r>
      <w:r w:rsidRPr="009F5BCC">
        <w:rPr>
          <w:sz w:val="22"/>
          <w:szCs w:val="22"/>
        </w:rPr>
        <w:t xml:space="preserve"> зданий, железнодорожных путей и сооружений (</w:t>
      </w:r>
      <w:r w:rsidRPr="009F5BCC">
        <w:rPr>
          <w:sz w:val="22"/>
          <w:szCs w:val="22"/>
          <w:lang w:val="en-US"/>
        </w:rPr>
        <w:t>II</w:t>
      </w:r>
      <w:r w:rsidRPr="009F5BCC">
        <w:rPr>
          <w:sz w:val="22"/>
          <w:szCs w:val="22"/>
        </w:rPr>
        <w:t xml:space="preserve"> уровня), в том числе участие в долевом строительстве;</w:t>
      </w:r>
    </w:p>
    <w:p w:rsidR="00F35FE4" w:rsidRPr="009F5BCC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  <w:rPr>
          <w:sz w:val="22"/>
          <w:szCs w:val="22"/>
        </w:rPr>
      </w:pPr>
      <w:r w:rsidRPr="009F5BCC">
        <w:rPr>
          <w:sz w:val="22"/>
          <w:szCs w:val="22"/>
        </w:rPr>
        <w:t>оказание транспортных услуг и услуг по хранению материалов;</w:t>
      </w:r>
    </w:p>
    <w:p w:rsidR="00F35FE4" w:rsidRPr="009F5BCC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  <w:rPr>
          <w:sz w:val="22"/>
          <w:szCs w:val="22"/>
        </w:rPr>
      </w:pPr>
      <w:r w:rsidRPr="009F5BCC">
        <w:rPr>
          <w:sz w:val="22"/>
          <w:szCs w:val="22"/>
        </w:rPr>
        <w:t>аренда помещений и производственных площадей;</w:t>
      </w:r>
    </w:p>
    <w:p w:rsidR="00F35FE4" w:rsidRPr="009F5BCC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  <w:rPr>
          <w:sz w:val="22"/>
          <w:szCs w:val="22"/>
        </w:rPr>
      </w:pPr>
      <w:r w:rsidRPr="009F5BCC">
        <w:rPr>
          <w:sz w:val="22"/>
          <w:szCs w:val="22"/>
        </w:rPr>
        <w:t>предоставление услуг по использованию подъездных путей общества;</w:t>
      </w:r>
    </w:p>
    <w:p w:rsidR="00F35FE4" w:rsidRPr="009F5BCC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  <w:rPr>
          <w:sz w:val="22"/>
          <w:szCs w:val="22"/>
        </w:rPr>
      </w:pPr>
      <w:r w:rsidRPr="009F5BCC">
        <w:rPr>
          <w:sz w:val="22"/>
          <w:szCs w:val="22"/>
        </w:rPr>
        <w:t>проведение целенаправленных рекламных компаний через средства массовой информации;</w:t>
      </w:r>
    </w:p>
    <w:p w:rsidR="00F35FE4" w:rsidRPr="009F5BCC" w:rsidRDefault="00F35FE4">
      <w:pPr>
        <w:numPr>
          <w:ilvl w:val="0"/>
          <w:numId w:val="4"/>
        </w:numPr>
        <w:tabs>
          <w:tab w:val="left" w:pos="720"/>
          <w:tab w:val="left" w:pos="900"/>
        </w:tabs>
        <w:jc w:val="both"/>
        <w:rPr>
          <w:sz w:val="22"/>
          <w:szCs w:val="22"/>
        </w:rPr>
      </w:pPr>
      <w:r w:rsidRPr="009F5BCC">
        <w:rPr>
          <w:sz w:val="22"/>
          <w:szCs w:val="22"/>
        </w:rPr>
        <w:t xml:space="preserve">изучение спроса по каждому виду продукции, предоставляемой клиентам ОАО </w:t>
      </w:r>
      <w:r w:rsidR="0037078B">
        <w:rPr>
          <w:sz w:val="22"/>
          <w:szCs w:val="22"/>
        </w:rPr>
        <w:t>«</w:t>
      </w:r>
      <w:r w:rsidRPr="009F5BCC">
        <w:rPr>
          <w:sz w:val="22"/>
          <w:szCs w:val="22"/>
        </w:rPr>
        <w:t>СМП-584».</w:t>
      </w:r>
    </w:p>
    <w:p w:rsidR="00F35FE4" w:rsidRPr="009F5BCC" w:rsidRDefault="00F35FE4">
      <w:pPr>
        <w:spacing w:line="276" w:lineRule="auto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ОАО «СМП-584» с 2009 года является членом саморегулирующей организации Некоммерческое партнерство «</w:t>
      </w:r>
      <w:proofErr w:type="spellStart"/>
      <w:r w:rsidRPr="009F5BCC">
        <w:rPr>
          <w:sz w:val="22"/>
          <w:szCs w:val="22"/>
        </w:rPr>
        <w:t>ЮграСтрой</w:t>
      </w:r>
      <w:proofErr w:type="spellEnd"/>
      <w:r w:rsidRPr="009F5BCC">
        <w:rPr>
          <w:sz w:val="22"/>
          <w:szCs w:val="22"/>
        </w:rPr>
        <w:t>», проведение работ и оказание услуг производиться на о</w:t>
      </w:r>
      <w:r w:rsidR="009F2C65" w:rsidRPr="009F5BCC">
        <w:rPr>
          <w:sz w:val="22"/>
          <w:szCs w:val="22"/>
        </w:rPr>
        <w:t>сновании Свидетельства № 0378.05</w:t>
      </w:r>
      <w:r w:rsidRPr="009F5BCC">
        <w:rPr>
          <w:sz w:val="22"/>
          <w:szCs w:val="22"/>
        </w:rPr>
        <w:t xml:space="preserve">-2009-8602060227-С-050 о допуске к работам по строительству, реконструкции, капитальному ремонту объектов капитального строительства. </w:t>
      </w:r>
    </w:p>
    <w:p w:rsidR="00F35FE4" w:rsidRPr="009F5BCC" w:rsidRDefault="00F35FE4">
      <w:pPr>
        <w:spacing w:line="276" w:lineRule="auto"/>
        <w:ind w:firstLine="540"/>
        <w:jc w:val="both"/>
        <w:rPr>
          <w:sz w:val="22"/>
          <w:szCs w:val="22"/>
        </w:rPr>
      </w:pPr>
      <w:r w:rsidRPr="009F5BCC">
        <w:rPr>
          <w:sz w:val="22"/>
          <w:szCs w:val="22"/>
        </w:rPr>
        <w:lastRenderedPageBreak/>
        <w:t>Кроме этого</w:t>
      </w:r>
      <w:r w:rsidRPr="009F5BCC">
        <w:rPr>
          <w:b/>
          <w:sz w:val="22"/>
          <w:szCs w:val="22"/>
        </w:rPr>
        <w:t xml:space="preserve"> </w:t>
      </w:r>
      <w:r w:rsidR="008B038F">
        <w:rPr>
          <w:sz w:val="22"/>
          <w:szCs w:val="22"/>
        </w:rPr>
        <w:t xml:space="preserve">получено </w:t>
      </w:r>
      <w:r w:rsidR="008B038F" w:rsidRPr="008B038F">
        <w:rPr>
          <w:b/>
          <w:sz w:val="22"/>
          <w:szCs w:val="22"/>
        </w:rPr>
        <w:t>Свидетельство</w:t>
      </w:r>
      <w:r w:rsidR="008B038F">
        <w:rPr>
          <w:sz w:val="22"/>
          <w:szCs w:val="22"/>
        </w:rPr>
        <w:t xml:space="preserve"> № 1984 от 28 ноября 2016</w:t>
      </w:r>
      <w:r w:rsidRPr="009F5BCC">
        <w:rPr>
          <w:sz w:val="22"/>
          <w:szCs w:val="22"/>
        </w:rPr>
        <w:t xml:space="preserve"> года </w:t>
      </w:r>
      <w:r w:rsidR="008B038F">
        <w:rPr>
          <w:sz w:val="22"/>
          <w:szCs w:val="22"/>
        </w:rPr>
        <w:t>о состоянии измерений в</w:t>
      </w:r>
      <w:r w:rsidRPr="009F5BCC">
        <w:rPr>
          <w:sz w:val="22"/>
          <w:szCs w:val="22"/>
        </w:rPr>
        <w:t xml:space="preserve"> лаборатории, свидетельство выдано Федеральным государственным учреждением Тюменский центр стандартизации, метрологии и сертификации</w:t>
      </w:r>
      <w:r w:rsidR="009F2C65" w:rsidRPr="009F5BCC">
        <w:rPr>
          <w:sz w:val="22"/>
          <w:szCs w:val="22"/>
        </w:rPr>
        <w:t>,</w:t>
      </w:r>
      <w:r w:rsidRPr="009F5BCC">
        <w:rPr>
          <w:sz w:val="22"/>
          <w:szCs w:val="22"/>
        </w:rPr>
        <w:t xml:space="preserve"> г. Тюмень. </w:t>
      </w:r>
      <w:r w:rsidR="008B038F">
        <w:rPr>
          <w:sz w:val="22"/>
          <w:szCs w:val="22"/>
        </w:rPr>
        <w:t>Сроком действия -  до 28 ноября 2019</w:t>
      </w:r>
      <w:r w:rsidRPr="009F5BCC">
        <w:rPr>
          <w:sz w:val="22"/>
          <w:szCs w:val="22"/>
        </w:rPr>
        <w:t xml:space="preserve"> года.</w:t>
      </w:r>
    </w:p>
    <w:p w:rsidR="00DF29D3" w:rsidRPr="009F5BCC" w:rsidRDefault="00C82835" w:rsidP="00C82835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Общество имеет</w:t>
      </w:r>
      <w:r w:rsidR="008B038F">
        <w:rPr>
          <w:sz w:val="22"/>
          <w:szCs w:val="22"/>
        </w:rPr>
        <w:t xml:space="preserve"> </w:t>
      </w:r>
      <w:r w:rsidR="008B038F" w:rsidRPr="008B038F">
        <w:rPr>
          <w:b/>
          <w:sz w:val="22"/>
          <w:szCs w:val="22"/>
        </w:rPr>
        <w:t>Л</w:t>
      </w:r>
      <w:r>
        <w:rPr>
          <w:b/>
          <w:sz w:val="22"/>
          <w:szCs w:val="22"/>
        </w:rPr>
        <w:t>ицензию</w:t>
      </w:r>
      <w:r w:rsidR="00F35FE4" w:rsidRPr="009F5BCC">
        <w:rPr>
          <w:sz w:val="22"/>
          <w:szCs w:val="22"/>
        </w:rPr>
        <w:t xml:space="preserve"> </w:t>
      </w:r>
      <w:r w:rsidR="00F75C78" w:rsidRPr="009F5BCC">
        <w:rPr>
          <w:sz w:val="22"/>
          <w:szCs w:val="22"/>
        </w:rPr>
        <w:t>на осуществление деятельности «Э</w:t>
      </w:r>
      <w:r w:rsidR="00F35FE4" w:rsidRPr="009F5BCC">
        <w:rPr>
          <w:sz w:val="22"/>
          <w:szCs w:val="22"/>
        </w:rPr>
        <w:t xml:space="preserve">ксплуатация взрывопожароопасных </w:t>
      </w:r>
      <w:r w:rsidR="008B038F">
        <w:rPr>
          <w:sz w:val="22"/>
          <w:szCs w:val="22"/>
        </w:rPr>
        <w:t xml:space="preserve">и химически опасных </w:t>
      </w:r>
      <w:r w:rsidR="00F35FE4" w:rsidRPr="009F5BCC">
        <w:rPr>
          <w:sz w:val="22"/>
          <w:szCs w:val="22"/>
        </w:rPr>
        <w:t>производственных объектов</w:t>
      </w:r>
      <w:r w:rsidR="008B038F">
        <w:rPr>
          <w:sz w:val="22"/>
          <w:szCs w:val="22"/>
        </w:rPr>
        <w:t xml:space="preserve"> </w:t>
      </w:r>
      <w:r w:rsidR="008B038F">
        <w:rPr>
          <w:sz w:val="22"/>
          <w:szCs w:val="22"/>
          <w:lang w:val="en-US"/>
        </w:rPr>
        <w:t>I</w:t>
      </w:r>
      <w:r w:rsidR="008B038F">
        <w:rPr>
          <w:sz w:val="22"/>
          <w:szCs w:val="22"/>
        </w:rPr>
        <w:t>,</w:t>
      </w:r>
      <w:r w:rsidR="008B038F" w:rsidRPr="008B038F">
        <w:rPr>
          <w:sz w:val="22"/>
          <w:szCs w:val="22"/>
        </w:rPr>
        <w:t xml:space="preserve"> </w:t>
      </w:r>
      <w:r w:rsidR="008B038F">
        <w:rPr>
          <w:sz w:val="22"/>
          <w:szCs w:val="22"/>
          <w:lang w:val="en-US"/>
        </w:rPr>
        <w:t>II</w:t>
      </w:r>
      <w:r w:rsidR="008B038F">
        <w:rPr>
          <w:sz w:val="22"/>
          <w:szCs w:val="22"/>
        </w:rPr>
        <w:t xml:space="preserve"> и</w:t>
      </w:r>
      <w:r w:rsidR="008B038F" w:rsidRPr="008B038F">
        <w:rPr>
          <w:sz w:val="22"/>
          <w:szCs w:val="22"/>
        </w:rPr>
        <w:t xml:space="preserve"> </w:t>
      </w:r>
      <w:r w:rsidR="008B038F">
        <w:rPr>
          <w:sz w:val="22"/>
          <w:szCs w:val="22"/>
          <w:lang w:val="en-US"/>
        </w:rPr>
        <w:t>III</w:t>
      </w:r>
      <w:r w:rsidR="008B038F">
        <w:rPr>
          <w:sz w:val="22"/>
          <w:szCs w:val="22"/>
        </w:rPr>
        <w:t xml:space="preserve"> классов опасности</w:t>
      </w:r>
      <w:r>
        <w:rPr>
          <w:sz w:val="22"/>
          <w:szCs w:val="22"/>
        </w:rPr>
        <w:t>» и исключительное право</w:t>
      </w:r>
      <w:r w:rsidR="00DF29D3">
        <w:rPr>
          <w:sz w:val="22"/>
          <w:szCs w:val="22"/>
        </w:rPr>
        <w:t xml:space="preserve"> на </w:t>
      </w:r>
      <w:r w:rsidR="00DF29D3" w:rsidRPr="00DF29D3">
        <w:rPr>
          <w:b/>
          <w:sz w:val="22"/>
          <w:szCs w:val="22"/>
        </w:rPr>
        <w:t>«Товарный знак №354555»</w:t>
      </w:r>
      <w:r w:rsidR="0035513D">
        <w:rPr>
          <w:sz w:val="22"/>
          <w:szCs w:val="22"/>
        </w:rPr>
        <w:t xml:space="preserve"> </w:t>
      </w:r>
      <w:r w:rsidR="00DF29D3">
        <w:rPr>
          <w:sz w:val="22"/>
          <w:szCs w:val="22"/>
        </w:rPr>
        <w:t>г.</w:t>
      </w:r>
    </w:p>
    <w:p w:rsidR="00F35FE4" w:rsidRPr="009F5BCC" w:rsidRDefault="00F35FE4">
      <w:pPr>
        <w:spacing w:line="276" w:lineRule="auto"/>
        <w:ind w:firstLine="540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Для достижения целей приоритетных направлений в области производства материалов и оказания услуг, необходимы:</w:t>
      </w:r>
    </w:p>
    <w:p w:rsidR="00F35FE4" w:rsidRPr="009F5BCC" w:rsidRDefault="00F35FE4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постоянное обновление производства;</w:t>
      </w:r>
    </w:p>
    <w:p w:rsidR="00F35FE4" w:rsidRPr="009F5BCC" w:rsidRDefault="00F35FE4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внедрение современных технологий;</w:t>
      </w:r>
    </w:p>
    <w:p w:rsidR="00F35FE4" w:rsidRPr="009F5BCC" w:rsidRDefault="00F35FE4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совершенствование трудовых процессов;</w:t>
      </w:r>
    </w:p>
    <w:p w:rsidR="00F35FE4" w:rsidRPr="009F5BCC" w:rsidRDefault="00F35FE4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активная рекламная компания;</w:t>
      </w:r>
    </w:p>
    <w:p w:rsidR="00F35FE4" w:rsidRPr="009F5BCC" w:rsidRDefault="00F35FE4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поиск клиентов и расширение рынка сбыта продукции;</w:t>
      </w:r>
    </w:p>
    <w:p w:rsidR="00F35FE4" w:rsidRPr="009F5BCC" w:rsidRDefault="00F35FE4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увеличение оборотных средств.</w:t>
      </w:r>
    </w:p>
    <w:p w:rsidR="00F35FE4" w:rsidRPr="009F5BCC" w:rsidRDefault="00F35FE4">
      <w:pPr>
        <w:spacing w:line="276" w:lineRule="auto"/>
        <w:ind w:firstLine="540"/>
        <w:jc w:val="both"/>
        <w:rPr>
          <w:sz w:val="22"/>
          <w:szCs w:val="22"/>
        </w:rPr>
      </w:pPr>
      <w:r w:rsidRPr="009F5BCC">
        <w:rPr>
          <w:sz w:val="22"/>
          <w:szCs w:val="22"/>
        </w:rPr>
        <w:t xml:space="preserve">В будущем по этим и иным насущным вопросам планируется провести ряд заседаний Совета директоров ОАО «СМП-584». </w:t>
      </w:r>
    </w:p>
    <w:p w:rsidR="00F35FE4" w:rsidRPr="009F5BCC" w:rsidRDefault="00F35FE4">
      <w:pPr>
        <w:ind w:firstLine="567"/>
        <w:rPr>
          <w:sz w:val="22"/>
          <w:szCs w:val="22"/>
        </w:rPr>
      </w:pPr>
    </w:p>
    <w:p w:rsidR="00F35FE4" w:rsidRPr="009F5BCC" w:rsidRDefault="00F35FE4">
      <w:pPr>
        <w:tabs>
          <w:tab w:val="left" w:pos="9720"/>
        </w:tabs>
        <w:ind w:left="1080"/>
        <w:jc w:val="center"/>
        <w:rPr>
          <w:b/>
          <w:color w:val="1F497D" w:themeColor="text2"/>
          <w:sz w:val="22"/>
          <w:szCs w:val="22"/>
        </w:rPr>
      </w:pPr>
      <w:r w:rsidRPr="009F5BCC">
        <w:rPr>
          <w:b/>
          <w:color w:val="1F497D" w:themeColor="text2"/>
          <w:sz w:val="22"/>
          <w:szCs w:val="22"/>
        </w:rPr>
        <w:t>IV. Перспективы развития общества</w:t>
      </w:r>
    </w:p>
    <w:p w:rsidR="00F35FE4" w:rsidRPr="009F5BCC" w:rsidRDefault="00F35FE4">
      <w:pPr>
        <w:ind w:firstLine="540"/>
        <w:jc w:val="both"/>
        <w:rPr>
          <w:color w:val="1F497D" w:themeColor="text2"/>
          <w:sz w:val="22"/>
          <w:szCs w:val="22"/>
        </w:rPr>
      </w:pPr>
    </w:p>
    <w:p w:rsidR="00F35FE4" w:rsidRPr="00DA500F" w:rsidRDefault="00F35FE4">
      <w:pPr>
        <w:spacing w:line="276" w:lineRule="auto"/>
        <w:ind w:firstLine="540"/>
        <w:jc w:val="both"/>
        <w:rPr>
          <w:b/>
          <w:sz w:val="22"/>
          <w:szCs w:val="22"/>
        </w:rPr>
      </w:pPr>
      <w:r w:rsidRPr="009F5BCC">
        <w:rPr>
          <w:sz w:val="22"/>
          <w:szCs w:val="22"/>
        </w:rPr>
        <w:t xml:space="preserve">В текущем </w:t>
      </w:r>
      <w:r w:rsidRPr="00DA500F">
        <w:rPr>
          <w:b/>
          <w:sz w:val="22"/>
          <w:szCs w:val="22"/>
        </w:rPr>
        <w:t>201</w:t>
      </w:r>
      <w:r w:rsidR="00C82835" w:rsidRPr="00DA500F">
        <w:rPr>
          <w:b/>
          <w:sz w:val="22"/>
          <w:szCs w:val="22"/>
        </w:rPr>
        <w:t>8</w:t>
      </w:r>
      <w:r w:rsidR="00C82835">
        <w:rPr>
          <w:sz w:val="22"/>
          <w:szCs w:val="22"/>
        </w:rPr>
        <w:t xml:space="preserve"> </w:t>
      </w:r>
      <w:r w:rsidR="008B038F">
        <w:rPr>
          <w:sz w:val="22"/>
          <w:szCs w:val="22"/>
        </w:rPr>
        <w:t xml:space="preserve">году </w:t>
      </w:r>
      <w:r w:rsidRPr="009F5BCC">
        <w:rPr>
          <w:sz w:val="22"/>
          <w:szCs w:val="22"/>
        </w:rPr>
        <w:t xml:space="preserve"> планируется сохранить приоритетные направления, намеченные еще в </w:t>
      </w:r>
      <w:r w:rsidRPr="009F5BCC">
        <w:rPr>
          <w:color w:val="000000"/>
          <w:sz w:val="22"/>
          <w:szCs w:val="22"/>
        </w:rPr>
        <w:t>201</w:t>
      </w:r>
      <w:r w:rsidR="00C82835">
        <w:rPr>
          <w:color w:val="000000"/>
          <w:sz w:val="22"/>
          <w:szCs w:val="22"/>
        </w:rPr>
        <w:t>7</w:t>
      </w:r>
      <w:r w:rsidRPr="009F5BCC">
        <w:rPr>
          <w:sz w:val="22"/>
          <w:szCs w:val="22"/>
        </w:rPr>
        <w:t xml:space="preserve"> году.</w:t>
      </w:r>
      <w:r w:rsidR="006C49A1" w:rsidRPr="009F5BCC">
        <w:rPr>
          <w:sz w:val="22"/>
          <w:szCs w:val="22"/>
        </w:rPr>
        <w:t xml:space="preserve"> Также </w:t>
      </w:r>
      <w:proofErr w:type="gramStart"/>
      <w:r w:rsidR="006C49A1" w:rsidRPr="009F5BCC">
        <w:rPr>
          <w:sz w:val="22"/>
          <w:szCs w:val="22"/>
        </w:rPr>
        <w:t>необходимо</w:t>
      </w:r>
      <w:proofErr w:type="gramEnd"/>
      <w:r w:rsidR="006C49A1" w:rsidRPr="009F5BCC">
        <w:rPr>
          <w:sz w:val="22"/>
          <w:szCs w:val="22"/>
        </w:rPr>
        <w:t xml:space="preserve">  несмотря на </w:t>
      </w:r>
      <w:r w:rsidRPr="009F5BCC">
        <w:rPr>
          <w:sz w:val="22"/>
          <w:szCs w:val="22"/>
        </w:rPr>
        <w:t xml:space="preserve">конкуренцию в строительстве увеличить темпы производства по </w:t>
      </w:r>
      <w:proofErr w:type="spellStart"/>
      <w:r w:rsidRPr="009F5BCC">
        <w:rPr>
          <w:sz w:val="22"/>
          <w:szCs w:val="22"/>
        </w:rPr>
        <w:t>грузообработке</w:t>
      </w:r>
      <w:proofErr w:type="spellEnd"/>
      <w:r w:rsidRPr="009F5BCC">
        <w:rPr>
          <w:sz w:val="22"/>
          <w:szCs w:val="22"/>
        </w:rPr>
        <w:t xml:space="preserve"> вагонов, продаже, производству строительных материалов  и предоставлению р</w:t>
      </w:r>
      <w:r w:rsidR="00D45C51" w:rsidRPr="009F5BCC">
        <w:rPr>
          <w:sz w:val="22"/>
          <w:szCs w:val="22"/>
        </w:rPr>
        <w:t xml:space="preserve">азличных услуг не ниже чем на </w:t>
      </w:r>
      <w:r w:rsidR="00C82835" w:rsidRPr="00DA500F">
        <w:rPr>
          <w:b/>
          <w:sz w:val="22"/>
          <w:szCs w:val="22"/>
        </w:rPr>
        <w:t>4</w:t>
      </w:r>
      <w:r w:rsidRPr="00DA500F">
        <w:rPr>
          <w:b/>
          <w:sz w:val="22"/>
          <w:szCs w:val="22"/>
        </w:rPr>
        <w:t>%.</w:t>
      </w:r>
    </w:p>
    <w:p w:rsidR="00F35FE4" w:rsidRPr="009F5BCC" w:rsidRDefault="00F35FE4">
      <w:pPr>
        <w:spacing w:line="276" w:lineRule="auto"/>
        <w:ind w:firstLine="540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Кроме того, планируются:</w:t>
      </w:r>
    </w:p>
    <w:p w:rsidR="00F35FE4" w:rsidRPr="009F5BCC" w:rsidRDefault="00F35FE4" w:rsidP="00D45C51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ремонт подъездных путей  (замена шпал, конструктивов стрелочного перевода);</w:t>
      </w:r>
    </w:p>
    <w:p w:rsidR="00F35FE4" w:rsidRPr="009F5BCC" w:rsidRDefault="00C82835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разработка проекта удлинения</w:t>
      </w:r>
      <w:r w:rsidR="00F75C78" w:rsidRPr="009F5BCC">
        <w:rPr>
          <w:sz w:val="22"/>
          <w:szCs w:val="22"/>
        </w:rPr>
        <w:t xml:space="preserve"> 70 пути</w:t>
      </w:r>
      <w:r>
        <w:rPr>
          <w:sz w:val="22"/>
          <w:szCs w:val="22"/>
        </w:rPr>
        <w:t>;</w:t>
      </w:r>
    </w:p>
    <w:p w:rsidR="00F35FE4" w:rsidRPr="00DA500F" w:rsidRDefault="00F35FE4" w:rsidP="00DA500F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9F5BCC">
        <w:rPr>
          <w:sz w:val="22"/>
          <w:szCs w:val="22"/>
        </w:rPr>
        <w:t xml:space="preserve">осуществление реконструкции БРУ (замена регистров обогрева инертных, обшивка </w:t>
      </w:r>
      <w:proofErr w:type="spellStart"/>
      <w:r w:rsidRPr="009F5BCC">
        <w:rPr>
          <w:sz w:val="22"/>
          <w:szCs w:val="22"/>
        </w:rPr>
        <w:t>мет</w:t>
      </w:r>
      <w:r w:rsidR="00AA0E63" w:rsidRPr="009F5BCC">
        <w:rPr>
          <w:sz w:val="22"/>
          <w:szCs w:val="22"/>
        </w:rPr>
        <w:t>аллосайдингом</w:t>
      </w:r>
      <w:proofErr w:type="spellEnd"/>
      <w:r w:rsidR="00AA0E63" w:rsidRPr="009F5BCC">
        <w:rPr>
          <w:sz w:val="22"/>
          <w:szCs w:val="22"/>
        </w:rPr>
        <w:t xml:space="preserve"> наружных стен БРУ</w:t>
      </w:r>
      <w:r w:rsidRPr="009F5BCC">
        <w:rPr>
          <w:sz w:val="22"/>
          <w:szCs w:val="22"/>
        </w:rPr>
        <w:t>);</w:t>
      </w:r>
    </w:p>
    <w:p w:rsidR="00F35FE4" w:rsidRPr="00DA500F" w:rsidRDefault="00F35FE4" w:rsidP="00DA500F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дальнейшее благоустройство территории</w:t>
      </w:r>
      <w:r w:rsidR="00231C3C" w:rsidRPr="009F5BCC">
        <w:rPr>
          <w:sz w:val="22"/>
          <w:szCs w:val="22"/>
        </w:rPr>
        <w:t>;</w:t>
      </w:r>
    </w:p>
    <w:p w:rsidR="00F35FE4" w:rsidRPr="009F5BCC" w:rsidRDefault="00F35FE4">
      <w:pPr>
        <w:spacing w:line="276" w:lineRule="auto"/>
        <w:ind w:firstLine="540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В перспективах предприятия также:</w:t>
      </w:r>
      <w:r w:rsidR="00DA500F">
        <w:rPr>
          <w:sz w:val="22"/>
          <w:szCs w:val="22"/>
        </w:rPr>
        <w:t xml:space="preserve"> </w:t>
      </w:r>
      <w:r w:rsidRPr="009F5BCC">
        <w:rPr>
          <w:sz w:val="22"/>
          <w:szCs w:val="22"/>
        </w:rPr>
        <w:t>обновление парка механизмов</w:t>
      </w:r>
      <w:r w:rsidR="009B2E01">
        <w:rPr>
          <w:sz w:val="22"/>
          <w:szCs w:val="22"/>
        </w:rPr>
        <w:t xml:space="preserve"> </w:t>
      </w:r>
      <w:proofErr w:type="gramStart"/>
      <w:r w:rsidR="009B2E01">
        <w:rPr>
          <w:sz w:val="22"/>
          <w:szCs w:val="22"/>
        </w:rPr>
        <w:t>(</w:t>
      </w:r>
      <w:r w:rsidRPr="009F5BCC">
        <w:rPr>
          <w:sz w:val="22"/>
          <w:szCs w:val="22"/>
        </w:rPr>
        <w:t xml:space="preserve"> </w:t>
      </w:r>
      <w:proofErr w:type="spellStart"/>
      <w:proofErr w:type="gramEnd"/>
      <w:r w:rsidR="002D47B1" w:rsidRPr="009F5BCC">
        <w:rPr>
          <w:sz w:val="22"/>
          <w:szCs w:val="22"/>
        </w:rPr>
        <w:t>автоплощадка</w:t>
      </w:r>
      <w:proofErr w:type="spellEnd"/>
      <w:r w:rsidR="002D47B1" w:rsidRPr="009F5BCC">
        <w:rPr>
          <w:sz w:val="22"/>
          <w:szCs w:val="22"/>
        </w:rPr>
        <w:t xml:space="preserve"> на базе </w:t>
      </w:r>
      <w:r w:rsidR="00AE3D33" w:rsidRPr="009F5BCC">
        <w:rPr>
          <w:sz w:val="22"/>
          <w:szCs w:val="22"/>
        </w:rPr>
        <w:t>КамАЗ</w:t>
      </w:r>
      <w:r w:rsidR="002D47B1" w:rsidRPr="009F5BCC">
        <w:rPr>
          <w:sz w:val="22"/>
          <w:szCs w:val="22"/>
        </w:rPr>
        <w:t xml:space="preserve"> с крановой установкой</w:t>
      </w:r>
      <w:r w:rsidR="009B2E01">
        <w:rPr>
          <w:sz w:val="22"/>
          <w:szCs w:val="22"/>
        </w:rPr>
        <w:t>)</w:t>
      </w:r>
      <w:r w:rsidRPr="009F5BCC">
        <w:rPr>
          <w:sz w:val="22"/>
          <w:szCs w:val="22"/>
        </w:rPr>
        <w:t>.</w:t>
      </w:r>
    </w:p>
    <w:p w:rsidR="00F35FE4" w:rsidRPr="009F5BCC" w:rsidRDefault="00D45C51">
      <w:pPr>
        <w:spacing w:line="276" w:lineRule="auto"/>
        <w:ind w:firstLine="540"/>
        <w:jc w:val="both"/>
        <w:rPr>
          <w:b/>
          <w:bCs/>
          <w:i/>
          <w:sz w:val="22"/>
          <w:szCs w:val="22"/>
        </w:rPr>
      </w:pPr>
      <w:r w:rsidRPr="009F5BCC">
        <w:rPr>
          <w:b/>
          <w:bCs/>
          <w:i/>
          <w:sz w:val="22"/>
          <w:szCs w:val="22"/>
        </w:rPr>
        <w:t>В 20</w:t>
      </w:r>
      <w:r w:rsidR="00DA500F">
        <w:rPr>
          <w:b/>
          <w:bCs/>
          <w:i/>
          <w:sz w:val="22"/>
          <w:szCs w:val="22"/>
        </w:rPr>
        <w:t>18</w:t>
      </w:r>
      <w:r w:rsidR="006E447B" w:rsidRPr="009F5BCC">
        <w:rPr>
          <w:b/>
          <w:bCs/>
          <w:i/>
          <w:sz w:val="22"/>
          <w:szCs w:val="22"/>
        </w:rPr>
        <w:t xml:space="preserve"> </w:t>
      </w:r>
      <w:r w:rsidR="00F35FE4" w:rsidRPr="009F5BCC">
        <w:rPr>
          <w:b/>
          <w:bCs/>
          <w:i/>
          <w:sz w:val="22"/>
          <w:szCs w:val="22"/>
        </w:rPr>
        <w:t xml:space="preserve"> году перед обществом стоят следующие задачи:</w:t>
      </w:r>
    </w:p>
    <w:p w:rsidR="00F35FE4" w:rsidRPr="009F5BCC" w:rsidRDefault="00F35FE4">
      <w:pPr>
        <w:ind w:firstLine="709"/>
        <w:jc w:val="both"/>
        <w:rPr>
          <w:i/>
          <w:sz w:val="22"/>
          <w:szCs w:val="22"/>
        </w:rPr>
      </w:pPr>
    </w:p>
    <w:tbl>
      <w:tblPr>
        <w:tblW w:w="10315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8266"/>
        <w:gridCol w:w="2049"/>
      </w:tblGrid>
      <w:tr w:rsidR="00D35266" w:rsidRPr="009F5BCC" w:rsidTr="00381AD4">
        <w:trPr>
          <w:cantSplit/>
          <w:trHeight w:hRule="exact" w:val="437"/>
        </w:trPr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5266" w:rsidRPr="009F5BCC" w:rsidRDefault="00D35266" w:rsidP="00D3526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9F5BCC">
              <w:rPr>
                <w:b/>
                <w:i/>
                <w:sz w:val="22"/>
                <w:szCs w:val="22"/>
              </w:rPr>
              <w:t>Наименование</w:t>
            </w:r>
            <w:r w:rsidR="006B7225" w:rsidRPr="009F5BCC">
              <w:rPr>
                <w:b/>
                <w:i/>
                <w:sz w:val="22"/>
                <w:szCs w:val="22"/>
              </w:rPr>
              <w:t xml:space="preserve"> работ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66" w:rsidRPr="009F5BCC" w:rsidRDefault="00D3526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F5BCC">
              <w:rPr>
                <w:b/>
                <w:sz w:val="22"/>
                <w:szCs w:val="22"/>
              </w:rPr>
              <w:t xml:space="preserve">Сумма, руб. </w:t>
            </w:r>
          </w:p>
        </w:tc>
      </w:tr>
      <w:tr w:rsidR="009B2E01" w:rsidRPr="009F5BCC" w:rsidTr="00381AD4">
        <w:trPr>
          <w:cantSplit/>
          <w:trHeight w:hRule="exact" w:val="437"/>
        </w:trPr>
        <w:tc>
          <w:tcPr>
            <w:tcW w:w="82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2E01" w:rsidRPr="009B2E01" w:rsidRDefault="009B2E01" w:rsidP="009B2E01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9B2E01">
              <w:rPr>
                <w:i/>
                <w:sz w:val="22"/>
                <w:szCs w:val="22"/>
              </w:rPr>
              <w:t>Бетонирование проездов и площадок на производственной базе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E01" w:rsidRPr="009F5BCC" w:rsidRDefault="009B2E0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300 000</w:t>
            </w:r>
          </w:p>
        </w:tc>
      </w:tr>
      <w:tr w:rsidR="00F35FE4" w:rsidRPr="009F5BCC" w:rsidTr="00381AD4">
        <w:trPr>
          <w:trHeight w:val="409"/>
        </w:trPr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Pr="009F5BCC" w:rsidRDefault="00F35FE4">
            <w:pPr>
              <w:snapToGrid w:val="0"/>
              <w:rPr>
                <w:i/>
                <w:sz w:val="22"/>
                <w:szCs w:val="22"/>
              </w:rPr>
            </w:pPr>
            <w:r w:rsidRPr="009F5BCC">
              <w:rPr>
                <w:i/>
                <w:sz w:val="22"/>
                <w:szCs w:val="22"/>
              </w:rPr>
              <w:t>Капитальный ремонт подъездных путей и повышенного пути с заменой шпал и элементов стрелочного перевода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Pr="009F5BCC" w:rsidRDefault="00381AD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F5BCC">
              <w:rPr>
                <w:b/>
                <w:sz w:val="22"/>
                <w:szCs w:val="22"/>
              </w:rPr>
              <w:t>5</w:t>
            </w:r>
            <w:r w:rsidR="004923B0" w:rsidRPr="009F5BCC">
              <w:rPr>
                <w:b/>
                <w:sz w:val="22"/>
                <w:szCs w:val="22"/>
              </w:rPr>
              <w:t>00 000</w:t>
            </w:r>
          </w:p>
        </w:tc>
      </w:tr>
      <w:tr w:rsidR="00F35FE4" w:rsidRPr="009F5BCC" w:rsidTr="00381AD4">
        <w:trPr>
          <w:trHeight w:val="421"/>
        </w:trPr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Pr="009F5BCC" w:rsidRDefault="00AE7FE6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Работы по замене стрелочного перевода 301</w:t>
            </w:r>
            <w:proofErr w:type="gramStart"/>
            <w:r>
              <w:rPr>
                <w:i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Pr="009F5BCC" w:rsidRDefault="00AE7FE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DA500F">
              <w:rPr>
                <w:b/>
                <w:sz w:val="22"/>
                <w:szCs w:val="22"/>
              </w:rPr>
              <w:t>3</w:t>
            </w:r>
            <w:r w:rsidR="004923B0" w:rsidRPr="009F5BCC">
              <w:rPr>
                <w:b/>
                <w:sz w:val="22"/>
                <w:szCs w:val="22"/>
              </w:rPr>
              <w:t>50 000</w:t>
            </w:r>
          </w:p>
        </w:tc>
      </w:tr>
      <w:tr w:rsidR="00F35FE4" w:rsidRPr="009F5BCC" w:rsidTr="00381AD4">
        <w:trPr>
          <w:trHeight w:val="418"/>
        </w:trPr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Pr="009F5BCC" w:rsidRDefault="004923B0" w:rsidP="004923B0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 w:rsidRPr="009F5BCC">
              <w:rPr>
                <w:i/>
                <w:sz w:val="22"/>
                <w:szCs w:val="22"/>
              </w:rPr>
              <w:t>Против</w:t>
            </w:r>
            <w:r w:rsidR="00381AD4" w:rsidRPr="009F5BCC">
              <w:rPr>
                <w:i/>
                <w:sz w:val="22"/>
                <w:szCs w:val="22"/>
              </w:rPr>
              <w:t>о</w:t>
            </w:r>
            <w:r w:rsidRPr="009F5BCC">
              <w:rPr>
                <w:i/>
                <w:sz w:val="22"/>
                <w:szCs w:val="22"/>
              </w:rPr>
              <w:t>паводковые</w:t>
            </w:r>
            <w:proofErr w:type="spellEnd"/>
            <w:r w:rsidRPr="009F5BCC">
              <w:rPr>
                <w:i/>
                <w:sz w:val="22"/>
                <w:szCs w:val="22"/>
              </w:rPr>
              <w:t xml:space="preserve"> мероприятия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Pr="009F5BCC" w:rsidRDefault="004923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F5BCC">
              <w:rPr>
                <w:b/>
                <w:sz w:val="22"/>
                <w:szCs w:val="22"/>
              </w:rPr>
              <w:t>300 000</w:t>
            </w:r>
          </w:p>
        </w:tc>
      </w:tr>
      <w:tr w:rsidR="00F35FE4" w:rsidRPr="009F5BCC" w:rsidTr="00381AD4">
        <w:trPr>
          <w:trHeight w:val="559"/>
        </w:trPr>
        <w:tc>
          <w:tcPr>
            <w:tcW w:w="8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Pr="009F5BCC" w:rsidRDefault="0036056B" w:rsidP="00381AD4">
            <w:pPr>
              <w:snapToGrid w:val="0"/>
              <w:rPr>
                <w:i/>
                <w:sz w:val="22"/>
                <w:szCs w:val="22"/>
              </w:rPr>
            </w:pPr>
            <w:r w:rsidRPr="009F5BCC">
              <w:rPr>
                <w:i/>
                <w:sz w:val="22"/>
                <w:szCs w:val="22"/>
              </w:rPr>
              <w:t>Работы по проектированию удлинения 70 пути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Pr="009F5BCC" w:rsidRDefault="00AE7FE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  <w:r w:rsidR="004923B0" w:rsidRPr="009F5BCC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DA500F" w:rsidRPr="009F5BCC" w:rsidTr="00381AD4">
        <w:trPr>
          <w:trHeight w:val="559"/>
        </w:trPr>
        <w:tc>
          <w:tcPr>
            <w:tcW w:w="8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00F" w:rsidRPr="00DA500F" w:rsidRDefault="00AE7FE6" w:rsidP="00771892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i/>
                <w:sz w:val="22"/>
                <w:szCs w:val="22"/>
              </w:rPr>
              <w:t>автобетоновозов</w:t>
            </w:r>
            <w:proofErr w:type="spellEnd"/>
            <w:r w:rsidR="00771892">
              <w:rPr>
                <w:i/>
                <w:sz w:val="22"/>
                <w:szCs w:val="22"/>
              </w:rPr>
              <w:t xml:space="preserve"> на </w:t>
            </w:r>
            <w:r w:rsidR="00DA500F" w:rsidRPr="00DA500F">
              <w:rPr>
                <w:i/>
                <w:sz w:val="22"/>
                <w:szCs w:val="22"/>
              </w:rPr>
              <w:t xml:space="preserve"> базе КамАЗ с крановой установкой</w:t>
            </w:r>
            <w:r>
              <w:rPr>
                <w:i/>
                <w:sz w:val="22"/>
                <w:szCs w:val="22"/>
              </w:rPr>
              <w:t xml:space="preserve"> 2шт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00F" w:rsidRDefault="00AE7FE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A500F">
              <w:rPr>
                <w:b/>
                <w:sz w:val="22"/>
                <w:szCs w:val="22"/>
              </w:rPr>
              <w:t> 500 000</w:t>
            </w:r>
          </w:p>
        </w:tc>
      </w:tr>
      <w:tr w:rsidR="00DA500F" w:rsidRPr="009F5BCC" w:rsidTr="00381AD4">
        <w:trPr>
          <w:trHeight w:val="559"/>
        </w:trPr>
        <w:tc>
          <w:tcPr>
            <w:tcW w:w="8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00F" w:rsidRPr="009F5BCC" w:rsidRDefault="00DA500F" w:rsidP="00381AD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Приобретен</w:t>
            </w:r>
            <w:r w:rsidR="00771892">
              <w:rPr>
                <w:i/>
                <w:sz w:val="22"/>
                <w:szCs w:val="22"/>
              </w:rPr>
              <w:t xml:space="preserve">ие форм для перемычек и </w:t>
            </w:r>
            <w:proofErr w:type="gramStart"/>
            <w:r w:rsidR="00771892">
              <w:rPr>
                <w:i/>
                <w:sz w:val="22"/>
                <w:szCs w:val="22"/>
              </w:rPr>
              <w:t>ж/б</w:t>
            </w:r>
            <w:proofErr w:type="gramEnd"/>
            <w:r w:rsidR="00771892">
              <w:rPr>
                <w:i/>
                <w:sz w:val="22"/>
                <w:szCs w:val="22"/>
              </w:rPr>
              <w:t xml:space="preserve"> колец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00F" w:rsidRDefault="00AE7FE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A500F">
              <w:rPr>
                <w:b/>
                <w:sz w:val="22"/>
                <w:szCs w:val="22"/>
              </w:rPr>
              <w:t>00 000</w:t>
            </w:r>
          </w:p>
        </w:tc>
      </w:tr>
      <w:tr w:rsidR="00F35FE4" w:rsidRPr="009F5BCC" w:rsidTr="00381AD4">
        <w:trPr>
          <w:trHeight w:val="409"/>
        </w:trPr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FE4" w:rsidRPr="009F5BCC" w:rsidRDefault="00F35FE4">
            <w:pPr>
              <w:snapToGrid w:val="0"/>
              <w:rPr>
                <w:b/>
                <w:i/>
                <w:sz w:val="22"/>
                <w:szCs w:val="22"/>
              </w:rPr>
            </w:pPr>
            <w:r w:rsidRPr="009F5BCC">
              <w:rPr>
                <w:b/>
                <w:i/>
                <w:sz w:val="22"/>
                <w:szCs w:val="22"/>
              </w:rPr>
              <w:t>ИТОГО планируется работ на сумму</w:t>
            </w:r>
            <w:r w:rsidR="009661A1" w:rsidRPr="009F5BCC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FE4" w:rsidRPr="009F5BCC" w:rsidRDefault="00AE7FE6" w:rsidP="00DA500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8 1</w:t>
            </w:r>
            <w:bookmarkStart w:id="0" w:name="_GoBack"/>
            <w:bookmarkEnd w:id="0"/>
            <w:r w:rsidR="00DA500F">
              <w:rPr>
                <w:b/>
                <w:sz w:val="22"/>
                <w:szCs w:val="22"/>
              </w:rPr>
              <w:t>50</w:t>
            </w:r>
            <w:r w:rsidR="00D35266" w:rsidRPr="009F5BCC">
              <w:rPr>
                <w:b/>
                <w:sz w:val="22"/>
                <w:szCs w:val="22"/>
              </w:rPr>
              <w:t xml:space="preserve"> 000</w:t>
            </w:r>
          </w:p>
        </w:tc>
      </w:tr>
    </w:tbl>
    <w:p w:rsidR="00130508" w:rsidRPr="009F5BCC" w:rsidRDefault="00130508">
      <w:pPr>
        <w:ind w:firstLine="567"/>
        <w:jc w:val="both"/>
        <w:rPr>
          <w:sz w:val="22"/>
          <w:szCs w:val="22"/>
        </w:rPr>
      </w:pPr>
    </w:p>
    <w:p w:rsidR="00F35FE4" w:rsidRPr="009F5BCC" w:rsidRDefault="00F35FE4">
      <w:pPr>
        <w:ind w:firstLine="567"/>
        <w:jc w:val="both"/>
        <w:rPr>
          <w:sz w:val="22"/>
          <w:szCs w:val="22"/>
        </w:rPr>
      </w:pPr>
      <w:r w:rsidRPr="009F5BCC">
        <w:rPr>
          <w:sz w:val="22"/>
          <w:szCs w:val="22"/>
        </w:rPr>
        <w:t xml:space="preserve">В </w:t>
      </w:r>
      <w:r w:rsidRPr="00DA500F">
        <w:rPr>
          <w:b/>
          <w:sz w:val="22"/>
          <w:szCs w:val="22"/>
        </w:rPr>
        <w:t>201</w:t>
      </w:r>
      <w:r w:rsidR="00DA500F" w:rsidRPr="00DA500F">
        <w:rPr>
          <w:b/>
          <w:sz w:val="22"/>
          <w:szCs w:val="22"/>
        </w:rPr>
        <w:t>8</w:t>
      </w:r>
      <w:r w:rsidRPr="009F5BCC">
        <w:rPr>
          <w:sz w:val="22"/>
          <w:szCs w:val="22"/>
        </w:rPr>
        <w:t xml:space="preserve"> году мы по-прежнему будем держать основное направление на развитие производственной базы, обновление механизмов, а также на развитие производства по выпуску </w:t>
      </w:r>
      <w:r w:rsidRPr="009F5BCC">
        <w:rPr>
          <w:sz w:val="22"/>
          <w:szCs w:val="22"/>
        </w:rPr>
        <w:lastRenderedPageBreak/>
        <w:t>строительного товарного бетона и раствора, монолитного пенобетона и выпуску мелкоштучных материалов. Это позволит нам в целом сохранить рентабельность по обществу.</w:t>
      </w:r>
    </w:p>
    <w:p w:rsidR="00381AD4" w:rsidRPr="009F5BCC" w:rsidRDefault="00F35FE4" w:rsidP="0036056B">
      <w:pPr>
        <w:ind w:firstLine="567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Не стоят в стороне и решение различных социальных вопросов, а именно: улучшение жилищно-бытовых условий наших работников, предоставление разл</w:t>
      </w:r>
      <w:r w:rsidR="0036056B" w:rsidRPr="009F5BCC">
        <w:rPr>
          <w:sz w:val="22"/>
          <w:szCs w:val="22"/>
        </w:rPr>
        <w:t>ичных льгот, надбавок и доплат.</w:t>
      </w:r>
    </w:p>
    <w:p w:rsidR="00381AD4" w:rsidRPr="009F5BCC" w:rsidRDefault="00381AD4" w:rsidP="00C94CF5">
      <w:pPr>
        <w:ind w:firstLine="567"/>
        <w:jc w:val="center"/>
        <w:rPr>
          <w:b/>
          <w:sz w:val="22"/>
          <w:szCs w:val="22"/>
        </w:rPr>
      </w:pPr>
    </w:p>
    <w:p w:rsidR="00C94CF5" w:rsidRPr="009A7CDF" w:rsidRDefault="00C94CF5" w:rsidP="009A7CDF">
      <w:pPr>
        <w:ind w:firstLine="567"/>
        <w:jc w:val="center"/>
        <w:rPr>
          <w:b/>
          <w:color w:val="1F497D" w:themeColor="text2"/>
          <w:sz w:val="22"/>
          <w:szCs w:val="22"/>
        </w:rPr>
      </w:pPr>
      <w:r w:rsidRPr="009F5BCC">
        <w:rPr>
          <w:b/>
          <w:color w:val="1F497D" w:themeColor="text2"/>
          <w:sz w:val="22"/>
          <w:szCs w:val="22"/>
          <w:lang w:val="en-US"/>
        </w:rPr>
        <w:t>V</w:t>
      </w:r>
      <w:r w:rsidRPr="009F5BCC">
        <w:rPr>
          <w:b/>
          <w:color w:val="1F497D" w:themeColor="text2"/>
          <w:sz w:val="22"/>
          <w:szCs w:val="22"/>
        </w:rPr>
        <w:t>. Социальная политика общества и охрана труда</w:t>
      </w:r>
    </w:p>
    <w:p w:rsidR="00C94CF5" w:rsidRPr="009F5BCC" w:rsidRDefault="00C94CF5">
      <w:pPr>
        <w:ind w:firstLine="567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Кадровая политика общества  направлена на сохранение, укрепление и развитие кадрового потенциала, на создание квалифицированного и высокопроизводительного сплоченного коллектива, способного своевременно реагировать на происходящие изменения с учетом стратегии развития ОАО «СМП-584» и управления персоналом.</w:t>
      </w:r>
    </w:p>
    <w:p w:rsidR="004E79D3" w:rsidRPr="009F5BCC" w:rsidRDefault="004E79D3">
      <w:pPr>
        <w:ind w:firstLine="567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Основными задачами кадровой политики общества являются:</w:t>
      </w:r>
    </w:p>
    <w:p w:rsidR="004E79D3" w:rsidRPr="009F5BCC" w:rsidRDefault="004E79D3" w:rsidP="004E79D3">
      <w:pPr>
        <w:pStyle w:val="af5"/>
        <w:numPr>
          <w:ilvl w:val="0"/>
          <w:numId w:val="12"/>
        </w:numPr>
        <w:jc w:val="both"/>
        <w:rPr>
          <w:sz w:val="22"/>
          <w:szCs w:val="22"/>
        </w:rPr>
      </w:pPr>
      <w:r w:rsidRPr="009F5BCC">
        <w:rPr>
          <w:sz w:val="22"/>
          <w:szCs w:val="22"/>
        </w:rPr>
        <w:t>разработка общих принципов кадровой политики, определение приоритетов целей;</w:t>
      </w:r>
    </w:p>
    <w:p w:rsidR="004E79D3" w:rsidRPr="009F5BCC" w:rsidRDefault="004E79D3" w:rsidP="004E79D3">
      <w:pPr>
        <w:pStyle w:val="af5"/>
        <w:numPr>
          <w:ilvl w:val="0"/>
          <w:numId w:val="12"/>
        </w:numPr>
        <w:jc w:val="both"/>
        <w:rPr>
          <w:sz w:val="22"/>
          <w:szCs w:val="22"/>
        </w:rPr>
      </w:pPr>
      <w:r w:rsidRPr="009F5BCC">
        <w:rPr>
          <w:sz w:val="22"/>
          <w:szCs w:val="22"/>
        </w:rPr>
        <w:t xml:space="preserve">планирование потребности в персонале, формирование и своевременная корректировка структуры и штата, создание резерва кадров; </w:t>
      </w:r>
    </w:p>
    <w:p w:rsidR="004E79D3" w:rsidRPr="009F5BCC" w:rsidRDefault="008C7534" w:rsidP="004E79D3">
      <w:pPr>
        <w:pStyle w:val="af5"/>
        <w:numPr>
          <w:ilvl w:val="0"/>
          <w:numId w:val="12"/>
        </w:numPr>
        <w:jc w:val="both"/>
        <w:rPr>
          <w:sz w:val="22"/>
          <w:szCs w:val="22"/>
        </w:rPr>
      </w:pPr>
      <w:r w:rsidRPr="009F5BCC">
        <w:rPr>
          <w:sz w:val="22"/>
          <w:szCs w:val="22"/>
        </w:rPr>
        <w:t>создание и поддержка кадровой информации;</w:t>
      </w:r>
    </w:p>
    <w:p w:rsidR="008C7534" w:rsidRPr="009F5BCC" w:rsidRDefault="008C7534" w:rsidP="004E79D3">
      <w:pPr>
        <w:pStyle w:val="af5"/>
        <w:numPr>
          <w:ilvl w:val="0"/>
          <w:numId w:val="12"/>
        </w:numPr>
        <w:jc w:val="both"/>
        <w:rPr>
          <w:sz w:val="22"/>
          <w:szCs w:val="22"/>
        </w:rPr>
      </w:pPr>
      <w:r w:rsidRPr="009F5BCC">
        <w:rPr>
          <w:sz w:val="22"/>
          <w:szCs w:val="22"/>
        </w:rPr>
        <w:t>обеспечение  эффективной системы мотивации и стимулирования  труда работников;</w:t>
      </w:r>
    </w:p>
    <w:p w:rsidR="008C7534" w:rsidRPr="009F5BCC" w:rsidRDefault="008C7534" w:rsidP="004E79D3">
      <w:pPr>
        <w:pStyle w:val="af5"/>
        <w:numPr>
          <w:ilvl w:val="0"/>
          <w:numId w:val="12"/>
        </w:numPr>
        <w:jc w:val="both"/>
        <w:rPr>
          <w:sz w:val="22"/>
          <w:szCs w:val="22"/>
        </w:rPr>
      </w:pPr>
      <w:r w:rsidRPr="009F5BCC">
        <w:rPr>
          <w:sz w:val="22"/>
          <w:szCs w:val="22"/>
        </w:rPr>
        <w:t>обеспечение программы развития персонала, профориентация и адаптация работников, планирование индивидуального продвижения, формирование эффективной команды единомышленников, профессиональная подготовка, повышение квалификации и переподготовка кадров;</w:t>
      </w:r>
    </w:p>
    <w:p w:rsidR="008C7534" w:rsidRPr="009F5BCC" w:rsidRDefault="008C7534" w:rsidP="008C7534">
      <w:pPr>
        <w:ind w:left="567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В интересах нормативного обеспечения кадровой работы общества действуют основные нормативные документы по кадровой работе:</w:t>
      </w:r>
    </w:p>
    <w:p w:rsidR="008C7534" w:rsidRPr="009F5BCC" w:rsidRDefault="008C7534" w:rsidP="008C7534">
      <w:pPr>
        <w:pStyle w:val="af5"/>
        <w:numPr>
          <w:ilvl w:val="0"/>
          <w:numId w:val="13"/>
        </w:numPr>
        <w:jc w:val="both"/>
        <w:rPr>
          <w:sz w:val="22"/>
          <w:szCs w:val="22"/>
        </w:rPr>
      </w:pPr>
      <w:r w:rsidRPr="009F5BCC">
        <w:rPr>
          <w:sz w:val="22"/>
          <w:szCs w:val="22"/>
        </w:rPr>
        <w:t>Коллективный договор;</w:t>
      </w:r>
    </w:p>
    <w:p w:rsidR="008C7534" w:rsidRPr="009F5BCC" w:rsidRDefault="008C7534" w:rsidP="008C7534">
      <w:pPr>
        <w:pStyle w:val="af5"/>
        <w:numPr>
          <w:ilvl w:val="0"/>
          <w:numId w:val="13"/>
        </w:numPr>
        <w:jc w:val="both"/>
        <w:rPr>
          <w:sz w:val="22"/>
          <w:szCs w:val="22"/>
        </w:rPr>
      </w:pPr>
      <w:r w:rsidRPr="009F5BCC">
        <w:rPr>
          <w:sz w:val="22"/>
          <w:szCs w:val="22"/>
        </w:rPr>
        <w:t>Должностные инструкции;</w:t>
      </w:r>
    </w:p>
    <w:p w:rsidR="008C7534" w:rsidRPr="009F5BCC" w:rsidRDefault="008C7534" w:rsidP="008C7534">
      <w:pPr>
        <w:pStyle w:val="af5"/>
        <w:numPr>
          <w:ilvl w:val="0"/>
          <w:numId w:val="13"/>
        </w:numPr>
        <w:jc w:val="both"/>
        <w:rPr>
          <w:sz w:val="22"/>
          <w:szCs w:val="22"/>
        </w:rPr>
      </w:pPr>
      <w:r w:rsidRPr="009F5BCC">
        <w:rPr>
          <w:sz w:val="22"/>
          <w:szCs w:val="22"/>
        </w:rPr>
        <w:t>Положение о защите персональных данных;</w:t>
      </w:r>
    </w:p>
    <w:p w:rsidR="008C7534" w:rsidRPr="009F5BCC" w:rsidRDefault="008C7534" w:rsidP="008C7534">
      <w:pPr>
        <w:pStyle w:val="af5"/>
        <w:numPr>
          <w:ilvl w:val="0"/>
          <w:numId w:val="13"/>
        </w:numPr>
        <w:jc w:val="both"/>
        <w:rPr>
          <w:sz w:val="22"/>
          <w:szCs w:val="22"/>
        </w:rPr>
      </w:pPr>
      <w:r w:rsidRPr="009F5BCC">
        <w:rPr>
          <w:sz w:val="22"/>
          <w:szCs w:val="22"/>
        </w:rPr>
        <w:t>Положение о хранении и использовании персональных данных.</w:t>
      </w:r>
    </w:p>
    <w:p w:rsidR="00C94CF5" w:rsidRPr="009F5BCC" w:rsidRDefault="00F35FE4">
      <w:pPr>
        <w:ind w:firstLine="567"/>
        <w:jc w:val="both"/>
        <w:rPr>
          <w:sz w:val="22"/>
          <w:szCs w:val="22"/>
        </w:rPr>
      </w:pPr>
      <w:r w:rsidRPr="009F5BCC">
        <w:rPr>
          <w:sz w:val="22"/>
          <w:szCs w:val="22"/>
        </w:rPr>
        <w:t xml:space="preserve">ОАО «СМП-584» на сегодняшний день - это слаженный, мобильный коллектив. </w:t>
      </w:r>
    </w:p>
    <w:p w:rsidR="004F360E" w:rsidRPr="009F5BCC" w:rsidRDefault="004F360E">
      <w:pPr>
        <w:ind w:firstLine="567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Списочная числе</w:t>
      </w:r>
      <w:r w:rsidR="007A47BE" w:rsidRPr="009F5BCC">
        <w:rPr>
          <w:sz w:val="22"/>
          <w:szCs w:val="22"/>
        </w:rPr>
        <w:t xml:space="preserve">нность работников составила – </w:t>
      </w:r>
      <w:r w:rsidR="00AA5C9F">
        <w:rPr>
          <w:sz w:val="22"/>
          <w:szCs w:val="22"/>
        </w:rPr>
        <w:t>55</w:t>
      </w:r>
      <w:r w:rsidR="007A47BE" w:rsidRPr="009F5BCC">
        <w:rPr>
          <w:sz w:val="22"/>
          <w:szCs w:val="22"/>
        </w:rPr>
        <w:t xml:space="preserve"> человек</w:t>
      </w:r>
      <w:r w:rsidRPr="009F5BCC">
        <w:rPr>
          <w:sz w:val="22"/>
          <w:szCs w:val="22"/>
        </w:rPr>
        <w:t>, из которых 1</w:t>
      </w:r>
      <w:r w:rsidR="00B06F85">
        <w:rPr>
          <w:sz w:val="22"/>
          <w:szCs w:val="22"/>
        </w:rPr>
        <w:t>5</w:t>
      </w:r>
      <w:r w:rsidRPr="009F5BCC">
        <w:rPr>
          <w:sz w:val="22"/>
          <w:szCs w:val="22"/>
        </w:rPr>
        <w:t xml:space="preserve"> занимают административно - управленческие должности (руководителей и специалистов), в том числе </w:t>
      </w:r>
      <w:r w:rsidR="00FD693A" w:rsidRPr="009F5BCC">
        <w:rPr>
          <w:sz w:val="22"/>
          <w:szCs w:val="22"/>
        </w:rPr>
        <w:t>6</w:t>
      </w:r>
      <w:r w:rsidRPr="009F5BCC">
        <w:rPr>
          <w:sz w:val="22"/>
          <w:szCs w:val="22"/>
        </w:rPr>
        <w:t xml:space="preserve"> – линейный персонал</w:t>
      </w:r>
      <w:r w:rsidR="007A47BE" w:rsidRPr="009F5BCC">
        <w:rPr>
          <w:sz w:val="22"/>
          <w:szCs w:val="22"/>
        </w:rPr>
        <w:t xml:space="preserve">, рабочие -  </w:t>
      </w:r>
      <w:r w:rsidR="00AA5C9F">
        <w:rPr>
          <w:sz w:val="22"/>
          <w:szCs w:val="22"/>
        </w:rPr>
        <w:t>40</w:t>
      </w:r>
      <w:r w:rsidR="00370BF1" w:rsidRPr="009F5BCC">
        <w:rPr>
          <w:sz w:val="22"/>
          <w:szCs w:val="22"/>
        </w:rPr>
        <w:t xml:space="preserve"> человек. </w:t>
      </w:r>
    </w:p>
    <w:p w:rsidR="0036056B" w:rsidRPr="009F5BCC" w:rsidRDefault="0036056B" w:rsidP="009F5BCC">
      <w:pPr>
        <w:jc w:val="both"/>
        <w:rPr>
          <w:b/>
          <w:color w:val="1F497D" w:themeColor="text2"/>
          <w:sz w:val="22"/>
          <w:szCs w:val="22"/>
        </w:rPr>
      </w:pPr>
    </w:p>
    <w:p w:rsidR="000B7F58" w:rsidRPr="009F5BCC" w:rsidRDefault="00366FA3" w:rsidP="0036056B">
      <w:pPr>
        <w:ind w:firstLine="567"/>
        <w:jc w:val="center"/>
        <w:rPr>
          <w:b/>
          <w:color w:val="1F497D" w:themeColor="text2"/>
          <w:sz w:val="22"/>
          <w:szCs w:val="22"/>
        </w:rPr>
      </w:pPr>
      <w:r w:rsidRPr="009F5BCC">
        <w:rPr>
          <w:b/>
          <w:color w:val="1F497D" w:themeColor="text2"/>
          <w:sz w:val="22"/>
          <w:szCs w:val="22"/>
        </w:rPr>
        <w:t>Возрастной состав работников</w:t>
      </w:r>
    </w:p>
    <w:p w:rsidR="00366FA3" w:rsidRPr="009F5BCC" w:rsidRDefault="00366FA3">
      <w:pPr>
        <w:ind w:firstLine="567"/>
        <w:jc w:val="both"/>
        <w:rPr>
          <w:sz w:val="22"/>
          <w:szCs w:val="22"/>
        </w:rPr>
      </w:pPr>
    </w:p>
    <w:p w:rsidR="00366FA3" w:rsidRPr="009F5BCC" w:rsidRDefault="00366FA3">
      <w:pPr>
        <w:ind w:firstLine="567"/>
        <w:jc w:val="both"/>
        <w:rPr>
          <w:sz w:val="22"/>
          <w:szCs w:val="22"/>
        </w:rPr>
      </w:pPr>
      <w:r w:rsidRPr="009F5BCC">
        <w:rPr>
          <w:noProof/>
          <w:sz w:val="22"/>
          <w:szCs w:val="22"/>
          <w:lang w:eastAsia="ru-RU"/>
        </w:rPr>
        <w:drawing>
          <wp:inline distT="0" distB="0" distL="0" distR="0" wp14:anchorId="0FE11556" wp14:editId="48FC389E">
            <wp:extent cx="5676900" cy="16859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3B6F" w:rsidRPr="009F5BCC" w:rsidRDefault="009C3B6F" w:rsidP="009C3B6F">
      <w:pPr>
        <w:ind w:firstLine="567"/>
        <w:jc w:val="center"/>
        <w:rPr>
          <w:sz w:val="22"/>
          <w:szCs w:val="22"/>
        </w:rPr>
      </w:pPr>
    </w:p>
    <w:p w:rsidR="00130508" w:rsidRPr="009F5BCC" w:rsidRDefault="00CB7822" w:rsidP="0036056B">
      <w:pPr>
        <w:ind w:firstLine="567"/>
        <w:jc w:val="center"/>
        <w:rPr>
          <w:sz w:val="22"/>
          <w:szCs w:val="22"/>
        </w:rPr>
      </w:pPr>
      <w:r w:rsidRPr="009F5BCC">
        <w:rPr>
          <w:sz w:val="22"/>
          <w:szCs w:val="22"/>
        </w:rPr>
        <w:t>Рис. 5</w:t>
      </w:r>
      <w:r w:rsidR="009C3B6F" w:rsidRPr="009F5BCC">
        <w:rPr>
          <w:sz w:val="22"/>
          <w:szCs w:val="22"/>
        </w:rPr>
        <w:t>.</w:t>
      </w:r>
      <w:r w:rsidR="0036056B" w:rsidRPr="009F5BCC">
        <w:rPr>
          <w:sz w:val="22"/>
          <w:szCs w:val="22"/>
        </w:rPr>
        <w:t>1. Возрастной состав работников</w:t>
      </w:r>
    </w:p>
    <w:p w:rsidR="00130508" w:rsidRPr="009F5BCC" w:rsidRDefault="00130508" w:rsidP="009C3B6F">
      <w:pPr>
        <w:ind w:firstLine="567"/>
        <w:jc w:val="center"/>
        <w:rPr>
          <w:sz w:val="22"/>
          <w:szCs w:val="22"/>
        </w:rPr>
      </w:pPr>
    </w:p>
    <w:p w:rsidR="00D872B1" w:rsidRPr="009F5BCC" w:rsidRDefault="005576E3" w:rsidP="0036056B">
      <w:pPr>
        <w:ind w:firstLine="567"/>
        <w:jc w:val="center"/>
        <w:rPr>
          <w:b/>
          <w:color w:val="1F497D" w:themeColor="text2"/>
          <w:sz w:val="22"/>
          <w:szCs w:val="22"/>
        </w:rPr>
      </w:pPr>
      <w:r w:rsidRPr="009F5BCC">
        <w:rPr>
          <w:b/>
          <w:color w:val="1F497D" w:themeColor="text2"/>
          <w:sz w:val="22"/>
          <w:szCs w:val="22"/>
        </w:rPr>
        <w:t>Текучесть кадров</w:t>
      </w:r>
    </w:p>
    <w:p w:rsidR="00466856" w:rsidRPr="009F5BCC" w:rsidRDefault="00466856">
      <w:pPr>
        <w:ind w:firstLine="567"/>
        <w:jc w:val="both"/>
        <w:rPr>
          <w:b/>
          <w:sz w:val="22"/>
          <w:szCs w:val="22"/>
        </w:rPr>
      </w:pPr>
    </w:p>
    <w:p w:rsidR="00E962FF" w:rsidRPr="009F5BCC" w:rsidRDefault="00F35FE4">
      <w:pPr>
        <w:ind w:firstLine="567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В настоящее время те</w:t>
      </w:r>
      <w:r w:rsidR="00B17AA4" w:rsidRPr="009F5BCC">
        <w:rPr>
          <w:sz w:val="22"/>
          <w:szCs w:val="22"/>
        </w:rPr>
        <w:t xml:space="preserve">кучесть сохраняется на уровне </w:t>
      </w:r>
      <w:r w:rsidR="00AA5C9F" w:rsidRPr="00AA5C9F">
        <w:rPr>
          <w:b/>
          <w:sz w:val="22"/>
          <w:szCs w:val="22"/>
        </w:rPr>
        <w:t>3</w:t>
      </w:r>
      <w:r w:rsidRPr="00AA5C9F">
        <w:rPr>
          <w:b/>
          <w:sz w:val="22"/>
          <w:szCs w:val="22"/>
        </w:rPr>
        <w:t xml:space="preserve"> %</w:t>
      </w:r>
      <w:r w:rsidRPr="009F5BCC">
        <w:rPr>
          <w:sz w:val="22"/>
          <w:szCs w:val="22"/>
        </w:rPr>
        <w:t xml:space="preserve">. </w:t>
      </w:r>
      <w:r w:rsidR="006B45C8" w:rsidRPr="009F5BCC">
        <w:rPr>
          <w:sz w:val="22"/>
          <w:szCs w:val="22"/>
        </w:rPr>
        <w:t xml:space="preserve">Данные показатели сохраняются на протяжении последних 5 лет. Существующий процент </w:t>
      </w:r>
      <w:proofErr w:type="gramStart"/>
      <w:r w:rsidR="006B45C8" w:rsidRPr="009F5BCC">
        <w:rPr>
          <w:sz w:val="22"/>
          <w:szCs w:val="22"/>
        </w:rPr>
        <w:t>текучести</w:t>
      </w:r>
      <w:proofErr w:type="gramEnd"/>
      <w:r w:rsidR="006B45C8" w:rsidRPr="009F5BCC">
        <w:rPr>
          <w:sz w:val="22"/>
          <w:szCs w:val="22"/>
        </w:rPr>
        <w:t xml:space="preserve"> обусловлен</w:t>
      </w:r>
      <w:r w:rsidR="009835AD" w:rsidRPr="009F5BCC">
        <w:rPr>
          <w:sz w:val="22"/>
          <w:szCs w:val="22"/>
        </w:rPr>
        <w:t>ный</w:t>
      </w:r>
      <w:r w:rsidR="006B45C8" w:rsidRPr="009F5BCC">
        <w:rPr>
          <w:sz w:val="22"/>
          <w:szCs w:val="22"/>
        </w:rPr>
        <w:t xml:space="preserve"> оптимизацией штата, а также процессом естественного оттока низкоквалифицированных кадров по причине  повышения требований к качеству выполняемых работ и оказанию услуг. </w:t>
      </w:r>
      <w:r w:rsidR="000A3499" w:rsidRPr="009F5BCC">
        <w:rPr>
          <w:sz w:val="22"/>
          <w:szCs w:val="22"/>
        </w:rPr>
        <w:t>Основной причиной увольнения является собстве</w:t>
      </w:r>
      <w:r w:rsidR="007C15AD">
        <w:rPr>
          <w:sz w:val="22"/>
          <w:szCs w:val="22"/>
        </w:rPr>
        <w:t>нное</w:t>
      </w:r>
      <w:r w:rsidR="0036056B" w:rsidRPr="009F5BCC">
        <w:rPr>
          <w:sz w:val="22"/>
          <w:szCs w:val="22"/>
        </w:rPr>
        <w:t xml:space="preserve"> желание работника. </w:t>
      </w:r>
      <w:r w:rsidR="000A3499" w:rsidRPr="009F5BCC">
        <w:rPr>
          <w:sz w:val="22"/>
          <w:szCs w:val="22"/>
        </w:rPr>
        <w:t xml:space="preserve"> </w:t>
      </w:r>
    </w:p>
    <w:p w:rsidR="00F35FE4" w:rsidRPr="009F5BCC" w:rsidRDefault="00F35FE4">
      <w:pPr>
        <w:ind w:firstLine="567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Этот положительный фактор был</w:t>
      </w:r>
      <w:r w:rsidR="00B1319C" w:rsidRPr="009F5BCC">
        <w:rPr>
          <w:sz w:val="22"/>
          <w:szCs w:val="22"/>
        </w:rPr>
        <w:t>,</w:t>
      </w:r>
      <w:r w:rsidRPr="009F5BCC">
        <w:rPr>
          <w:sz w:val="22"/>
          <w:szCs w:val="22"/>
        </w:rPr>
        <w:t xml:space="preserve"> достигнут за счет своевременной выплаты заработной платы, выплаты различных стимулирующих доплат, надбавок, а также решения социальных, жилищных и бытовых проблем работников общества.</w:t>
      </w:r>
    </w:p>
    <w:p w:rsidR="00793AEF" w:rsidRPr="009F5BCC" w:rsidRDefault="00793AEF">
      <w:pPr>
        <w:ind w:firstLine="567"/>
        <w:jc w:val="both"/>
        <w:rPr>
          <w:sz w:val="22"/>
          <w:szCs w:val="22"/>
        </w:rPr>
      </w:pPr>
    </w:p>
    <w:p w:rsidR="00837A23" w:rsidRPr="009F5BCC" w:rsidRDefault="00DB304A">
      <w:pPr>
        <w:ind w:firstLine="567"/>
        <w:jc w:val="both"/>
        <w:rPr>
          <w:sz w:val="22"/>
          <w:szCs w:val="22"/>
        </w:rPr>
      </w:pPr>
      <w:r w:rsidRPr="009F5BCC">
        <w:rPr>
          <w:sz w:val="22"/>
          <w:szCs w:val="22"/>
        </w:rPr>
        <w:lastRenderedPageBreak/>
        <w:t xml:space="preserve"> </w:t>
      </w:r>
      <w:r w:rsidRPr="009F5BCC">
        <w:rPr>
          <w:noProof/>
          <w:sz w:val="22"/>
          <w:szCs w:val="22"/>
          <w:lang w:eastAsia="ru-RU"/>
        </w:rPr>
        <w:drawing>
          <wp:inline distT="0" distB="0" distL="0" distR="0" wp14:anchorId="0F14DDF8" wp14:editId="2E941B08">
            <wp:extent cx="5314950" cy="1981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35D89" w:rsidRPr="009F5BCC" w:rsidRDefault="00835D89" w:rsidP="00923E28">
      <w:pPr>
        <w:ind w:firstLine="567"/>
        <w:jc w:val="center"/>
        <w:rPr>
          <w:sz w:val="22"/>
          <w:szCs w:val="22"/>
        </w:rPr>
      </w:pPr>
    </w:p>
    <w:p w:rsidR="00923E28" w:rsidRPr="009F5BCC" w:rsidRDefault="00923E28" w:rsidP="00923E28">
      <w:pPr>
        <w:ind w:firstLine="567"/>
        <w:jc w:val="center"/>
        <w:rPr>
          <w:sz w:val="22"/>
          <w:szCs w:val="22"/>
        </w:rPr>
      </w:pPr>
      <w:r w:rsidRPr="009F5BCC">
        <w:rPr>
          <w:sz w:val="22"/>
          <w:szCs w:val="22"/>
        </w:rPr>
        <w:t>Рис. 5.1. Средняя заработная плата</w:t>
      </w:r>
    </w:p>
    <w:p w:rsidR="00923E28" w:rsidRPr="009F5BCC" w:rsidRDefault="00923E28">
      <w:pPr>
        <w:ind w:firstLine="567"/>
        <w:jc w:val="both"/>
        <w:rPr>
          <w:b/>
          <w:sz w:val="22"/>
          <w:szCs w:val="22"/>
        </w:rPr>
      </w:pPr>
    </w:p>
    <w:p w:rsidR="001F197B" w:rsidRPr="009F5BCC" w:rsidRDefault="001F197B">
      <w:pPr>
        <w:ind w:firstLine="567"/>
        <w:jc w:val="both"/>
        <w:rPr>
          <w:b/>
          <w:sz w:val="22"/>
          <w:szCs w:val="22"/>
        </w:rPr>
      </w:pPr>
    </w:p>
    <w:p w:rsidR="006F13AB" w:rsidRPr="009F5BCC" w:rsidRDefault="006F13AB">
      <w:pPr>
        <w:ind w:firstLine="567"/>
        <w:jc w:val="both"/>
        <w:rPr>
          <w:b/>
          <w:color w:val="1F497D" w:themeColor="text2"/>
          <w:sz w:val="22"/>
          <w:szCs w:val="22"/>
        </w:rPr>
      </w:pPr>
      <w:r w:rsidRPr="009F5BCC">
        <w:rPr>
          <w:b/>
          <w:color w:val="1F497D" w:themeColor="text2"/>
          <w:sz w:val="22"/>
          <w:szCs w:val="22"/>
        </w:rPr>
        <w:t>Охрана труда</w:t>
      </w:r>
    </w:p>
    <w:p w:rsidR="006F13AB" w:rsidRPr="009F5BCC" w:rsidRDefault="006F13AB">
      <w:pPr>
        <w:ind w:firstLine="567"/>
        <w:jc w:val="both"/>
        <w:rPr>
          <w:b/>
          <w:sz w:val="22"/>
          <w:szCs w:val="22"/>
        </w:rPr>
      </w:pPr>
    </w:p>
    <w:p w:rsidR="00B1319C" w:rsidRPr="009F5BCC" w:rsidRDefault="00B1319C">
      <w:pPr>
        <w:ind w:firstLine="567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Проводимая в ОАО «Строительно-монтажный поезд № 584» работа по охране труда и созданию безопасн</w:t>
      </w:r>
      <w:r w:rsidR="00835D89" w:rsidRPr="009F5BCC">
        <w:rPr>
          <w:sz w:val="22"/>
          <w:szCs w:val="22"/>
        </w:rPr>
        <w:t>ых рабочих мест позв</w:t>
      </w:r>
      <w:r w:rsidR="00CB2042">
        <w:rPr>
          <w:sz w:val="22"/>
          <w:szCs w:val="22"/>
        </w:rPr>
        <w:t>олила в 2017</w:t>
      </w:r>
      <w:r w:rsidRPr="009F5BCC">
        <w:rPr>
          <w:sz w:val="22"/>
          <w:szCs w:val="22"/>
        </w:rPr>
        <w:t xml:space="preserve"> году сохранить тенденцию к снижению случаев  </w:t>
      </w:r>
      <w:proofErr w:type="spellStart"/>
      <w:r w:rsidRPr="009F5BCC">
        <w:rPr>
          <w:sz w:val="22"/>
          <w:szCs w:val="22"/>
        </w:rPr>
        <w:t>травмирования</w:t>
      </w:r>
      <w:proofErr w:type="spellEnd"/>
      <w:r w:rsidRPr="009F5BCC">
        <w:rPr>
          <w:sz w:val="22"/>
          <w:szCs w:val="22"/>
        </w:rPr>
        <w:t xml:space="preserve"> работников общества.</w:t>
      </w:r>
    </w:p>
    <w:p w:rsidR="00B1319C" w:rsidRPr="009F5BCC" w:rsidRDefault="00B1319C">
      <w:pPr>
        <w:ind w:firstLine="567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Для профилактики производственного травматизма и улучшений условий труда в ОАО «СМП-584» выполняются следующие мероприятия:</w:t>
      </w:r>
    </w:p>
    <w:p w:rsidR="00B1319C" w:rsidRPr="009F5BCC" w:rsidRDefault="00490C7A" w:rsidP="00B1319C">
      <w:pPr>
        <w:pStyle w:val="af5"/>
        <w:numPr>
          <w:ilvl w:val="0"/>
          <w:numId w:val="14"/>
        </w:numPr>
        <w:jc w:val="both"/>
        <w:rPr>
          <w:sz w:val="22"/>
          <w:szCs w:val="22"/>
        </w:rPr>
      </w:pPr>
      <w:r w:rsidRPr="009F5BCC">
        <w:rPr>
          <w:sz w:val="22"/>
          <w:szCs w:val="22"/>
        </w:rPr>
        <w:t>п</w:t>
      </w:r>
      <w:r w:rsidR="00B1319C" w:rsidRPr="009F5BCC">
        <w:rPr>
          <w:sz w:val="22"/>
          <w:szCs w:val="22"/>
        </w:rPr>
        <w:t xml:space="preserve">редупреждение </w:t>
      </w:r>
      <w:r w:rsidRPr="009F5BCC">
        <w:rPr>
          <w:sz w:val="22"/>
          <w:szCs w:val="22"/>
        </w:rPr>
        <w:t xml:space="preserve"> случаев производственного травматизма;</w:t>
      </w:r>
    </w:p>
    <w:p w:rsidR="00490C7A" w:rsidRPr="009F5BCC" w:rsidRDefault="00490C7A" w:rsidP="00B1319C">
      <w:pPr>
        <w:pStyle w:val="af5"/>
        <w:numPr>
          <w:ilvl w:val="0"/>
          <w:numId w:val="14"/>
        </w:numPr>
        <w:jc w:val="both"/>
        <w:rPr>
          <w:sz w:val="22"/>
          <w:szCs w:val="22"/>
        </w:rPr>
      </w:pPr>
      <w:r w:rsidRPr="009F5BCC">
        <w:rPr>
          <w:sz w:val="22"/>
          <w:szCs w:val="22"/>
        </w:rPr>
        <w:t xml:space="preserve">снижение воздействия вредных химических факторов и аэрозолей преимущественно </w:t>
      </w:r>
      <w:proofErr w:type="spellStart"/>
      <w:r w:rsidRPr="009F5BCC">
        <w:rPr>
          <w:sz w:val="22"/>
          <w:szCs w:val="22"/>
        </w:rPr>
        <w:t>фиброгенного</w:t>
      </w:r>
      <w:proofErr w:type="spellEnd"/>
      <w:r w:rsidRPr="009F5BCC">
        <w:rPr>
          <w:sz w:val="22"/>
          <w:szCs w:val="22"/>
        </w:rPr>
        <w:t xml:space="preserve"> действия (пыли);</w:t>
      </w:r>
    </w:p>
    <w:p w:rsidR="00490C7A" w:rsidRPr="009F5BCC" w:rsidRDefault="00490C7A" w:rsidP="00B1319C">
      <w:pPr>
        <w:pStyle w:val="af5"/>
        <w:numPr>
          <w:ilvl w:val="0"/>
          <w:numId w:val="14"/>
        </w:numPr>
        <w:jc w:val="both"/>
        <w:rPr>
          <w:sz w:val="22"/>
          <w:szCs w:val="22"/>
        </w:rPr>
      </w:pPr>
      <w:r w:rsidRPr="009F5BCC">
        <w:rPr>
          <w:sz w:val="22"/>
          <w:szCs w:val="22"/>
        </w:rPr>
        <w:t>создание микроклиматических условий, соответствующих требованиям норм;</w:t>
      </w:r>
    </w:p>
    <w:p w:rsidR="00490C7A" w:rsidRPr="009F5BCC" w:rsidRDefault="00490C7A" w:rsidP="00490C7A">
      <w:pPr>
        <w:pStyle w:val="af5"/>
        <w:numPr>
          <w:ilvl w:val="0"/>
          <w:numId w:val="14"/>
        </w:numPr>
        <w:jc w:val="both"/>
        <w:rPr>
          <w:sz w:val="22"/>
          <w:szCs w:val="22"/>
        </w:rPr>
      </w:pPr>
      <w:r w:rsidRPr="009F5BCC">
        <w:rPr>
          <w:sz w:val="22"/>
          <w:szCs w:val="22"/>
        </w:rPr>
        <w:t>приведение уровней освещения, соответствующих требованиям норм;</w:t>
      </w:r>
    </w:p>
    <w:p w:rsidR="00490C7A" w:rsidRPr="009F5BCC" w:rsidRDefault="00490C7A" w:rsidP="00B1319C">
      <w:pPr>
        <w:pStyle w:val="af5"/>
        <w:numPr>
          <w:ilvl w:val="0"/>
          <w:numId w:val="14"/>
        </w:numPr>
        <w:jc w:val="both"/>
        <w:rPr>
          <w:sz w:val="22"/>
          <w:szCs w:val="22"/>
        </w:rPr>
      </w:pPr>
      <w:r w:rsidRPr="009F5BCC">
        <w:rPr>
          <w:sz w:val="22"/>
          <w:szCs w:val="22"/>
        </w:rPr>
        <w:t>улучшение санитарно-бытовых условий работающих;</w:t>
      </w:r>
    </w:p>
    <w:p w:rsidR="00490C7A" w:rsidRPr="009F5BCC" w:rsidRDefault="00490C7A" w:rsidP="00B1319C">
      <w:pPr>
        <w:pStyle w:val="af5"/>
        <w:numPr>
          <w:ilvl w:val="0"/>
          <w:numId w:val="14"/>
        </w:numPr>
        <w:jc w:val="both"/>
        <w:rPr>
          <w:sz w:val="22"/>
          <w:szCs w:val="22"/>
        </w:rPr>
      </w:pPr>
      <w:r w:rsidRPr="009F5BCC">
        <w:rPr>
          <w:sz w:val="22"/>
          <w:szCs w:val="22"/>
        </w:rPr>
        <w:t>обучение и пропаганда вопросов охраны труда;</w:t>
      </w:r>
    </w:p>
    <w:p w:rsidR="00702117" w:rsidRPr="009F5BCC" w:rsidRDefault="00702117" w:rsidP="00B1319C">
      <w:pPr>
        <w:pStyle w:val="af5"/>
        <w:numPr>
          <w:ilvl w:val="0"/>
          <w:numId w:val="14"/>
        </w:numPr>
        <w:jc w:val="both"/>
        <w:rPr>
          <w:sz w:val="22"/>
          <w:szCs w:val="22"/>
        </w:rPr>
      </w:pPr>
      <w:r w:rsidRPr="009F5BCC">
        <w:rPr>
          <w:sz w:val="22"/>
          <w:szCs w:val="22"/>
        </w:rPr>
        <w:t>проведение аттестации рабочих мест;</w:t>
      </w:r>
    </w:p>
    <w:p w:rsidR="00490C7A" w:rsidRPr="009F5BCC" w:rsidRDefault="00490C7A" w:rsidP="00B1319C">
      <w:pPr>
        <w:pStyle w:val="af5"/>
        <w:numPr>
          <w:ilvl w:val="0"/>
          <w:numId w:val="14"/>
        </w:numPr>
        <w:jc w:val="both"/>
        <w:rPr>
          <w:sz w:val="22"/>
          <w:szCs w:val="22"/>
        </w:rPr>
      </w:pPr>
      <w:r w:rsidRPr="009F5BCC">
        <w:rPr>
          <w:sz w:val="22"/>
          <w:szCs w:val="22"/>
        </w:rPr>
        <w:t>прочие мероприятия по улучшению условий труда.</w:t>
      </w:r>
    </w:p>
    <w:p w:rsidR="00490C7A" w:rsidRPr="009F5BCC" w:rsidRDefault="00490C7A" w:rsidP="00490C7A">
      <w:pPr>
        <w:pStyle w:val="af5"/>
        <w:ind w:left="1287"/>
        <w:jc w:val="both"/>
        <w:rPr>
          <w:sz w:val="22"/>
          <w:szCs w:val="22"/>
        </w:rPr>
      </w:pPr>
    </w:p>
    <w:p w:rsidR="00F35FE4" w:rsidRPr="009F5BCC" w:rsidRDefault="00F35FE4">
      <w:pPr>
        <w:tabs>
          <w:tab w:val="left" w:pos="9720"/>
        </w:tabs>
        <w:ind w:left="1080"/>
        <w:jc w:val="center"/>
        <w:rPr>
          <w:b/>
          <w:color w:val="1F497D" w:themeColor="text2"/>
          <w:sz w:val="22"/>
          <w:szCs w:val="22"/>
        </w:rPr>
      </w:pPr>
      <w:r w:rsidRPr="009F5BCC">
        <w:rPr>
          <w:b/>
          <w:color w:val="1F497D" w:themeColor="text2"/>
          <w:sz w:val="22"/>
          <w:szCs w:val="22"/>
        </w:rPr>
        <w:t>V</w:t>
      </w:r>
      <w:r w:rsidR="00CB7822" w:rsidRPr="009F5BCC">
        <w:rPr>
          <w:b/>
          <w:color w:val="1F497D" w:themeColor="text2"/>
          <w:sz w:val="22"/>
          <w:szCs w:val="22"/>
          <w:lang w:val="en-US"/>
        </w:rPr>
        <w:t>I</w:t>
      </w:r>
      <w:r w:rsidRPr="009F5BCC">
        <w:rPr>
          <w:b/>
          <w:color w:val="1F497D" w:themeColor="text2"/>
          <w:sz w:val="22"/>
          <w:szCs w:val="22"/>
        </w:rPr>
        <w:t xml:space="preserve">. Описание основных факторов риска, </w:t>
      </w:r>
    </w:p>
    <w:p w:rsidR="00F35FE4" w:rsidRPr="009F5BCC" w:rsidRDefault="00816219">
      <w:pPr>
        <w:tabs>
          <w:tab w:val="left" w:pos="9720"/>
        </w:tabs>
        <w:ind w:left="1080"/>
        <w:jc w:val="center"/>
        <w:rPr>
          <w:b/>
          <w:color w:val="1F497D" w:themeColor="text2"/>
          <w:sz w:val="22"/>
          <w:szCs w:val="22"/>
        </w:rPr>
      </w:pPr>
      <w:proofErr w:type="gramStart"/>
      <w:r w:rsidRPr="009F5BCC">
        <w:rPr>
          <w:b/>
          <w:color w:val="1F497D" w:themeColor="text2"/>
          <w:sz w:val="22"/>
          <w:szCs w:val="22"/>
        </w:rPr>
        <w:t>с</w:t>
      </w:r>
      <w:r w:rsidR="00F35FE4" w:rsidRPr="009F5BCC">
        <w:rPr>
          <w:b/>
          <w:color w:val="1F497D" w:themeColor="text2"/>
          <w:sz w:val="22"/>
          <w:szCs w:val="22"/>
        </w:rPr>
        <w:t>вязанных</w:t>
      </w:r>
      <w:proofErr w:type="gramEnd"/>
      <w:r w:rsidR="00F35FE4" w:rsidRPr="009F5BCC">
        <w:rPr>
          <w:b/>
          <w:color w:val="1F497D" w:themeColor="text2"/>
          <w:sz w:val="22"/>
          <w:szCs w:val="22"/>
        </w:rPr>
        <w:t xml:space="preserve"> с деятельностью общества</w:t>
      </w:r>
    </w:p>
    <w:p w:rsidR="00F35FE4" w:rsidRPr="009F5BCC" w:rsidRDefault="00F35FE4">
      <w:pPr>
        <w:spacing w:line="276" w:lineRule="auto"/>
        <w:ind w:firstLine="540"/>
        <w:jc w:val="both"/>
        <w:rPr>
          <w:color w:val="1F497D" w:themeColor="text2"/>
          <w:sz w:val="22"/>
          <w:szCs w:val="22"/>
        </w:rPr>
      </w:pPr>
    </w:p>
    <w:p w:rsidR="00F35FE4" w:rsidRPr="009F5BCC" w:rsidRDefault="00F35FE4">
      <w:pPr>
        <w:spacing w:line="276" w:lineRule="auto"/>
        <w:ind w:firstLine="540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Риски, связанные с приобретением размещаемых (размещенных) эмиссионных ценных бумаг в отчетном 201</w:t>
      </w:r>
      <w:r w:rsidR="00CB2042">
        <w:rPr>
          <w:sz w:val="22"/>
          <w:szCs w:val="22"/>
        </w:rPr>
        <w:t>7</w:t>
      </w:r>
      <w:r w:rsidRPr="009F5BCC">
        <w:rPr>
          <w:sz w:val="22"/>
          <w:szCs w:val="22"/>
        </w:rPr>
        <w:t xml:space="preserve"> году не возникали.</w:t>
      </w:r>
    </w:p>
    <w:p w:rsidR="00F35FE4" w:rsidRPr="009F5BCC" w:rsidRDefault="00F35FE4">
      <w:pPr>
        <w:spacing w:line="276" w:lineRule="auto"/>
        <w:ind w:firstLine="540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Имелись риски, связанные с приобретением</w:t>
      </w:r>
      <w:r w:rsidR="00256CD5" w:rsidRPr="009F5BCC">
        <w:rPr>
          <w:sz w:val="22"/>
          <w:szCs w:val="22"/>
        </w:rPr>
        <w:t xml:space="preserve"> обществом  инертных материалов</w:t>
      </w:r>
      <w:r w:rsidRPr="009F5BCC">
        <w:rPr>
          <w:sz w:val="22"/>
          <w:szCs w:val="22"/>
        </w:rPr>
        <w:t>. Для эмитента самым существенным является риск, связанный с возможностью резкого изменения (увеличения) цен на цемент</w:t>
      </w:r>
      <w:r w:rsidR="00702117" w:rsidRPr="009F5BCC">
        <w:rPr>
          <w:sz w:val="22"/>
          <w:szCs w:val="22"/>
        </w:rPr>
        <w:t xml:space="preserve"> и щебень</w:t>
      </w:r>
      <w:r w:rsidRPr="009F5BCC">
        <w:rPr>
          <w:sz w:val="22"/>
          <w:szCs w:val="22"/>
        </w:rPr>
        <w:t>. В течение 201</w:t>
      </w:r>
      <w:r w:rsidR="00CB2042">
        <w:rPr>
          <w:sz w:val="22"/>
          <w:szCs w:val="22"/>
        </w:rPr>
        <w:t>7</w:t>
      </w:r>
      <w:r w:rsidRPr="009F5BCC">
        <w:rPr>
          <w:sz w:val="22"/>
          <w:szCs w:val="22"/>
        </w:rPr>
        <w:t xml:space="preserve"> года цены щебень, цемент возросли на </w:t>
      </w:r>
      <w:r w:rsidR="00702117" w:rsidRPr="009F5BCC">
        <w:rPr>
          <w:sz w:val="22"/>
          <w:szCs w:val="22"/>
        </w:rPr>
        <w:t>1</w:t>
      </w:r>
      <w:r w:rsidRPr="009F5BCC">
        <w:rPr>
          <w:sz w:val="22"/>
          <w:szCs w:val="22"/>
        </w:rPr>
        <w:t>0 %</w:t>
      </w:r>
      <w:r w:rsidR="00CB2042">
        <w:rPr>
          <w:sz w:val="22"/>
          <w:szCs w:val="22"/>
        </w:rPr>
        <w:t>, песок на 30%</w:t>
      </w:r>
      <w:r w:rsidRPr="009F5BCC">
        <w:rPr>
          <w:sz w:val="22"/>
          <w:szCs w:val="22"/>
        </w:rPr>
        <w:t>.</w:t>
      </w:r>
    </w:p>
    <w:p w:rsidR="003E14FB" w:rsidRDefault="00F35FE4">
      <w:pPr>
        <w:spacing w:line="276" w:lineRule="auto"/>
        <w:ind w:firstLine="540"/>
        <w:jc w:val="both"/>
        <w:rPr>
          <w:sz w:val="22"/>
          <w:szCs w:val="22"/>
        </w:rPr>
      </w:pPr>
      <w:r w:rsidRPr="009F5BCC">
        <w:rPr>
          <w:sz w:val="22"/>
          <w:szCs w:val="22"/>
        </w:rPr>
        <w:t xml:space="preserve">Остальные виды инертных </w:t>
      </w:r>
      <w:r w:rsidR="007A48C5">
        <w:rPr>
          <w:sz w:val="22"/>
          <w:szCs w:val="22"/>
        </w:rPr>
        <w:t xml:space="preserve">материалов </w:t>
      </w:r>
      <w:r w:rsidR="00CB2042">
        <w:rPr>
          <w:sz w:val="22"/>
          <w:szCs w:val="22"/>
        </w:rPr>
        <w:t>(вода, химические добавки</w:t>
      </w:r>
      <w:r w:rsidRPr="009F5BCC">
        <w:rPr>
          <w:sz w:val="22"/>
          <w:szCs w:val="22"/>
        </w:rPr>
        <w:t>) не составляют существенной доли в себестоимости и их влияние на прибыль невелико.</w:t>
      </w:r>
    </w:p>
    <w:p w:rsidR="00AA0E63" w:rsidRDefault="00F35FE4">
      <w:pPr>
        <w:spacing w:line="276" w:lineRule="auto"/>
        <w:ind w:firstLine="540"/>
        <w:jc w:val="both"/>
        <w:rPr>
          <w:sz w:val="22"/>
          <w:szCs w:val="22"/>
        </w:rPr>
      </w:pPr>
      <w:r w:rsidRPr="009F5BCC">
        <w:rPr>
          <w:sz w:val="22"/>
          <w:szCs w:val="22"/>
        </w:rPr>
        <w:t xml:space="preserve"> На прибыль эмитента также влияют цены на продукцию естественных монополистов (энергия, тепло</w:t>
      </w:r>
      <w:r w:rsidR="00031E3D">
        <w:rPr>
          <w:sz w:val="22"/>
          <w:szCs w:val="22"/>
        </w:rPr>
        <w:t>, газ</w:t>
      </w:r>
      <w:r w:rsidRPr="009F5BCC">
        <w:rPr>
          <w:sz w:val="22"/>
          <w:szCs w:val="22"/>
        </w:rPr>
        <w:t>), но их доля в себестоимости не так велика, чтобы существенно влиять на прибыль. Существенно  сказывается на прибы</w:t>
      </w:r>
      <w:r w:rsidR="007C15AD">
        <w:rPr>
          <w:sz w:val="22"/>
          <w:szCs w:val="22"/>
        </w:rPr>
        <w:t xml:space="preserve">ли изменение налоговых платежей, в </w:t>
      </w:r>
      <w:proofErr w:type="spellStart"/>
      <w:r w:rsidR="007C15AD">
        <w:rPr>
          <w:sz w:val="22"/>
          <w:szCs w:val="22"/>
        </w:rPr>
        <w:t>т.ч</w:t>
      </w:r>
      <w:proofErr w:type="spellEnd"/>
      <w:r w:rsidR="007C15AD">
        <w:rPr>
          <w:sz w:val="22"/>
          <w:szCs w:val="22"/>
        </w:rPr>
        <w:t>. на землю</w:t>
      </w:r>
      <w:r w:rsidR="003E14FB">
        <w:rPr>
          <w:sz w:val="22"/>
          <w:szCs w:val="22"/>
        </w:rPr>
        <w:t>, недвижимость</w:t>
      </w:r>
      <w:r w:rsidR="007C15AD">
        <w:rPr>
          <w:sz w:val="22"/>
          <w:szCs w:val="22"/>
        </w:rPr>
        <w:t>.</w:t>
      </w:r>
      <w:r w:rsidR="00AA0E63" w:rsidRPr="009F5BCC">
        <w:rPr>
          <w:sz w:val="22"/>
          <w:szCs w:val="22"/>
        </w:rPr>
        <w:t xml:space="preserve"> </w:t>
      </w:r>
    </w:p>
    <w:p w:rsidR="00031E3D" w:rsidRPr="009F5BCC" w:rsidRDefault="00031E3D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Кроме того, вступившие в силу новые </w:t>
      </w:r>
      <w:proofErr w:type="gramStart"/>
      <w:r>
        <w:rPr>
          <w:sz w:val="22"/>
          <w:szCs w:val="22"/>
        </w:rPr>
        <w:t>изменения</w:t>
      </w:r>
      <w:proofErr w:type="gramEnd"/>
      <w:r>
        <w:rPr>
          <w:sz w:val="22"/>
          <w:szCs w:val="22"/>
        </w:rPr>
        <w:t xml:space="preserve"> в законодательстве РФ касающиеся регулирования отношений в сфере автотранспорта,</w:t>
      </w:r>
      <w:r w:rsidR="009C59FC">
        <w:rPr>
          <w:sz w:val="22"/>
          <w:szCs w:val="22"/>
        </w:rPr>
        <w:t xml:space="preserve"> экологии,</w:t>
      </w:r>
      <w:r>
        <w:rPr>
          <w:sz w:val="22"/>
          <w:szCs w:val="22"/>
        </w:rPr>
        <w:t xml:space="preserve"> увеличения штрафных санкций и т.п. представляют собой еще один источник </w:t>
      </w:r>
      <w:r w:rsidR="003E14FB">
        <w:rPr>
          <w:sz w:val="22"/>
          <w:szCs w:val="22"/>
        </w:rPr>
        <w:t>риска для деятельности Общества.</w:t>
      </w:r>
    </w:p>
    <w:p w:rsidR="00F35FE4" w:rsidRDefault="00F35FE4">
      <w:pPr>
        <w:spacing w:line="276" w:lineRule="auto"/>
        <w:ind w:firstLine="540"/>
        <w:jc w:val="both"/>
        <w:rPr>
          <w:sz w:val="22"/>
          <w:szCs w:val="22"/>
        </w:rPr>
      </w:pPr>
      <w:r w:rsidRPr="009F5BCC">
        <w:rPr>
          <w:sz w:val="22"/>
          <w:szCs w:val="22"/>
        </w:rPr>
        <w:t>В 201</w:t>
      </w:r>
      <w:r w:rsidR="00CB2042">
        <w:rPr>
          <w:sz w:val="22"/>
          <w:szCs w:val="22"/>
        </w:rPr>
        <w:t>7</w:t>
      </w:r>
      <w:r w:rsidRPr="009F5BCC">
        <w:rPr>
          <w:sz w:val="22"/>
          <w:szCs w:val="22"/>
        </w:rPr>
        <w:t xml:space="preserve"> году наблюдалась сильная кон</w:t>
      </w:r>
      <w:r w:rsidR="00466856" w:rsidRPr="009F5BCC">
        <w:rPr>
          <w:sz w:val="22"/>
          <w:szCs w:val="22"/>
        </w:rPr>
        <w:t xml:space="preserve">куренция по выпуску </w:t>
      </w:r>
      <w:r w:rsidRPr="009F5BCC">
        <w:rPr>
          <w:sz w:val="22"/>
          <w:szCs w:val="22"/>
        </w:rPr>
        <w:t xml:space="preserve">товарного бетона и раствора,  что соответственно отразилось на </w:t>
      </w:r>
      <w:r w:rsidR="00466856" w:rsidRPr="009F5BCC">
        <w:rPr>
          <w:sz w:val="22"/>
          <w:szCs w:val="22"/>
        </w:rPr>
        <w:t xml:space="preserve">прибыли предприятия. При росте </w:t>
      </w:r>
      <w:r w:rsidRPr="009F5BCC">
        <w:rPr>
          <w:sz w:val="22"/>
          <w:szCs w:val="22"/>
        </w:rPr>
        <w:t>цен на инертные материалы — обществ</w:t>
      </w:r>
      <w:r w:rsidR="00B40AF7" w:rsidRPr="009F5BCC">
        <w:rPr>
          <w:sz w:val="22"/>
          <w:szCs w:val="22"/>
        </w:rPr>
        <w:t>о вынуждено было не поднимать стоимость</w:t>
      </w:r>
      <w:r w:rsidRPr="009F5BCC">
        <w:rPr>
          <w:sz w:val="22"/>
          <w:szCs w:val="22"/>
        </w:rPr>
        <w:t xml:space="preserve"> отпускаемой това</w:t>
      </w:r>
      <w:r w:rsidR="00B40AF7" w:rsidRPr="009F5BCC">
        <w:rPr>
          <w:sz w:val="22"/>
          <w:szCs w:val="22"/>
        </w:rPr>
        <w:t>рной продукции</w:t>
      </w:r>
      <w:r w:rsidR="009F5BCC" w:rsidRPr="009F5BCC">
        <w:rPr>
          <w:sz w:val="22"/>
          <w:szCs w:val="22"/>
        </w:rPr>
        <w:t>, а в некоторых случаях и опускать.</w:t>
      </w:r>
    </w:p>
    <w:p w:rsidR="00CB2042" w:rsidRPr="009F5BCC" w:rsidRDefault="00CB2042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Кроме того, изменения в законодательстве 2017 года, регулируемом грузоперевозки автомобильным транспортом, </w:t>
      </w:r>
      <w:r w:rsidR="00501FFD">
        <w:rPr>
          <w:sz w:val="22"/>
          <w:szCs w:val="22"/>
        </w:rPr>
        <w:t>/</w:t>
      </w:r>
      <w:r>
        <w:rPr>
          <w:sz w:val="22"/>
          <w:szCs w:val="22"/>
        </w:rPr>
        <w:t>касательно нагрузки на ось большегрузных автомобилей</w:t>
      </w:r>
      <w:r w:rsidR="00501FFD">
        <w:rPr>
          <w:sz w:val="22"/>
          <w:szCs w:val="22"/>
        </w:rPr>
        <w:t>/</w:t>
      </w:r>
      <w:r>
        <w:rPr>
          <w:sz w:val="22"/>
          <w:szCs w:val="22"/>
        </w:rPr>
        <w:t xml:space="preserve">, вынудило </w:t>
      </w:r>
      <w:r>
        <w:rPr>
          <w:sz w:val="22"/>
          <w:szCs w:val="22"/>
        </w:rPr>
        <w:lastRenderedPageBreak/>
        <w:t xml:space="preserve">общество использовать вышеуказанный транспорт только на 50% мощности, что привело к увеличению себестоимости доставки продукции. Кратное повышение стоимости горючего (дизельное топливо) </w:t>
      </w:r>
      <w:r w:rsidR="00501FFD">
        <w:rPr>
          <w:sz w:val="22"/>
          <w:szCs w:val="22"/>
        </w:rPr>
        <w:t xml:space="preserve">также повлияло на себестоимость продукции. </w:t>
      </w:r>
    </w:p>
    <w:p w:rsidR="00730D09" w:rsidRPr="009F5BCC" w:rsidRDefault="00F35FE4">
      <w:pPr>
        <w:spacing w:line="276" w:lineRule="auto"/>
        <w:ind w:firstLine="540"/>
        <w:jc w:val="both"/>
        <w:rPr>
          <w:sz w:val="22"/>
          <w:szCs w:val="22"/>
        </w:rPr>
      </w:pPr>
      <w:r w:rsidRPr="009F5BCC">
        <w:rPr>
          <w:sz w:val="22"/>
          <w:szCs w:val="22"/>
        </w:rPr>
        <w:t xml:space="preserve">Риски, связанные с </w:t>
      </w:r>
      <w:proofErr w:type="spellStart"/>
      <w:r w:rsidRPr="009F5BCC">
        <w:rPr>
          <w:sz w:val="22"/>
          <w:szCs w:val="22"/>
        </w:rPr>
        <w:t>грузообработкой</w:t>
      </w:r>
      <w:proofErr w:type="spellEnd"/>
      <w:r w:rsidRPr="009F5BCC">
        <w:rPr>
          <w:sz w:val="22"/>
          <w:szCs w:val="22"/>
        </w:rPr>
        <w:t xml:space="preserve"> вагонов. Самый существенный факт здесь связан с подачей и уборкой вагонов организацией монополистом – ОАО «РЖД».</w:t>
      </w:r>
      <w:r w:rsidR="00702117" w:rsidRPr="009F5BCC">
        <w:rPr>
          <w:sz w:val="22"/>
          <w:szCs w:val="22"/>
        </w:rPr>
        <w:t xml:space="preserve"> В последнее время участились</w:t>
      </w:r>
      <w:r w:rsidR="00646E78" w:rsidRPr="009F5BCC">
        <w:rPr>
          <w:sz w:val="22"/>
          <w:szCs w:val="22"/>
        </w:rPr>
        <w:t>,</w:t>
      </w:r>
      <w:r w:rsidR="00835D89" w:rsidRPr="009F5BCC">
        <w:rPr>
          <w:sz w:val="22"/>
          <w:szCs w:val="22"/>
        </w:rPr>
        <w:t xml:space="preserve"> случаи</w:t>
      </w:r>
      <w:r w:rsidR="00702117" w:rsidRPr="009F5BCC">
        <w:rPr>
          <w:sz w:val="22"/>
          <w:szCs w:val="22"/>
        </w:rPr>
        <w:t xml:space="preserve"> не</w:t>
      </w:r>
      <w:r w:rsidR="00835D89" w:rsidRPr="009F5BCC">
        <w:rPr>
          <w:sz w:val="22"/>
          <w:szCs w:val="22"/>
        </w:rPr>
        <w:t>своевременной поставки грузов</w:t>
      </w:r>
      <w:r w:rsidR="00702117" w:rsidRPr="009F5BCC">
        <w:rPr>
          <w:sz w:val="22"/>
          <w:szCs w:val="22"/>
        </w:rPr>
        <w:t xml:space="preserve"> ОАО «РЖД». </w:t>
      </w:r>
      <w:r w:rsidRPr="009F5BCC">
        <w:rPr>
          <w:sz w:val="22"/>
          <w:szCs w:val="22"/>
        </w:rPr>
        <w:t xml:space="preserve"> Возможность резкого изменения цен здесь наблюдается часто. В течение </w:t>
      </w:r>
      <w:r w:rsidR="00501FFD">
        <w:rPr>
          <w:sz w:val="22"/>
          <w:szCs w:val="22"/>
        </w:rPr>
        <w:t>2017</w:t>
      </w:r>
      <w:r w:rsidR="00835D89" w:rsidRPr="009F5BCC">
        <w:rPr>
          <w:sz w:val="22"/>
          <w:szCs w:val="22"/>
        </w:rPr>
        <w:t xml:space="preserve"> </w:t>
      </w:r>
      <w:r w:rsidRPr="009F5BCC">
        <w:rPr>
          <w:sz w:val="22"/>
          <w:szCs w:val="22"/>
        </w:rPr>
        <w:t xml:space="preserve">года можно наблюдать 2-3 – разовое повышение </w:t>
      </w:r>
      <w:r w:rsidR="000110AA" w:rsidRPr="009F5BCC">
        <w:rPr>
          <w:sz w:val="22"/>
          <w:szCs w:val="22"/>
        </w:rPr>
        <w:t>стоимости предоставляемых ОАО «РЖД»</w:t>
      </w:r>
      <w:r w:rsidRPr="009F5BCC">
        <w:rPr>
          <w:sz w:val="22"/>
          <w:szCs w:val="22"/>
        </w:rPr>
        <w:t xml:space="preserve"> услуг, что ощутимо сказывается в дальнейшем на прибыли общества. </w:t>
      </w:r>
      <w:r w:rsidR="00835D89" w:rsidRPr="009F5BCC">
        <w:rPr>
          <w:sz w:val="22"/>
          <w:szCs w:val="22"/>
        </w:rPr>
        <w:t>Также, сборы и штрафы за пода</w:t>
      </w:r>
      <w:r w:rsidR="000A53C4">
        <w:rPr>
          <w:sz w:val="22"/>
          <w:szCs w:val="22"/>
        </w:rPr>
        <w:t>чу-уборку вагонов возросли в полтора</w:t>
      </w:r>
      <w:r w:rsidR="00835D89" w:rsidRPr="009F5BCC">
        <w:rPr>
          <w:sz w:val="22"/>
          <w:szCs w:val="22"/>
        </w:rPr>
        <w:t xml:space="preserve"> раза. </w:t>
      </w:r>
    </w:p>
    <w:p w:rsidR="000937B3" w:rsidRPr="009F5BCC" w:rsidRDefault="00835D89">
      <w:pPr>
        <w:spacing w:line="276" w:lineRule="auto"/>
        <w:ind w:firstLine="540"/>
        <w:jc w:val="both"/>
        <w:rPr>
          <w:sz w:val="22"/>
          <w:szCs w:val="22"/>
        </w:rPr>
      </w:pPr>
      <w:r w:rsidRPr="009F5BCC">
        <w:rPr>
          <w:sz w:val="22"/>
          <w:szCs w:val="22"/>
        </w:rPr>
        <w:t xml:space="preserve">Не решен вопрос </w:t>
      </w:r>
      <w:r w:rsidR="00730D09" w:rsidRPr="009F5BCC">
        <w:rPr>
          <w:sz w:val="22"/>
          <w:szCs w:val="22"/>
        </w:rPr>
        <w:t xml:space="preserve">взаимодействия между грузополучателем, грузоотправителем, собственниками путей и собственниками вагонов, по </w:t>
      </w:r>
      <w:r w:rsidRPr="009F5BCC">
        <w:rPr>
          <w:sz w:val="22"/>
          <w:szCs w:val="22"/>
        </w:rPr>
        <w:t>отправк</w:t>
      </w:r>
      <w:r w:rsidR="00730D09" w:rsidRPr="009F5BCC">
        <w:rPr>
          <w:sz w:val="22"/>
          <w:szCs w:val="22"/>
        </w:rPr>
        <w:t>е</w:t>
      </w:r>
      <w:r w:rsidRPr="009F5BCC">
        <w:rPr>
          <w:sz w:val="22"/>
          <w:szCs w:val="22"/>
        </w:rPr>
        <w:t xml:space="preserve"> порожних вагонов в обратный адрес. В связи с отсутствием нормативно-законодательной базы</w:t>
      </w:r>
      <w:r w:rsidR="000937B3" w:rsidRPr="009F5BCC">
        <w:rPr>
          <w:sz w:val="22"/>
          <w:szCs w:val="22"/>
        </w:rPr>
        <w:t>,</w:t>
      </w:r>
      <w:r w:rsidRPr="009F5BCC">
        <w:rPr>
          <w:sz w:val="22"/>
          <w:szCs w:val="22"/>
        </w:rPr>
        <w:t xml:space="preserve"> регулирующей отношения</w:t>
      </w:r>
      <w:r w:rsidR="000937B3" w:rsidRPr="009F5BCC">
        <w:rPr>
          <w:sz w:val="22"/>
          <w:szCs w:val="22"/>
        </w:rPr>
        <w:t xml:space="preserve"> между собственниками вагонов и железнодорожных путей, затраты связанные с простоем порожних вагонов возложены на грузополучателя, т.е. ОАО «СМП-584».</w:t>
      </w:r>
    </w:p>
    <w:p w:rsidR="00F35FE4" w:rsidRPr="009F5BCC" w:rsidRDefault="00835D89">
      <w:pPr>
        <w:spacing w:line="276" w:lineRule="auto"/>
        <w:ind w:firstLine="540"/>
        <w:jc w:val="both"/>
        <w:rPr>
          <w:sz w:val="22"/>
          <w:szCs w:val="22"/>
        </w:rPr>
      </w:pPr>
      <w:r w:rsidRPr="009F5BCC">
        <w:rPr>
          <w:sz w:val="22"/>
          <w:szCs w:val="22"/>
        </w:rPr>
        <w:t xml:space="preserve"> </w:t>
      </w:r>
      <w:r w:rsidR="00F35FE4" w:rsidRPr="009F5BCC">
        <w:rPr>
          <w:sz w:val="22"/>
          <w:szCs w:val="22"/>
        </w:rPr>
        <w:t>Кроме  того</w:t>
      </w:r>
      <w:r w:rsidR="00730D09" w:rsidRPr="009F5BCC">
        <w:rPr>
          <w:sz w:val="22"/>
          <w:szCs w:val="22"/>
        </w:rPr>
        <w:t>,</w:t>
      </w:r>
      <w:r w:rsidR="00F35FE4" w:rsidRPr="009F5BCC">
        <w:rPr>
          <w:sz w:val="22"/>
          <w:szCs w:val="22"/>
        </w:rPr>
        <w:t xml:space="preserve"> появление на рынке организаций-однодневок</w:t>
      </w:r>
      <w:r w:rsidR="00730D09" w:rsidRPr="009F5BCC">
        <w:rPr>
          <w:sz w:val="22"/>
          <w:szCs w:val="22"/>
        </w:rPr>
        <w:t>,</w:t>
      </w:r>
      <w:r w:rsidR="00F35FE4" w:rsidRPr="009F5BCC">
        <w:rPr>
          <w:sz w:val="22"/>
          <w:szCs w:val="22"/>
        </w:rPr>
        <w:t xml:space="preserve"> существенно сказывается на финансовом благополучии предприятия.</w:t>
      </w:r>
    </w:p>
    <w:p w:rsidR="00AA26CB" w:rsidRPr="009F5BCC" w:rsidRDefault="0007520A" w:rsidP="009F5BCC">
      <w:pPr>
        <w:ind w:firstLine="567"/>
        <w:jc w:val="both"/>
        <w:rPr>
          <w:sz w:val="22"/>
          <w:szCs w:val="22"/>
        </w:rPr>
      </w:pPr>
      <w:r w:rsidRPr="009F5BCC">
        <w:rPr>
          <w:sz w:val="22"/>
          <w:szCs w:val="22"/>
        </w:rPr>
        <w:t xml:space="preserve">Сделки, признаваемые в соответствии с Федеральным законом  № 208-ФЗ от 26.12.1995г. «Об акционерных обществах» сделками с заинтересованностью, крупными сделками, а так же сделками, на совершение, которых  в соответствии с Уставом общества распространяется порядок </w:t>
      </w:r>
      <w:r w:rsidR="000A53C4">
        <w:rPr>
          <w:sz w:val="22"/>
          <w:szCs w:val="22"/>
        </w:rPr>
        <w:t>одобрения крупных сделок, в 2017</w:t>
      </w:r>
      <w:r w:rsidRPr="009F5BCC">
        <w:rPr>
          <w:sz w:val="22"/>
          <w:szCs w:val="22"/>
        </w:rPr>
        <w:t xml:space="preserve"> году не совершались. </w:t>
      </w:r>
    </w:p>
    <w:p w:rsidR="00AA26CB" w:rsidRDefault="00AA26CB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9F5BCC" w:rsidRDefault="009F5BCC" w:rsidP="00A92C52">
      <w:pPr>
        <w:rPr>
          <w:b/>
        </w:rPr>
      </w:pPr>
    </w:p>
    <w:p w:rsidR="007A48C5" w:rsidRDefault="007A48C5" w:rsidP="00A92C52">
      <w:pPr>
        <w:rPr>
          <w:b/>
        </w:rPr>
      </w:pPr>
    </w:p>
    <w:p w:rsidR="007A48C5" w:rsidRDefault="007A48C5" w:rsidP="00A92C52">
      <w:pPr>
        <w:rPr>
          <w:b/>
        </w:rPr>
      </w:pPr>
    </w:p>
    <w:p w:rsidR="007A48C5" w:rsidRDefault="007A48C5" w:rsidP="00A92C52">
      <w:pPr>
        <w:rPr>
          <w:b/>
        </w:rPr>
      </w:pPr>
    </w:p>
    <w:p w:rsidR="00AA26CB" w:rsidRDefault="00AA26CB">
      <w:pPr>
        <w:jc w:val="center"/>
        <w:rPr>
          <w:b/>
        </w:rPr>
      </w:pPr>
    </w:p>
    <w:p w:rsidR="00F35FE4" w:rsidRPr="00A255F7" w:rsidRDefault="00F35FE4">
      <w:pPr>
        <w:jc w:val="center"/>
        <w:rPr>
          <w:b/>
          <w:color w:val="1F497D" w:themeColor="text2"/>
          <w:sz w:val="22"/>
          <w:szCs w:val="22"/>
        </w:rPr>
      </w:pPr>
      <w:r w:rsidRPr="00A255F7">
        <w:rPr>
          <w:b/>
          <w:color w:val="1F497D" w:themeColor="text2"/>
          <w:sz w:val="22"/>
          <w:szCs w:val="22"/>
        </w:rPr>
        <w:t>ОТЧЕТ СОВЕТА ДИРЕКТОРОВ ОБЩЕСТВА</w:t>
      </w:r>
    </w:p>
    <w:p w:rsidR="00F35FE4" w:rsidRPr="00A255F7" w:rsidRDefault="00F35FE4">
      <w:pPr>
        <w:jc w:val="center"/>
        <w:rPr>
          <w:b/>
          <w:color w:val="1F497D" w:themeColor="text2"/>
          <w:sz w:val="22"/>
          <w:szCs w:val="22"/>
        </w:rPr>
      </w:pPr>
    </w:p>
    <w:p w:rsidR="00F35FE4" w:rsidRPr="00A255F7" w:rsidRDefault="008055D0">
      <w:pPr>
        <w:numPr>
          <w:ilvl w:val="0"/>
          <w:numId w:val="7"/>
        </w:numPr>
        <w:tabs>
          <w:tab w:val="left" w:pos="720"/>
        </w:tabs>
        <w:jc w:val="center"/>
        <w:rPr>
          <w:b/>
          <w:color w:val="1F497D" w:themeColor="text2"/>
          <w:sz w:val="22"/>
          <w:szCs w:val="22"/>
        </w:rPr>
      </w:pPr>
      <w:r>
        <w:rPr>
          <w:b/>
          <w:color w:val="1F497D" w:themeColor="text2"/>
          <w:sz w:val="22"/>
          <w:szCs w:val="22"/>
        </w:rPr>
        <w:t>Отчет С</w:t>
      </w:r>
      <w:r w:rsidR="00F35FE4" w:rsidRPr="00A255F7">
        <w:rPr>
          <w:b/>
          <w:color w:val="1F497D" w:themeColor="text2"/>
          <w:sz w:val="22"/>
          <w:szCs w:val="22"/>
        </w:rPr>
        <w:t>овета директоров общества о результатах развития общества по приоритетным направлениям его деятельности</w:t>
      </w:r>
    </w:p>
    <w:p w:rsidR="00F35FE4" w:rsidRPr="00A255F7" w:rsidRDefault="00F35FE4">
      <w:pPr>
        <w:jc w:val="center"/>
        <w:rPr>
          <w:b/>
          <w:sz w:val="22"/>
          <w:szCs w:val="22"/>
        </w:rPr>
      </w:pPr>
    </w:p>
    <w:p w:rsidR="00F35FE4" w:rsidRPr="00A255F7" w:rsidRDefault="00F35FE4">
      <w:pPr>
        <w:jc w:val="both"/>
        <w:rPr>
          <w:b/>
          <w:sz w:val="22"/>
          <w:szCs w:val="22"/>
        </w:rPr>
      </w:pPr>
    </w:p>
    <w:p w:rsidR="009A0704" w:rsidRPr="00A255F7" w:rsidRDefault="009A0704" w:rsidP="009A0704">
      <w:pPr>
        <w:ind w:firstLine="360"/>
        <w:jc w:val="both"/>
        <w:rPr>
          <w:sz w:val="22"/>
          <w:szCs w:val="22"/>
        </w:rPr>
      </w:pPr>
      <w:r w:rsidRPr="00A255F7">
        <w:rPr>
          <w:sz w:val="22"/>
          <w:szCs w:val="22"/>
        </w:rPr>
        <w:t>Советом директоров ведется постоянная работа по поддержанию и модернизации  корпоративной инфраструктуры, совершенствованию системы корпоративного управления и унификации соответствующих процедур.</w:t>
      </w:r>
    </w:p>
    <w:p w:rsidR="009A0704" w:rsidRPr="00A255F7" w:rsidRDefault="00C62E8E" w:rsidP="009A0704">
      <w:pPr>
        <w:ind w:firstLine="360"/>
        <w:jc w:val="both"/>
        <w:rPr>
          <w:sz w:val="22"/>
          <w:szCs w:val="22"/>
        </w:rPr>
      </w:pPr>
      <w:r w:rsidRPr="00A255F7">
        <w:rPr>
          <w:sz w:val="22"/>
          <w:szCs w:val="22"/>
        </w:rPr>
        <w:t>За прошедший</w:t>
      </w:r>
      <w:r w:rsidR="008055D0">
        <w:rPr>
          <w:sz w:val="22"/>
          <w:szCs w:val="22"/>
        </w:rPr>
        <w:t xml:space="preserve"> 2017</w:t>
      </w:r>
      <w:r w:rsidRPr="00A255F7">
        <w:rPr>
          <w:sz w:val="22"/>
          <w:szCs w:val="22"/>
        </w:rPr>
        <w:t xml:space="preserve"> год в </w:t>
      </w:r>
      <w:r w:rsidR="007A48C5">
        <w:rPr>
          <w:sz w:val="22"/>
          <w:szCs w:val="22"/>
        </w:rPr>
        <w:t xml:space="preserve">ОАО «СМП-584»  было </w:t>
      </w:r>
      <w:r w:rsidR="00ED31EF">
        <w:rPr>
          <w:sz w:val="22"/>
          <w:szCs w:val="22"/>
        </w:rPr>
        <w:t>проведено 7</w:t>
      </w:r>
      <w:r w:rsidRPr="00A255F7">
        <w:rPr>
          <w:sz w:val="22"/>
          <w:szCs w:val="22"/>
        </w:rPr>
        <w:t xml:space="preserve"> заседаний Совета директоров общества. Все заседания проводились в очной форме по месту нахождения общества</w:t>
      </w:r>
      <w:r w:rsidR="009835AD" w:rsidRPr="00A255F7">
        <w:rPr>
          <w:sz w:val="22"/>
          <w:szCs w:val="22"/>
        </w:rPr>
        <w:t>, на которых было рассмотрены вопросы</w:t>
      </w:r>
      <w:r w:rsidRPr="00A255F7">
        <w:rPr>
          <w:sz w:val="22"/>
          <w:szCs w:val="22"/>
        </w:rPr>
        <w:t xml:space="preserve">, </w:t>
      </w:r>
      <w:r w:rsidR="009835AD" w:rsidRPr="00A255F7">
        <w:rPr>
          <w:sz w:val="22"/>
          <w:szCs w:val="22"/>
        </w:rPr>
        <w:t xml:space="preserve">относящиеся к компетенции Совета директоров в соответствии с действующим законодательством Российской Федерации и Уставом общества, </w:t>
      </w:r>
      <w:r w:rsidRPr="00A255F7">
        <w:rPr>
          <w:sz w:val="22"/>
          <w:szCs w:val="22"/>
        </w:rPr>
        <w:t>в том числе:</w:t>
      </w:r>
    </w:p>
    <w:p w:rsidR="00C62E8E" w:rsidRPr="00A255F7" w:rsidRDefault="00730D09" w:rsidP="00891C5C">
      <w:pPr>
        <w:pStyle w:val="af5"/>
        <w:numPr>
          <w:ilvl w:val="0"/>
          <w:numId w:val="15"/>
        </w:numPr>
        <w:jc w:val="both"/>
        <w:rPr>
          <w:sz w:val="22"/>
          <w:szCs w:val="22"/>
        </w:rPr>
      </w:pPr>
      <w:r w:rsidRPr="00A255F7">
        <w:rPr>
          <w:sz w:val="22"/>
          <w:szCs w:val="22"/>
        </w:rPr>
        <w:t>о</w:t>
      </w:r>
      <w:r w:rsidR="00891C5C" w:rsidRPr="00A255F7">
        <w:rPr>
          <w:sz w:val="22"/>
          <w:szCs w:val="22"/>
        </w:rPr>
        <w:t>пределены получатели материальной и благотворительной помощи из средств, распределенных акционерами на данные цели;</w:t>
      </w:r>
    </w:p>
    <w:p w:rsidR="00F35FE4" w:rsidRPr="00A255F7" w:rsidRDefault="00BA01EC" w:rsidP="00BA01EC">
      <w:pPr>
        <w:jc w:val="both"/>
        <w:rPr>
          <w:sz w:val="22"/>
          <w:szCs w:val="22"/>
        </w:rPr>
      </w:pPr>
      <w:r w:rsidRPr="00A255F7">
        <w:rPr>
          <w:sz w:val="22"/>
          <w:szCs w:val="22"/>
        </w:rPr>
        <w:t>Среди  основных задач</w:t>
      </w:r>
      <w:r w:rsidR="008055D0">
        <w:rPr>
          <w:sz w:val="22"/>
          <w:szCs w:val="22"/>
        </w:rPr>
        <w:t>, стоящих перед обществом в 2018</w:t>
      </w:r>
      <w:r w:rsidRPr="00A255F7">
        <w:rPr>
          <w:sz w:val="22"/>
          <w:szCs w:val="22"/>
        </w:rPr>
        <w:t xml:space="preserve"> году, решение кото</w:t>
      </w:r>
      <w:r w:rsidR="00B40AF7" w:rsidRPr="00A255F7">
        <w:rPr>
          <w:sz w:val="22"/>
          <w:szCs w:val="22"/>
        </w:rPr>
        <w:t xml:space="preserve">рых направлено на рост </w:t>
      </w:r>
      <w:r w:rsidRPr="00A255F7">
        <w:rPr>
          <w:sz w:val="22"/>
          <w:szCs w:val="22"/>
        </w:rPr>
        <w:t xml:space="preserve"> </w:t>
      </w:r>
      <w:r w:rsidR="001C7F06" w:rsidRPr="00A255F7">
        <w:rPr>
          <w:sz w:val="22"/>
          <w:szCs w:val="22"/>
        </w:rPr>
        <w:t xml:space="preserve">стоимости дивидендов </w:t>
      </w:r>
      <w:r w:rsidRPr="00A255F7">
        <w:rPr>
          <w:sz w:val="22"/>
          <w:szCs w:val="22"/>
        </w:rPr>
        <w:t xml:space="preserve">ОАО «СМП-584» для акционеров и повышения инвестиционной привлекательности, можно выделить: </w:t>
      </w:r>
    </w:p>
    <w:p w:rsidR="00BA01EC" w:rsidRPr="00A255F7" w:rsidRDefault="00BA01EC" w:rsidP="00BA01EC">
      <w:pPr>
        <w:pStyle w:val="af5"/>
        <w:numPr>
          <w:ilvl w:val="0"/>
          <w:numId w:val="18"/>
        </w:numPr>
        <w:jc w:val="both"/>
        <w:rPr>
          <w:sz w:val="22"/>
          <w:szCs w:val="22"/>
        </w:rPr>
      </w:pPr>
      <w:r w:rsidRPr="00A255F7">
        <w:rPr>
          <w:sz w:val="22"/>
          <w:szCs w:val="22"/>
        </w:rPr>
        <w:t xml:space="preserve">повышение экономической эффективности хозяйственной </w:t>
      </w:r>
      <w:r w:rsidR="008963C7" w:rsidRPr="00A255F7">
        <w:rPr>
          <w:sz w:val="22"/>
          <w:szCs w:val="22"/>
        </w:rPr>
        <w:t xml:space="preserve">деятельности и производительности труда, снижения непроизводительных расходов, усиления </w:t>
      </w:r>
      <w:proofErr w:type="gramStart"/>
      <w:r w:rsidR="008963C7" w:rsidRPr="00A255F7">
        <w:rPr>
          <w:sz w:val="22"/>
          <w:szCs w:val="22"/>
        </w:rPr>
        <w:t>контроля за</w:t>
      </w:r>
      <w:proofErr w:type="gramEnd"/>
      <w:r w:rsidR="008963C7" w:rsidRPr="00A255F7">
        <w:rPr>
          <w:sz w:val="22"/>
          <w:szCs w:val="22"/>
        </w:rPr>
        <w:t xml:space="preserve"> денежными потоками, оптимизация себестоимости работ, услуг и продукции;</w:t>
      </w:r>
    </w:p>
    <w:p w:rsidR="008963C7" w:rsidRPr="00A255F7" w:rsidRDefault="008963C7" w:rsidP="00BA01EC">
      <w:pPr>
        <w:pStyle w:val="af5"/>
        <w:numPr>
          <w:ilvl w:val="0"/>
          <w:numId w:val="18"/>
        </w:numPr>
        <w:jc w:val="both"/>
        <w:rPr>
          <w:sz w:val="22"/>
          <w:szCs w:val="22"/>
        </w:rPr>
      </w:pPr>
      <w:r w:rsidRPr="00A255F7">
        <w:rPr>
          <w:sz w:val="22"/>
          <w:szCs w:val="22"/>
        </w:rPr>
        <w:t xml:space="preserve"> использование инновационных технологий при производстве и выпуске строительной продукции (товара) и выполнении </w:t>
      </w:r>
      <w:proofErr w:type="spellStart"/>
      <w:r w:rsidRPr="00A255F7">
        <w:rPr>
          <w:sz w:val="22"/>
          <w:szCs w:val="22"/>
        </w:rPr>
        <w:t>погрузо</w:t>
      </w:r>
      <w:proofErr w:type="spellEnd"/>
      <w:r w:rsidRPr="00A255F7">
        <w:rPr>
          <w:sz w:val="22"/>
          <w:szCs w:val="22"/>
        </w:rPr>
        <w:t>-выгрузочных услуг;</w:t>
      </w:r>
    </w:p>
    <w:p w:rsidR="008963C7" w:rsidRPr="00A255F7" w:rsidRDefault="009835AD" w:rsidP="00BA01EC">
      <w:pPr>
        <w:pStyle w:val="af5"/>
        <w:numPr>
          <w:ilvl w:val="0"/>
          <w:numId w:val="18"/>
        </w:numPr>
        <w:jc w:val="both"/>
        <w:rPr>
          <w:sz w:val="22"/>
          <w:szCs w:val="22"/>
        </w:rPr>
      </w:pPr>
      <w:r w:rsidRPr="00A255F7">
        <w:rPr>
          <w:sz w:val="22"/>
          <w:szCs w:val="22"/>
        </w:rPr>
        <w:t>о</w:t>
      </w:r>
      <w:r w:rsidR="008963C7" w:rsidRPr="00A255F7">
        <w:rPr>
          <w:sz w:val="22"/>
          <w:szCs w:val="22"/>
        </w:rPr>
        <w:t>беспечение информационной открытости общества, совершенствование информационного освещения основных корпоративных событий.</w:t>
      </w:r>
    </w:p>
    <w:p w:rsidR="008963C7" w:rsidRPr="00A255F7" w:rsidRDefault="008963C7" w:rsidP="008963C7">
      <w:pPr>
        <w:pStyle w:val="af5"/>
        <w:jc w:val="both"/>
        <w:rPr>
          <w:sz w:val="22"/>
          <w:szCs w:val="22"/>
        </w:rPr>
      </w:pPr>
    </w:p>
    <w:p w:rsidR="00F35FE4" w:rsidRPr="00A255F7" w:rsidRDefault="00F35FE4">
      <w:pPr>
        <w:tabs>
          <w:tab w:val="left" w:pos="9720"/>
        </w:tabs>
        <w:ind w:left="1080"/>
        <w:jc w:val="center"/>
        <w:rPr>
          <w:b/>
          <w:color w:val="1F497D" w:themeColor="text2"/>
          <w:sz w:val="22"/>
          <w:szCs w:val="22"/>
        </w:rPr>
      </w:pPr>
      <w:r w:rsidRPr="00A255F7">
        <w:rPr>
          <w:b/>
          <w:color w:val="1F497D" w:themeColor="text2"/>
          <w:sz w:val="22"/>
          <w:szCs w:val="22"/>
        </w:rPr>
        <w:t xml:space="preserve">II. Отчет о выплате </w:t>
      </w:r>
      <w:proofErr w:type="gramStart"/>
      <w:r w:rsidRPr="00A255F7">
        <w:rPr>
          <w:b/>
          <w:color w:val="1F497D" w:themeColor="text2"/>
          <w:sz w:val="22"/>
          <w:szCs w:val="22"/>
        </w:rPr>
        <w:t>объявленных</w:t>
      </w:r>
      <w:proofErr w:type="gramEnd"/>
      <w:r w:rsidRPr="00A255F7">
        <w:rPr>
          <w:b/>
          <w:color w:val="1F497D" w:themeColor="text2"/>
          <w:sz w:val="22"/>
          <w:szCs w:val="22"/>
        </w:rPr>
        <w:t xml:space="preserve"> (начисленных) </w:t>
      </w:r>
    </w:p>
    <w:p w:rsidR="00F35FE4" w:rsidRPr="00A255F7" w:rsidRDefault="00F35FE4">
      <w:pPr>
        <w:tabs>
          <w:tab w:val="left" w:pos="9720"/>
        </w:tabs>
        <w:ind w:left="1080"/>
        <w:jc w:val="center"/>
        <w:rPr>
          <w:b/>
          <w:color w:val="1F497D" w:themeColor="text2"/>
          <w:sz w:val="22"/>
          <w:szCs w:val="22"/>
        </w:rPr>
      </w:pPr>
      <w:r w:rsidRPr="00A255F7">
        <w:rPr>
          <w:b/>
          <w:color w:val="1F497D" w:themeColor="text2"/>
          <w:sz w:val="22"/>
          <w:szCs w:val="22"/>
        </w:rPr>
        <w:t>дивидендов по акциям общества</w:t>
      </w:r>
    </w:p>
    <w:p w:rsidR="00F35FE4" w:rsidRPr="00A255F7" w:rsidRDefault="00F35FE4">
      <w:pPr>
        <w:ind w:firstLine="567"/>
        <w:jc w:val="both"/>
        <w:rPr>
          <w:color w:val="1F497D" w:themeColor="text2"/>
          <w:sz w:val="22"/>
          <w:szCs w:val="22"/>
        </w:rPr>
      </w:pPr>
    </w:p>
    <w:p w:rsidR="00F35FE4" w:rsidRPr="007A48C5" w:rsidRDefault="008055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F35FE4" w:rsidRPr="00A255F7">
        <w:rPr>
          <w:sz w:val="22"/>
          <w:szCs w:val="22"/>
        </w:rPr>
        <w:t xml:space="preserve"> </w:t>
      </w:r>
      <w:r>
        <w:rPr>
          <w:sz w:val="22"/>
          <w:szCs w:val="22"/>
        </w:rPr>
        <w:t>мая 2018</w:t>
      </w:r>
      <w:r w:rsidR="00F35FE4" w:rsidRPr="00A255F7">
        <w:rPr>
          <w:sz w:val="22"/>
          <w:szCs w:val="22"/>
        </w:rPr>
        <w:t>г. состоится очередное общее собрание акционеров, в повестку дня которого включен вопрос о</w:t>
      </w:r>
      <w:r>
        <w:rPr>
          <w:sz w:val="22"/>
          <w:szCs w:val="22"/>
        </w:rPr>
        <w:t xml:space="preserve"> невыплате</w:t>
      </w:r>
      <w:r w:rsidR="00F35FE4" w:rsidRPr="00A255F7">
        <w:rPr>
          <w:sz w:val="22"/>
          <w:szCs w:val="22"/>
        </w:rPr>
        <w:t xml:space="preserve"> дивидендов за 201</w:t>
      </w:r>
      <w:r>
        <w:rPr>
          <w:sz w:val="22"/>
          <w:szCs w:val="22"/>
        </w:rPr>
        <w:t>7</w:t>
      </w:r>
      <w:r w:rsidR="00F35FE4" w:rsidRPr="00A255F7">
        <w:rPr>
          <w:sz w:val="22"/>
          <w:szCs w:val="22"/>
        </w:rPr>
        <w:t>г.</w:t>
      </w:r>
      <w:r>
        <w:rPr>
          <w:sz w:val="22"/>
          <w:szCs w:val="22"/>
        </w:rPr>
        <w:t>,</w:t>
      </w:r>
      <w:r w:rsidR="00F35FE4" w:rsidRPr="00A255F7">
        <w:rPr>
          <w:sz w:val="22"/>
          <w:szCs w:val="22"/>
        </w:rPr>
        <w:t xml:space="preserve"> в </w:t>
      </w:r>
      <w:r>
        <w:rPr>
          <w:sz w:val="22"/>
          <w:szCs w:val="22"/>
        </w:rPr>
        <w:t>связи с отсутствием чистой прибыли по итогу работы за 2017 года</w:t>
      </w:r>
      <w:r w:rsidR="00F35FE4" w:rsidRPr="007A48C5">
        <w:rPr>
          <w:sz w:val="22"/>
          <w:szCs w:val="22"/>
        </w:rPr>
        <w:t>.</w:t>
      </w:r>
    </w:p>
    <w:p w:rsidR="00F35FE4" w:rsidRPr="00A255F7" w:rsidRDefault="00F35FE4">
      <w:pPr>
        <w:ind w:firstLine="540"/>
        <w:jc w:val="both"/>
        <w:rPr>
          <w:sz w:val="22"/>
          <w:szCs w:val="22"/>
        </w:rPr>
      </w:pPr>
      <w:r w:rsidRPr="00A255F7">
        <w:rPr>
          <w:sz w:val="22"/>
          <w:szCs w:val="22"/>
        </w:rPr>
        <w:t xml:space="preserve">Дивиденды за все предыдущие годы обществом полностью выплачены. </w:t>
      </w:r>
    </w:p>
    <w:p w:rsidR="00AA37F3" w:rsidRPr="00A255F7" w:rsidRDefault="00AA37F3">
      <w:pPr>
        <w:ind w:firstLine="540"/>
        <w:jc w:val="both"/>
        <w:rPr>
          <w:sz w:val="22"/>
          <w:szCs w:val="22"/>
        </w:rPr>
      </w:pPr>
    </w:p>
    <w:p w:rsidR="00F35FE4" w:rsidRPr="00A255F7" w:rsidRDefault="00DB7AC9">
      <w:pPr>
        <w:jc w:val="center"/>
        <w:rPr>
          <w:b/>
          <w:sz w:val="22"/>
          <w:szCs w:val="22"/>
        </w:rPr>
      </w:pPr>
      <w:r w:rsidRPr="00A255F7">
        <w:rPr>
          <w:b/>
          <w:noProof/>
          <w:sz w:val="22"/>
          <w:szCs w:val="22"/>
          <w:lang w:eastAsia="ru-RU"/>
        </w:rPr>
        <w:drawing>
          <wp:inline distT="0" distB="0" distL="0" distR="0" wp14:anchorId="22A29B20" wp14:editId="5325D7D7">
            <wp:extent cx="6010275" cy="28384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35FE4" w:rsidRPr="00A255F7" w:rsidRDefault="00F35FE4">
      <w:pPr>
        <w:ind w:firstLine="540"/>
        <w:jc w:val="both"/>
        <w:rPr>
          <w:sz w:val="22"/>
          <w:szCs w:val="22"/>
        </w:rPr>
      </w:pPr>
    </w:p>
    <w:p w:rsidR="00DB7AC9" w:rsidRPr="00A255F7" w:rsidRDefault="00DB7AC9" w:rsidP="00702117">
      <w:pPr>
        <w:ind w:firstLine="540"/>
        <w:jc w:val="center"/>
        <w:rPr>
          <w:sz w:val="22"/>
          <w:szCs w:val="22"/>
        </w:rPr>
      </w:pPr>
      <w:r w:rsidRPr="00A255F7">
        <w:rPr>
          <w:sz w:val="22"/>
          <w:szCs w:val="22"/>
        </w:rPr>
        <w:t xml:space="preserve">Рис. </w:t>
      </w:r>
      <w:r w:rsidR="00096460" w:rsidRPr="00A255F7">
        <w:rPr>
          <w:sz w:val="22"/>
          <w:szCs w:val="22"/>
        </w:rPr>
        <w:t xml:space="preserve">2.1. </w:t>
      </w:r>
      <w:r w:rsidR="003643E3" w:rsidRPr="00A255F7">
        <w:rPr>
          <w:sz w:val="22"/>
          <w:szCs w:val="22"/>
        </w:rPr>
        <w:t>Размер дивидендов на</w:t>
      </w:r>
      <w:r w:rsidR="00702117" w:rsidRPr="00A255F7">
        <w:rPr>
          <w:sz w:val="22"/>
          <w:szCs w:val="22"/>
        </w:rPr>
        <w:t xml:space="preserve"> одну акцию</w:t>
      </w:r>
      <w:r w:rsidR="00096460" w:rsidRPr="00A255F7">
        <w:rPr>
          <w:sz w:val="22"/>
          <w:szCs w:val="22"/>
        </w:rPr>
        <w:t xml:space="preserve"> общества</w:t>
      </w:r>
    </w:p>
    <w:p w:rsidR="00CB7822" w:rsidRPr="00A255F7" w:rsidRDefault="00CB7822" w:rsidP="00DB7AC9">
      <w:pPr>
        <w:autoSpaceDE w:val="0"/>
        <w:jc w:val="both"/>
        <w:rPr>
          <w:sz w:val="22"/>
          <w:szCs w:val="22"/>
        </w:rPr>
      </w:pPr>
      <w:r w:rsidRPr="00A255F7">
        <w:rPr>
          <w:sz w:val="22"/>
          <w:szCs w:val="22"/>
        </w:rPr>
        <w:t xml:space="preserve"> </w:t>
      </w:r>
    </w:p>
    <w:p w:rsidR="00CB7822" w:rsidRDefault="00CB7822">
      <w:pPr>
        <w:autoSpaceDE w:val="0"/>
        <w:ind w:firstLine="540"/>
        <w:jc w:val="both"/>
        <w:rPr>
          <w:sz w:val="22"/>
          <w:szCs w:val="22"/>
        </w:rPr>
      </w:pPr>
    </w:p>
    <w:p w:rsidR="008055D0" w:rsidRPr="00A255F7" w:rsidRDefault="008055D0">
      <w:pPr>
        <w:autoSpaceDE w:val="0"/>
        <w:ind w:firstLine="540"/>
        <w:jc w:val="both"/>
        <w:rPr>
          <w:sz w:val="22"/>
          <w:szCs w:val="22"/>
        </w:rPr>
      </w:pPr>
    </w:p>
    <w:p w:rsidR="007A48C5" w:rsidRDefault="007A48C5" w:rsidP="00CB7822">
      <w:pPr>
        <w:tabs>
          <w:tab w:val="left" w:pos="9720"/>
        </w:tabs>
        <w:ind w:left="1080"/>
        <w:jc w:val="center"/>
        <w:rPr>
          <w:b/>
          <w:sz w:val="22"/>
          <w:szCs w:val="22"/>
        </w:rPr>
      </w:pPr>
    </w:p>
    <w:p w:rsidR="00CB7822" w:rsidRPr="00A255F7" w:rsidRDefault="008055D0" w:rsidP="00CB7822">
      <w:pPr>
        <w:tabs>
          <w:tab w:val="left" w:pos="9720"/>
        </w:tabs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III. Состав С</w:t>
      </w:r>
      <w:r w:rsidR="00CB7822" w:rsidRPr="00A255F7">
        <w:rPr>
          <w:b/>
          <w:sz w:val="22"/>
          <w:szCs w:val="22"/>
        </w:rPr>
        <w:t>овета директоров общества</w:t>
      </w:r>
    </w:p>
    <w:p w:rsidR="00CB7822" w:rsidRPr="00A255F7" w:rsidRDefault="00CB7822">
      <w:pPr>
        <w:autoSpaceDE w:val="0"/>
        <w:ind w:firstLine="540"/>
        <w:jc w:val="both"/>
        <w:rPr>
          <w:sz w:val="22"/>
          <w:szCs w:val="22"/>
        </w:rPr>
      </w:pPr>
    </w:p>
    <w:p w:rsidR="00F35FE4" w:rsidRPr="00A255F7" w:rsidRDefault="00F35FE4">
      <w:pPr>
        <w:autoSpaceDE w:val="0"/>
        <w:ind w:firstLine="540"/>
        <w:jc w:val="both"/>
        <w:rPr>
          <w:sz w:val="22"/>
          <w:szCs w:val="22"/>
        </w:rPr>
      </w:pPr>
      <w:r w:rsidRPr="00A255F7">
        <w:rPr>
          <w:sz w:val="22"/>
          <w:szCs w:val="22"/>
        </w:rPr>
        <w:t xml:space="preserve">Органы управления эмитента: общее собрание акционеров, Совет директоров общества, единоличный исполнительный орган (генеральный директор общества). </w:t>
      </w:r>
    </w:p>
    <w:p w:rsidR="00B47AA6" w:rsidRPr="00A255F7" w:rsidRDefault="008055D0">
      <w:pPr>
        <w:pStyle w:val="ae"/>
        <w:autoSpaceDE w:val="0"/>
        <w:rPr>
          <w:sz w:val="22"/>
          <w:szCs w:val="22"/>
        </w:rPr>
      </w:pPr>
      <w:r>
        <w:rPr>
          <w:sz w:val="22"/>
          <w:szCs w:val="22"/>
        </w:rPr>
        <w:t>В 2017</w:t>
      </w:r>
      <w:r w:rsidR="009023A5" w:rsidRPr="00A255F7">
        <w:rPr>
          <w:sz w:val="22"/>
          <w:szCs w:val="22"/>
        </w:rPr>
        <w:t xml:space="preserve"> году, в соответствие</w:t>
      </w:r>
      <w:r w:rsidR="00B47AA6" w:rsidRPr="00A255F7">
        <w:rPr>
          <w:sz w:val="22"/>
          <w:szCs w:val="22"/>
        </w:rPr>
        <w:t xml:space="preserve"> с решением годового </w:t>
      </w:r>
      <w:r>
        <w:rPr>
          <w:sz w:val="22"/>
          <w:szCs w:val="22"/>
        </w:rPr>
        <w:t>общего собрания акционеров от 20 мая 2017</w:t>
      </w:r>
      <w:r w:rsidR="00B47AA6" w:rsidRPr="00A255F7">
        <w:rPr>
          <w:sz w:val="22"/>
          <w:szCs w:val="22"/>
        </w:rPr>
        <w:t xml:space="preserve"> года </w:t>
      </w:r>
      <w:r w:rsidR="00F35FE4" w:rsidRPr="00A255F7">
        <w:rPr>
          <w:sz w:val="22"/>
          <w:szCs w:val="22"/>
        </w:rPr>
        <w:t xml:space="preserve">Совет директоров (наблюдательный совет) эмитента состоит из 5 членов. </w:t>
      </w:r>
    </w:p>
    <w:p w:rsidR="00B47AA6" w:rsidRPr="00A255F7" w:rsidRDefault="00B47AA6">
      <w:pPr>
        <w:pStyle w:val="ae"/>
        <w:autoSpaceDE w:val="0"/>
        <w:rPr>
          <w:sz w:val="22"/>
          <w:szCs w:val="22"/>
        </w:rPr>
      </w:pPr>
      <w:r w:rsidRPr="00A255F7">
        <w:rPr>
          <w:sz w:val="22"/>
          <w:szCs w:val="22"/>
        </w:rPr>
        <w:t xml:space="preserve">В Совет директоров были избраны: </w:t>
      </w:r>
    </w:p>
    <w:p w:rsidR="00B47AA6" w:rsidRPr="00A255F7" w:rsidRDefault="00F35FE4" w:rsidP="00B47AA6">
      <w:pPr>
        <w:pStyle w:val="ae"/>
        <w:numPr>
          <w:ilvl w:val="0"/>
          <w:numId w:val="19"/>
        </w:numPr>
        <w:autoSpaceDE w:val="0"/>
        <w:rPr>
          <w:b/>
          <w:sz w:val="22"/>
          <w:szCs w:val="22"/>
        </w:rPr>
      </w:pPr>
      <w:r w:rsidRPr="00A255F7">
        <w:rPr>
          <w:b/>
          <w:sz w:val="22"/>
          <w:szCs w:val="22"/>
        </w:rPr>
        <w:t xml:space="preserve">Председатель Совета директоров: Якоб Денисович </w:t>
      </w:r>
      <w:proofErr w:type="spellStart"/>
      <w:r w:rsidRPr="00A255F7">
        <w:rPr>
          <w:b/>
          <w:sz w:val="22"/>
          <w:szCs w:val="22"/>
        </w:rPr>
        <w:t>Болокан</w:t>
      </w:r>
      <w:proofErr w:type="spellEnd"/>
      <w:r w:rsidRPr="00A255F7">
        <w:rPr>
          <w:b/>
          <w:sz w:val="22"/>
          <w:szCs w:val="22"/>
        </w:rPr>
        <w:t xml:space="preserve"> 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Год рождения  - 1955 г.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Сведения об образовании:</w:t>
      </w:r>
      <w:r w:rsidR="009149D4" w:rsidRPr="00A255F7">
        <w:rPr>
          <w:sz w:val="22"/>
          <w:szCs w:val="22"/>
        </w:rPr>
        <w:t xml:space="preserve"> </w:t>
      </w:r>
      <w:proofErr w:type="gramStart"/>
      <w:r w:rsidR="009149D4" w:rsidRPr="00A255F7">
        <w:rPr>
          <w:sz w:val="22"/>
          <w:szCs w:val="22"/>
        </w:rPr>
        <w:t>среднее-специальное</w:t>
      </w:r>
      <w:proofErr w:type="gramEnd"/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Место работы:</w:t>
      </w:r>
      <w:r w:rsidR="009149D4" w:rsidRPr="00A255F7">
        <w:rPr>
          <w:sz w:val="22"/>
          <w:szCs w:val="22"/>
        </w:rPr>
        <w:t xml:space="preserve"> индивидуальный предприниматель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 xml:space="preserve">Доля в уставном капитале общества: </w:t>
      </w:r>
      <w:r w:rsidR="00734FD7" w:rsidRPr="00A255F7">
        <w:rPr>
          <w:sz w:val="22"/>
          <w:szCs w:val="22"/>
        </w:rPr>
        <w:t>6,45 %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 xml:space="preserve">Доля принадлежащих лицу обыкновенных акций общества: </w:t>
      </w:r>
      <w:r w:rsidR="00734FD7" w:rsidRPr="00A255F7">
        <w:rPr>
          <w:sz w:val="22"/>
          <w:szCs w:val="22"/>
        </w:rPr>
        <w:t>6,45%</w:t>
      </w:r>
    </w:p>
    <w:p w:rsidR="00F35FE4" w:rsidRPr="00A255F7" w:rsidRDefault="00F35FE4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 xml:space="preserve">Избран Председателем на основании решения Совета директоров (Протокол № </w:t>
      </w:r>
      <w:r w:rsidR="00ED31EF">
        <w:rPr>
          <w:sz w:val="22"/>
          <w:szCs w:val="22"/>
        </w:rPr>
        <w:t>209 от 20 мая 2017</w:t>
      </w:r>
      <w:r w:rsidRPr="00A255F7">
        <w:rPr>
          <w:sz w:val="22"/>
          <w:szCs w:val="22"/>
        </w:rPr>
        <w:t xml:space="preserve">г.). </w:t>
      </w:r>
    </w:p>
    <w:p w:rsidR="00F35FE4" w:rsidRPr="00A255F7" w:rsidRDefault="00F35FE4">
      <w:pPr>
        <w:pStyle w:val="ae"/>
        <w:autoSpaceDE w:val="0"/>
        <w:rPr>
          <w:sz w:val="22"/>
          <w:szCs w:val="22"/>
        </w:rPr>
      </w:pPr>
    </w:p>
    <w:p w:rsidR="00B47AA6" w:rsidRPr="00A255F7" w:rsidRDefault="00B47AA6">
      <w:pPr>
        <w:pStyle w:val="ae"/>
        <w:autoSpaceDE w:val="0"/>
        <w:rPr>
          <w:b/>
          <w:sz w:val="22"/>
          <w:szCs w:val="22"/>
        </w:rPr>
      </w:pPr>
      <w:r w:rsidRPr="00A255F7">
        <w:rPr>
          <w:b/>
          <w:sz w:val="22"/>
          <w:szCs w:val="22"/>
        </w:rPr>
        <w:t>Члены Совета директоров:</w:t>
      </w:r>
    </w:p>
    <w:p w:rsidR="00B47AA6" w:rsidRPr="00A255F7" w:rsidRDefault="00B47AA6">
      <w:pPr>
        <w:pStyle w:val="ae"/>
        <w:autoSpaceDE w:val="0"/>
        <w:rPr>
          <w:sz w:val="22"/>
          <w:szCs w:val="22"/>
        </w:rPr>
      </w:pPr>
    </w:p>
    <w:p w:rsidR="00F35FE4" w:rsidRPr="00A255F7" w:rsidRDefault="00F35FE4" w:rsidP="00B47AA6">
      <w:pPr>
        <w:pStyle w:val="ae"/>
        <w:numPr>
          <w:ilvl w:val="0"/>
          <w:numId w:val="19"/>
        </w:numPr>
        <w:tabs>
          <w:tab w:val="left" w:pos="900"/>
        </w:tabs>
        <w:autoSpaceDE w:val="0"/>
        <w:rPr>
          <w:b/>
          <w:sz w:val="22"/>
          <w:szCs w:val="22"/>
        </w:rPr>
      </w:pPr>
      <w:proofErr w:type="spellStart"/>
      <w:r w:rsidRPr="00A255F7">
        <w:rPr>
          <w:b/>
          <w:sz w:val="22"/>
          <w:szCs w:val="22"/>
        </w:rPr>
        <w:t>Алимирзаев</w:t>
      </w:r>
      <w:proofErr w:type="spellEnd"/>
      <w:r w:rsidRPr="00A255F7">
        <w:rPr>
          <w:b/>
          <w:sz w:val="22"/>
          <w:szCs w:val="22"/>
        </w:rPr>
        <w:t xml:space="preserve"> </w:t>
      </w:r>
      <w:proofErr w:type="spellStart"/>
      <w:r w:rsidRPr="00A255F7">
        <w:rPr>
          <w:b/>
          <w:sz w:val="22"/>
          <w:szCs w:val="22"/>
        </w:rPr>
        <w:t>Ма</w:t>
      </w:r>
      <w:r w:rsidR="00B47AA6" w:rsidRPr="00A255F7">
        <w:rPr>
          <w:b/>
          <w:sz w:val="22"/>
          <w:szCs w:val="22"/>
        </w:rPr>
        <w:t>гомедамин</w:t>
      </w:r>
      <w:proofErr w:type="spellEnd"/>
      <w:r w:rsidR="00B47AA6" w:rsidRPr="00A255F7">
        <w:rPr>
          <w:b/>
          <w:sz w:val="22"/>
          <w:szCs w:val="22"/>
        </w:rPr>
        <w:t xml:space="preserve"> </w:t>
      </w:r>
      <w:proofErr w:type="spellStart"/>
      <w:r w:rsidR="00B47AA6" w:rsidRPr="00A255F7">
        <w:rPr>
          <w:b/>
          <w:sz w:val="22"/>
          <w:szCs w:val="22"/>
        </w:rPr>
        <w:t>Нахбарович</w:t>
      </w:r>
      <w:proofErr w:type="spellEnd"/>
      <w:r w:rsidR="00B47AA6" w:rsidRPr="00A255F7">
        <w:rPr>
          <w:b/>
          <w:sz w:val="22"/>
          <w:szCs w:val="22"/>
        </w:rPr>
        <w:t xml:space="preserve"> 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Год рождения  - 1963 г.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Сведения об образовании:</w:t>
      </w:r>
      <w:r w:rsidR="005F5132" w:rsidRPr="00A255F7">
        <w:rPr>
          <w:sz w:val="22"/>
          <w:szCs w:val="22"/>
        </w:rPr>
        <w:t xml:space="preserve"> среднее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Место работы:</w:t>
      </w:r>
      <w:r w:rsidR="00734FD7" w:rsidRPr="00A255F7">
        <w:rPr>
          <w:sz w:val="22"/>
          <w:szCs w:val="22"/>
        </w:rPr>
        <w:t xml:space="preserve"> ОАО «Строительно-монтажный поезд № 584»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Наименование должности по основному месту работы:</w:t>
      </w:r>
      <w:r w:rsidR="00734FD7" w:rsidRPr="00A255F7">
        <w:rPr>
          <w:sz w:val="22"/>
          <w:szCs w:val="22"/>
        </w:rPr>
        <w:t xml:space="preserve"> стропальщик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Доля в уставном капитале общества:</w:t>
      </w:r>
      <w:r w:rsidR="00734FD7" w:rsidRPr="00A255F7">
        <w:rPr>
          <w:sz w:val="22"/>
          <w:szCs w:val="22"/>
        </w:rPr>
        <w:t xml:space="preserve"> 5,48 %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 xml:space="preserve">Доля принадлежащих лицу обыкновенных акций общества: </w:t>
      </w:r>
      <w:r w:rsidR="00734FD7" w:rsidRPr="00A255F7">
        <w:rPr>
          <w:sz w:val="22"/>
          <w:szCs w:val="22"/>
        </w:rPr>
        <w:t>5,48%</w:t>
      </w:r>
    </w:p>
    <w:p w:rsidR="00B47AA6" w:rsidRPr="00A255F7" w:rsidRDefault="00B47AA6" w:rsidP="00B47AA6">
      <w:pPr>
        <w:pStyle w:val="ae"/>
        <w:tabs>
          <w:tab w:val="left" w:pos="900"/>
        </w:tabs>
        <w:autoSpaceDE w:val="0"/>
        <w:ind w:left="1080" w:firstLine="0"/>
        <w:rPr>
          <w:sz w:val="22"/>
          <w:szCs w:val="22"/>
        </w:rPr>
      </w:pPr>
    </w:p>
    <w:p w:rsidR="00F35FE4" w:rsidRPr="00A255F7" w:rsidRDefault="00F35FE4" w:rsidP="00B47AA6">
      <w:pPr>
        <w:pStyle w:val="ae"/>
        <w:numPr>
          <w:ilvl w:val="0"/>
          <w:numId w:val="19"/>
        </w:numPr>
        <w:tabs>
          <w:tab w:val="left" w:pos="900"/>
        </w:tabs>
        <w:autoSpaceDE w:val="0"/>
        <w:rPr>
          <w:b/>
          <w:sz w:val="22"/>
          <w:szCs w:val="22"/>
        </w:rPr>
      </w:pPr>
      <w:proofErr w:type="spellStart"/>
      <w:r w:rsidRPr="00A255F7">
        <w:rPr>
          <w:b/>
          <w:sz w:val="22"/>
          <w:szCs w:val="22"/>
        </w:rPr>
        <w:t>Гамуряк</w:t>
      </w:r>
      <w:proofErr w:type="spellEnd"/>
      <w:r w:rsidRPr="00A255F7">
        <w:rPr>
          <w:b/>
          <w:sz w:val="22"/>
          <w:szCs w:val="22"/>
        </w:rPr>
        <w:t xml:space="preserve"> Николай </w:t>
      </w:r>
      <w:r w:rsidR="00B47AA6" w:rsidRPr="00A255F7">
        <w:rPr>
          <w:b/>
          <w:sz w:val="22"/>
          <w:szCs w:val="22"/>
        </w:rPr>
        <w:t xml:space="preserve"> </w:t>
      </w:r>
      <w:r w:rsidR="00592FFE" w:rsidRPr="00A255F7">
        <w:rPr>
          <w:b/>
          <w:sz w:val="22"/>
          <w:szCs w:val="22"/>
        </w:rPr>
        <w:t>Михайлович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Год рождения  - 195</w:t>
      </w:r>
      <w:r w:rsidR="00592FFE" w:rsidRPr="00A255F7">
        <w:rPr>
          <w:sz w:val="22"/>
          <w:szCs w:val="22"/>
        </w:rPr>
        <w:t>2</w:t>
      </w:r>
      <w:r w:rsidRPr="00A255F7">
        <w:rPr>
          <w:sz w:val="22"/>
          <w:szCs w:val="22"/>
        </w:rPr>
        <w:t xml:space="preserve"> г.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Сведения об образовании:</w:t>
      </w:r>
      <w:r w:rsidR="005F5132" w:rsidRPr="00A255F7">
        <w:rPr>
          <w:sz w:val="22"/>
          <w:szCs w:val="22"/>
        </w:rPr>
        <w:t xml:space="preserve"> средне</w:t>
      </w:r>
      <w:r w:rsidR="00676ECE" w:rsidRPr="00A255F7">
        <w:rPr>
          <w:sz w:val="22"/>
          <w:szCs w:val="22"/>
        </w:rPr>
        <w:t xml:space="preserve">е </w:t>
      </w:r>
      <w:r w:rsidR="005F5132" w:rsidRPr="00A255F7">
        <w:rPr>
          <w:sz w:val="22"/>
          <w:szCs w:val="22"/>
        </w:rPr>
        <w:t>- специальное</w:t>
      </w:r>
    </w:p>
    <w:p w:rsidR="00734FD7" w:rsidRPr="00A255F7" w:rsidRDefault="00B47AA6" w:rsidP="00734FD7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Место работы:</w:t>
      </w:r>
      <w:r w:rsidR="00734FD7" w:rsidRPr="00A255F7">
        <w:rPr>
          <w:sz w:val="22"/>
          <w:szCs w:val="22"/>
        </w:rPr>
        <w:t xml:space="preserve"> ОАО «Строительно-монтажный поезд № 584»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Наименование должности по основному месту работы:</w:t>
      </w:r>
      <w:r w:rsidR="00734FD7" w:rsidRPr="00A255F7">
        <w:rPr>
          <w:sz w:val="22"/>
          <w:szCs w:val="22"/>
        </w:rPr>
        <w:t xml:space="preserve"> токарь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Доля в уставном капитале общества:</w:t>
      </w:r>
      <w:r w:rsidR="00734FD7" w:rsidRPr="00A255F7">
        <w:rPr>
          <w:sz w:val="22"/>
          <w:szCs w:val="22"/>
        </w:rPr>
        <w:t xml:space="preserve"> 0%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 xml:space="preserve">Доля принадлежащих лицу обыкновенных акций общества: </w:t>
      </w:r>
      <w:r w:rsidR="00734FD7" w:rsidRPr="00A255F7">
        <w:rPr>
          <w:sz w:val="22"/>
          <w:szCs w:val="22"/>
        </w:rPr>
        <w:t>0%</w:t>
      </w:r>
    </w:p>
    <w:p w:rsidR="00B47AA6" w:rsidRPr="00A255F7" w:rsidRDefault="00B47AA6" w:rsidP="00B47AA6">
      <w:pPr>
        <w:pStyle w:val="ae"/>
        <w:tabs>
          <w:tab w:val="left" w:pos="900"/>
        </w:tabs>
        <w:autoSpaceDE w:val="0"/>
        <w:rPr>
          <w:sz w:val="22"/>
          <w:szCs w:val="22"/>
        </w:rPr>
      </w:pPr>
    </w:p>
    <w:p w:rsidR="00F35FE4" w:rsidRPr="00A255F7" w:rsidRDefault="00F35FE4" w:rsidP="00B47AA6">
      <w:pPr>
        <w:pStyle w:val="ae"/>
        <w:numPr>
          <w:ilvl w:val="0"/>
          <w:numId w:val="19"/>
        </w:numPr>
        <w:tabs>
          <w:tab w:val="left" w:pos="900"/>
        </w:tabs>
        <w:autoSpaceDE w:val="0"/>
        <w:rPr>
          <w:b/>
          <w:sz w:val="22"/>
          <w:szCs w:val="22"/>
        </w:rPr>
      </w:pPr>
      <w:r w:rsidRPr="00A255F7">
        <w:rPr>
          <w:b/>
          <w:sz w:val="22"/>
          <w:szCs w:val="22"/>
        </w:rPr>
        <w:t xml:space="preserve">Сенькин </w:t>
      </w:r>
      <w:r w:rsidR="00592FFE" w:rsidRPr="00A255F7">
        <w:rPr>
          <w:b/>
          <w:sz w:val="22"/>
          <w:szCs w:val="22"/>
        </w:rPr>
        <w:t xml:space="preserve">Александр Георгиевич 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Год рождения  - 195</w:t>
      </w:r>
      <w:r w:rsidR="00592FFE" w:rsidRPr="00A255F7">
        <w:rPr>
          <w:sz w:val="22"/>
          <w:szCs w:val="22"/>
        </w:rPr>
        <w:t>1</w:t>
      </w:r>
      <w:r w:rsidRPr="00A255F7">
        <w:rPr>
          <w:sz w:val="22"/>
          <w:szCs w:val="22"/>
        </w:rPr>
        <w:t xml:space="preserve"> г.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Сведения об образовании:</w:t>
      </w:r>
      <w:r w:rsidR="009149D4" w:rsidRPr="00A255F7">
        <w:rPr>
          <w:sz w:val="22"/>
          <w:szCs w:val="22"/>
        </w:rPr>
        <w:t xml:space="preserve"> </w:t>
      </w:r>
      <w:proofErr w:type="gramStart"/>
      <w:r w:rsidR="009149D4" w:rsidRPr="00A255F7">
        <w:rPr>
          <w:sz w:val="22"/>
          <w:szCs w:val="22"/>
        </w:rPr>
        <w:t>высшее</w:t>
      </w:r>
      <w:proofErr w:type="gramEnd"/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Место работы:</w:t>
      </w:r>
      <w:r w:rsidR="00734FD7" w:rsidRPr="00A255F7">
        <w:rPr>
          <w:sz w:val="22"/>
          <w:szCs w:val="22"/>
        </w:rPr>
        <w:t xml:space="preserve"> ООО «</w:t>
      </w:r>
      <w:proofErr w:type="spellStart"/>
      <w:r w:rsidR="00734FD7" w:rsidRPr="00A255F7">
        <w:rPr>
          <w:sz w:val="22"/>
          <w:szCs w:val="22"/>
        </w:rPr>
        <w:t>Доркомплект</w:t>
      </w:r>
      <w:proofErr w:type="spellEnd"/>
      <w:r w:rsidR="00734FD7" w:rsidRPr="00A255F7">
        <w:rPr>
          <w:sz w:val="22"/>
          <w:szCs w:val="22"/>
        </w:rPr>
        <w:t>»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Наименование должности по основному месту работы:</w:t>
      </w:r>
      <w:r w:rsidR="00734FD7" w:rsidRPr="00A255F7">
        <w:rPr>
          <w:sz w:val="22"/>
          <w:szCs w:val="22"/>
        </w:rPr>
        <w:t xml:space="preserve"> директор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Доля в уставном капитале общества:</w:t>
      </w:r>
      <w:r w:rsidR="00734FD7" w:rsidRPr="00A255F7">
        <w:rPr>
          <w:sz w:val="22"/>
          <w:szCs w:val="22"/>
        </w:rPr>
        <w:t xml:space="preserve"> 6,19 %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 xml:space="preserve">Доля принадлежащих лицу обыкновенных акций общества: </w:t>
      </w:r>
      <w:r w:rsidR="00734FD7" w:rsidRPr="00A255F7">
        <w:rPr>
          <w:sz w:val="22"/>
          <w:szCs w:val="22"/>
        </w:rPr>
        <w:t>6,19 %</w:t>
      </w:r>
    </w:p>
    <w:p w:rsidR="00B47AA6" w:rsidRPr="00A255F7" w:rsidRDefault="00B47AA6" w:rsidP="00B47AA6">
      <w:pPr>
        <w:pStyle w:val="ae"/>
        <w:tabs>
          <w:tab w:val="left" w:pos="900"/>
        </w:tabs>
        <w:autoSpaceDE w:val="0"/>
        <w:rPr>
          <w:sz w:val="22"/>
          <w:szCs w:val="22"/>
        </w:rPr>
      </w:pPr>
    </w:p>
    <w:p w:rsidR="00592FFE" w:rsidRPr="00A255F7" w:rsidRDefault="00F35FE4" w:rsidP="00B47AA6">
      <w:pPr>
        <w:pStyle w:val="ae"/>
        <w:numPr>
          <w:ilvl w:val="0"/>
          <w:numId w:val="19"/>
        </w:numPr>
        <w:tabs>
          <w:tab w:val="left" w:pos="900"/>
        </w:tabs>
        <w:autoSpaceDE w:val="0"/>
        <w:ind w:left="720" w:firstLine="0"/>
        <w:rPr>
          <w:b/>
          <w:sz w:val="22"/>
          <w:szCs w:val="22"/>
        </w:rPr>
      </w:pPr>
      <w:r w:rsidRPr="00A255F7">
        <w:rPr>
          <w:b/>
          <w:sz w:val="22"/>
          <w:szCs w:val="22"/>
        </w:rPr>
        <w:t xml:space="preserve">Ясинчук </w:t>
      </w:r>
      <w:r w:rsidR="00592FFE" w:rsidRPr="00A255F7">
        <w:rPr>
          <w:b/>
          <w:sz w:val="22"/>
          <w:szCs w:val="22"/>
        </w:rPr>
        <w:t xml:space="preserve">Виктор Владимирович </w:t>
      </w:r>
    </w:p>
    <w:p w:rsidR="00B47AA6" w:rsidRPr="00A255F7" w:rsidRDefault="00592FFE" w:rsidP="00592FFE">
      <w:pPr>
        <w:pStyle w:val="ae"/>
        <w:tabs>
          <w:tab w:val="left" w:pos="900"/>
        </w:tabs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Год рождения  - 1952</w:t>
      </w:r>
      <w:r w:rsidR="00B47AA6" w:rsidRPr="00A255F7">
        <w:rPr>
          <w:sz w:val="22"/>
          <w:szCs w:val="22"/>
        </w:rPr>
        <w:t xml:space="preserve"> г.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Сведения об образовании:</w:t>
      </w:r>
      <w:r w:rsidR="00592FFE" w:rsidRPr="00A255F7">
        <w:rPr>
          <w:sz w:val="22"/>
          <w:szCs w:val="22"/>
        </w:rPr>
        <w:t xml:space="preserve"> </w:t>
      </w:r>
      <w:proofErr w:type="gramStart"/>
      <w:r w:rsidR="00592FFE" w:rsidRPr="00A255F7">
        <w:rPr>
          <w:sz w:val="22"/>
          <w:szCs w:val="22"/>
        </w:rPr>
        <w:t>высшее</w:t>
      </w:r>
      <w:proofErr w:type="gramEnd"/>
    </w:p>
    <w:p w:rsidR="00734FD7" w:rsidRPr="00A255F7" w:rsidRDefault="00B47AA6" w:rsidP="00734FD7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Место работы:</w:t>
      </w:r>
      <w:r w:rsidR="00734FD7" w:rsidRPr="00A255F7">
        <w:rPr>
          <w:sz w:val="22"/>
          <w:szCs w:val="22"/>
        </w:rPr>
        <w:t xml:space="preserve"> ОАО «Строительно-монтажный поезд № 584»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Наименование должности по основному месту работы:</w:t>
      </w:r>
      <w:r w:rsidR="00734FD7" w:rsidRPr="00A255F7">
        <w:rPr>
          <w:sz w:val="22"/>
          <w:szCs w:val="22"/>
        </w:rPr>
        <w:t xml:space="preserve"> генеральный директор</w:t>
      </w:r>
    </w:p>
    <w:p w:rsidR="00B47AA6" w:rsidRPr="00A255F7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>Доля в уставном капитале общества:</w:t>
      </w:r>
      <w:r w:rsidR="001C7F06" w:rsidRPr="00A255F7">
        <w:rPr>
          <w:sz w:val="22"/>
          <w:szCs w:val="22"/>
        </w:rPr>
        <w:t xml:space="preserve"> 34,08</w:t>
      </w:r>
      <w:r w:rsidR="00734FD7" w:rsidRPr="00A255F7">
        <w:rPr>
          <w:sz w:val="22"/>
          <w:szCs w:val="22"/>
        </w:rPr>
        <w:t xml:space="preserve"> %</w:t>
      </w:r>
    </w:p>
    <w:p w:rsidR="00B47AA6" w:rsidRPr="002503DC" w:rsidRDefault="00B47AA6" w:rsidP="00B47AA6">
      <w:pPr>
        <w:pStyle w:val="ae"/>
        <w:autoSpaceDE w:val="0"/>
        <w:ind w:left="720" w:firstLine="0"/>
        <w:rPr>
          <w:sz w:val="22"/>
          <w:szCs w:val="22"/>
        </w:rPr>
      </w:pPr>
      <w:r w:rsidRPr="00A255F7">
        <w:rPr>
          <w:sz w:val="22"/>
          <w:szCs w:val="22"/>
        </w:rPr>
        <w:t xml:space="preserve">Доля принадлежащих лицу обыкновенных акций общества: </w:t>
      </w:r>
      <w:r w:rsidR="001C7F06" w:rsidRPr="002503DC">
        <w:rPr>
          <w:sz w:val="22"/>
          <w:szCs w:val="22"/>
        </w:rPr>
        <w:t>34</w:t>
      </w:r>
      <w:r w:rsidR="00734FD7" w:rsidRPr="002503DC">
        <w:rPr>
          <w:sz w:val="22"/>
          <w:szCs w:val="22"/>
        </w:rPr>
        <w:t>,</w:t>
      </w:r>
      <w:r w:rsidR="002503DC" w:rsidRPr="002503DC">
        <w:rPr>
          <w:sz w:val="22"/>
          <w:szCs w:val="22"/>
        </w:rPr>
        <w:t>19</w:t>
      </w:r>
      <w:r w:rsidR="00734FD7" w:rsidRPr="002503DC">
        <w:rPr>
          <w:sz w:val="22"/>
          <w:szCs w:val="22"/>
        </w:rPr>
        <w:t xml:space="preserve"> %</w:t>
      </w:r>
    </w:p>
    <w:p w:rsidR="006971BE" w:rsidRPr="00A255F7" w:rsidRDefault="006971BE" w:rsidP="006971BE">
      <w:pPr>
        <w:pStyle w:val="ae"/>
        <w:tabs>
          <w:tab w:val="left" w:pos="900"/>
        </w:tabs>
        <w:autoSpaceDE w:val="0"/>
        <w:rPr>
          <w:sz w:val="22"/>
          <w:szCs w:val="22"/>
        </w:rPr>
      </w:pPr>
    </w:p>
    <w:p w:rsidR="006971BE" w:rsidRPr="00A255F7" w:rsidRDefault="00B65503" w:rsidP="006971BE">
      <w:pPr>
        <w:pStyle w:val="ae"/>
        <w:tabs>
          <w:tab w:val="left" w:pos="900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В течение 2017</w:t>
      </w:r>
      <w:r w:rsidR="006971BE" w:rsidRPr="00A255F7">
        <w:rPr>
          <w:sz w:val="22"/>
          <w:szCs w:val="22"/>
        </w:rPr>
        <w:t xml:space="preserve"> года членами Совета директоров</w:t>
      </w:r>
      <w:r>
        <w:rPr>
          <w:sz w:val="22"/>
          <w:szCs w:val="22"/>
        </w:rPr>
        <w:t xml:space="preserve"> </w:t>
      </w:r>
      <w:r w:rsidR="0007193B" w:rsidRPr="00A255F7">
        <w:rPr>
          <w:sz w:val="22"/>
          <w:szCs w:val="22"/>
        </w:rPr>
        <w:t xml:space="preserve"> </w:t>
      </w:r>
      <w:r w:rsidR="00C47F84" w:rsidRPr="00A255F7">
        <w:rPr>
          <w:sz w:val="22"/>
          <w:szCs w:val="22"/>
        </w:rPr>
        <w:t>совершались</w:t>
      </w:r>
      <w:r>
        <w:rPr>
          <w:sz w:val="22"/>
          <w:szCs w:val="22"/>
        </w:rPr>
        <w:t>, следующие</w:t>
      </w:r>
      <w:r w:rsidR="00C47F84" w:rsidRPr="00A255F7">
        <w:rPr>
          <w:sz w:val="22"/>
          <w:szCs w:val="22"/>
        </w:rPr>
        <w:t xml:space="preserve"> </w:t>
      </w:r>
      <w:r w:rsidR="006971BE" w:rsidRPr="00A255F7">
        <w:rPr>
          <w:sz w:val="22"/>
          <w:szCs w:val="22"/>
        </w:rPr>
        <w:t xml:space="preserve">сделки </w:t>
      </w:r>
      <w:r w:rsidR="00C47F84" w:rsidRPr="00A255F7">
        <w:rPr>
          <w:sz w:val="22"/>
          <w:szCs w:val="22"/>
        </w:rPr>
        <w:t>по приобретению акций</w:t>
      </w:r>
      <w:r w:rsidR="006971BE" w:rsidRPr="00A255F7">
        <w:rPr>
          <w:sz w:val="22"/>
          <w:szCs w:val="22"/>
        </w:rPr>
        <w:t xml:space="preserve"> общества</w:t>
      </w:r>
      <w:r>
        <w:rPr>
          <w:sz w:val="22"/>
          <w:szCs w:val="22"/>
        </w:rPr>
        <w:t>:</w:t>
      </w:r>
    </w:p>
    <w:p w:rsidR="006971BE" w:rsidRDefault="00B65503" w:rsidP="00672158">
      <w:pPr>
        <w:pStyle w:val="ae"/>
        <w:tabs>
          <w:tab w:val="left" w:pos="900"/>
        </w:tabs>
        <w:autoSpaceDE w:val="0"/>
        <w:ind w:firstLine="0"/>
        <w:rPr>
          <w:sz w:val="22"/>
          <w:szCs w:val="22"/>
        </w:rPr>
      </w:pPr>
      <w:r>
        <w:rPr>
          <w:sz w:val="22"/>
          <w:szCs w:val="22"/>
        </w:rPr>
        <w:t>Ясинчук Виктор Владимирович – Договор купли-продажи акций от 20.10.2017г – 15 акций.</w:t>
      </w:r>
    </w:p>
    <w:p w:rsidR="006749F5" w:rsidRDefault="006749F5" w:rsidP="00672158">
      <w:pPr>
        <w:pStyle w:val="ae"/>
        <w:tabs>
          <w:tab w:val="left" w:pos="900"/>
        </w:tabs>
        <w:autoSpaceDE w:val="0"/>
        <w:ind w:firstLine="0"/>
        <w:rPr>
          <w:sz w:val="22"/>
          <w:szCs w:val="22"/>
        </w:rPr>
      </w:pPr>
    </w:p>
    <w:p w:rsidR="006749F5" w:rsidRDefault="006749F5" w:rsidP="00672158">
      <w:pPr>
        <w:pStyle w:val="ae"/>
        <w:tabs>
          <w:tab w:val="left" w:pos="900"/>
        </w:tabs>
        <w:autoSpaceDE w:val="0"/>
        <w:ind w:firstLine="0"/>
        <w:rPr>
          <w:sz w:val="22"/>
          <w:szCs w:val="22"/>
        </w:rPr>
      </w:pPr>
    </w:p>
    <w:p w:rsidR="006749F5" w:rsidRDefault="006749F5" w:rsidP="00672158">
      <w:pPr>
        <w:pStyle w:val="ae"/>
        <w:tabs>
          <w:tab w:val="left" w:pos="900"/>
        </w:tabs>
        <w:autoSpaceDE w:val="0"/>
        <w:ind w:firstLine="0"/>
        <w:rPr>
          <w:sz w:val="22"/>
          <w:szCs w:val="22"/>
        </w:rPr>
      </w:pPr>
    </w:p>
    <w:p w:rsidR="006749F5" w:rsidRDefault="006749F5" w:rsidP="00672158">
      <w:pPr>
        <w:pStyle w:val="ae"/>
        <w:tabs>
          <w:tab w:val="left" w:pos="900"/>
        </w:tabs>
        <w:autoSpaceDE w:val="0"/>
        <w:ind w:firstLine="0"/>
        <w:rPr>
          <w:sz w:val="22"/>
          <w:szCs w:val="22"/>
        </w:rPr>
      </w:pPr>
    </w:p>
    <w:p w:rsidR="006749F5" w:rsidRPr="00A255F7" w:rsidRDefault="006749F5" w:rsidP="00672158">
      <w:pPr>
        <w:pStyle w:val="ae"/>
        <w:tabs>
          <w:tab w:val="left" w:pos="900"/>
        </w:tabs>
        <w:autoSpaceDE w:val="0"/>
        <w:ind w:firstLine="0"/>
        <w:rPr>
          <w:sz w:val="22"/>
          <w:szCs w:val="22"/>
        </w:rPr>
      </w:pPr>
    </w:p>
    <w:p w:rsidR="00F35FE4" w:rsidRPr="00A255F7" w:rsidRDefault="00F35FE4" w:rsidP="009023A5">
      <w:pPr>
        <w:pStyle w:val="ae"/>
        <w:autoSpaceDE w:val="0"/>
        <w:ind w:firstLine="0"/>
        <w:jc w:val="center"/>
        <w:rPr>
          <w:b/>
          <w:color w:val="1F497D" w:themeColor="text2"/>
          <w:sz w:val="22"/>
          <w:szCs w:val="22"/>
        </w:rPr>
      </w:pPr>
      <w:r w:rsidRPr="00A255F7">
        <w:rPr>
          <w:b/>
          <w:color w:val="1F497D" w:themeColor="text2"/>
          <w:sz w:val="22"/>
          <w:szCs w:val="22"/>
        </w:rPr>
        <w:lastRenderedPageBreak/>
        <w:t>IV. Сведения о лице, занимающем должность</w:t>
      </w:r>
    </w:p>
    <w:p w:rsidR="00F35FE4" w:rsidRPr="00A255F7" w:rsidRDefault="00F35FE4" w:rsidP="009023A5">
      <w:pPr>
        <w:tabs>
          <w:tab w:val="left" w:pos="9720"/>
        </w:tabs>
        <w:ind w:left="1080"/>
        <w:jc w:val="center"/>
        <w:rPr>
          <w:b/>
          <w:color w:val="1F497D" w:themeColor="text2"/>
          <w:sz w:val="22"/>
          <w:szCs w:val="22"/>
        </w:rPr>
      </w:pPr>
      <w:r w:rsidRPr="00A255F7">
        <w:rPr>
          <w:b/>
          <w:color w:val="1F497D" w:themeColor="text2"/>
          <w:sz w:val="22"/>
          <w:szCs w:val="22"/>
        </w:rPr>
        <w:t>единоличного исполнительного органа общества</w:t>
      </w:r>
    </w:p>
    <w:p w:rsidR="00F35FE4" w:rsidRPr="00A255F7" w:rsidRDefault="00B779B3">
      <w:pPr>
        <w:ind w:firstLine="540"/>
        <w:jc w:val="both"/>
        <w:rPr>
          <w:sz w:val="22"/>
          <w:szCs w:val="22"/>
        </w:rPr>
      </w:pPr>
      <w:r w:rsidRPr="00A255F7">
        <w:rPr>
          <w:sz w:val="22"/>
          <w:szCs w:val="22"/>
        </w:rPr>
        <w:t>В соответствии с Уставом общества, полномочия единоличного исполнительного органа осуществляет Генеральный директор. Коллегиальный исполнительный орган не предусмотрен.</w:t>
      </w:r>
    </w:p>
    <w:p w:rsidR="00236A77" w:rsidRPr="00A255F7" w:rsidRDefault="00236A77" w:rsidP="00236A77">
      <w:pPr>
        <w:pStyle w:val="ae"/>
        <w:autoSpaceDE w:val="0"/>
        <w:rPr>
          <w:sz w:val="22"/>
          <w:szCs w:val="22"/>
        </w:rPr>
      </w:pPr>
      <w:r w:rsidRPr="00A255F7">
        <w:rPr>
          <w:sz w:val="22"/>
          <w:szCs w:val="22"/>
        </w:rPr>
        <w:t>Лицо, занимающее должность единоличного исполнительного органа эмитента (Генеральный директор) – Виктор Владимирович Ясинчук. Избран по решению С</w:t>
      </w:r>
      <w:r w:rsidR="006F1D0F">
        <w:rPr>
          <w:sz w:val="22"/>
          <w:szCs w:val="22"/>
        </w:rPr>
        <w:t>овета директоров (Протокол № 204</w:t>
      </w:r>
      <w:r w:rsidR="009023A5" w:rsidRPr="00A255F7">
        <w:rPr>
          <w:sz w:val="22"/>
          <w:szCs w:val="22"/>
        </w:rPr>
        <w:t xml:space="preserve"> от </w:t>
      </w:r>
      <w:r w:rsidR="006F1D0F">
        <w:rPr>
          <w:sz w:val="22"/>
          <w:szCs w:val="22"/>
        </w:rPr>
        <w:t>16 мая 2016</w:t>
      </w:r>
      <w:r w:rsidRPr="00A255F7">
        <w:rPr>
          <w:sz w:val="22"/>
          <w:szCs w:val="22"/>
        </w:rPr>
        <w:t>г.).</w:t>
      </w:r>
    </w:p>
    <w:p w:rsidR="00F35FE4" w:rsidRPr="00A255F7" w:rsidRDefault="00F35FE4">
      <w:pPr>
        <w:ind w:firstLine="540"/>
        <w:jc w:val="both"/>
        <w:rPr>
          <w:sz w:val="22"/>
          <w:szCs w:val="22"/>
        </w:rPr>
      </w:pPr>
      <w:r w:rsidRPr="00A255F7">
        <w:rPr>
          <w:sz w:val="22"/>
          <w:szCs w:val="22"/>
        </w:rPr>
        <w:t>Виктор Владимирович Ясинчук, 20 октября 1952 года рождения. Российское гражданство. Занимаемая должность – генеральный директор. Процент акций, ко</w:t>
      </w:r>
      <w:r w:rsidR="00AC1712" w:rsidRPr="00A255F7">
        <w:rPr>
          <w:sz w:val="22"/>
          <w:szCs w:val="22"/>
        </w:rPr>
        <w:t>торыми владеет Ясинчук В.В. – 34</w:t>
      </w:r>
      <w:r w:rsidRPr="00A255F7">
        <w:rPr>
          <w:sz w:val="22"/>
          <w:szCs w:val="22"/>
        </w:rPr>
        <w:t>,</w:t>
      </w:r>
      <w:r w:rsidR="002503DC">
        <w:rPr>
          <w:sz w:val="22"/>
          <w:szCs w:val="22"/>
        </w:rPr>
        <w:t>19</w:t>
      </w:r>
      <w:r w:rsidRPr="00A255F7">
        <w:rPr>
          <w:sz w:val="22"/>
          <w:szCs w:val="22"/>
        </w:rPr>
        <w:t xml:space="preserve">%. Время работы в должности генерального директора – </w:t>
      </w:r>
      <w:r w:rsidR="00AC1712" w:rsidRPr="00A255F7">
        <w:rPr>
          <w:sz w:val="22"/>
          <w:szCs w:val="22"/>
        </w:rPr>
        <w:t xml:space="preserve">более </w:t>
      </w:r>
      <w:r w:rsidR="00B779B3" w:rsidRPr="00A255F7">
        <w:rPr>
          <w:sz w:val="22"/>
          <w:szCs w:val="22"/>
        </w:rPr>
        <w:t>20</w:t>
      </w:r>
      <w:r w:rsidRPr="00A255F7">
        <w:rPr>
          <w:sz w:val="22"/>
          <w:szCs w:val="22"/>
        </w:rPr>
        <w:t xml:space="preserve"> лет. Образование – высшее. Профессия – инженер-строитель в промышленном и гражданском строительстве.</w:t>
      </w:r>
    </w:p>
    <w:p w:rsidR="00F35FE4" w:rsidRPr="00A255F7" w:rsidRDefault="00F35FE4">
      <w:pPr>
        <w:ind w:firstLine="540"/>
        <w:jc w:val="both"/>
        <w:rPr>
          <w:sz w:val="22"/>
          <w:szCs w:val="22"/>
        </w:rPr>
      </w:pPr>
      <w:r w:rsidRPr="00A255F7">
        <w:rPr>
          <w:sz w:val="22"/>
          <w:szCs w:val="22"/>
        </w:rPr>
        <w:t>Занимал в обществе должности мастера, прораба, заместителя начальника.</w:t>
      </w:r>
    </w:p>
    <w:p w:rsidR="00F35FE4" w:rsidRPr="00A255F7" w:rsidRDefault="00F35FE4">
      <w:pPr>
        <w:ind w:firstLine="540"/>
        <w:jc w:val="both"/>
        <w:rPr>
          <w:sz w:val="22"/>
          <w:szCs w:val="22"/>
        </w:rPr>
      </w:pPr>
    </w:p>
    <w:p w:rsidR="00AA26CB" w:rsidRPr="00A255F7" w:rsidRDefault="00AA26CB">
      <w:pPr>
        <w:ind w:firstLine="540"/>
        <w:jc w:val="both"/>
        <w:rPr>
          <w:sz w:val="22"/>
          <w:szCs w:val="22"/>
        </w:rPr>
      </w:pPr>
    </w:p>
    <w:p w:rsidR="00F35FE4" w:rsidRPr="00A255F7" w:rsidRDefault="00F35FE4">
      <w:pPr>
        <w:tabs>
          <w:tab w:val="left" w:pos="9720"/>
        </w:tabs>
        <w:ind w:left="1080"/>
        <w:jc w:val="center"/>
        <w:rPr>
          <w:b/>
          <w:color w:val="1F497D" w:themeColor="text2"/>
          <w:sz w:val="22"/>
          <w:szCs w:val="22"/>
        </w:rPr>
      </w:pPr>
      <w:r w:rsidRPr="00A255F7">
        <w:rPr>
          <w:b/>
          <w:color w:val="1F497D" w:themeColor="text2"/>
          <w:sz w:val="22"/>
          <w:szCs w:val="22"/>
        </w:rPr>
        <w:t>V. Критерии определения и размер вознаграждения (компенсации расходов) лица, занимающего должность единоличного исполнительного органа общества</w:t>
      </w:r>
    </w:p>
    <w:p w:rsidR="00AA26CB" w:rsidRPr="00A255F7" w:rsidRDefault="00AA26CB">
      <w:pPr>
        <w:ind w:firstLine="540"/>
        <w:jc w:val="both"/>
        <w:rPr>
          <w:sz w:val="22"/>
          <w:szCs w:val="22"/>
        </w:rPr>
      </w:pPr>
    </w:p>
    <w:p w:rsidR="00F35FE4" w:rsidRPr="00A255F7" w:rsidRDefault="00F35FE4">
      <w:pPr>
        <w:ind w:firstLine="540"/>
        <w:jc w:val="both"/>
        <w:rPr>
          <w:sz w:val="22"/>
          <w:szCs w:val="22"/>
        </w:rPr>
      </w:pPr>
      <w:r w:rsidRPr="00A255F7">
        <w:rPr>
          <w:sz w:val="22"/>
          <w:szCs w:val="22"/>
        </w:rPr>
        <w:t xml:space="preserve">Осуществляется выплата, </w:t>
      </w:r>
      <w:proofErr w:type="gramStart"/>
      <w:r w:rsidRPr="00A255F7">
        <w:rPr>
          <w:sz w:val="22"/>
          <w:szCs w:val="22"/>
        </w:rPr>
        <w:t>согласно</w:t>
      </w:r>
      <w:proofErr w:type="gramEnd"/>
      <w:r w:rsidRPr="00A255F7">
        <w:rPr>
          <w:sz w:val="22"/>
          <w:szCs w:val="22"/>
        </w:rPr>
        <w:t xml:space="preserve"> коллективного договора (компенсация, заработная плата,</w:t>
      </w:r>
      <w:r w:rsidR="0072440D" w:rsidRPr="00A255F7">
        <w:rPr>
          <w:sz w:val="22"/>
          <w:szCs w:val="22"/>
        </w:rPr>
        <w:t xml:space="preserve"> </w:t>
      </w:r>
      <w:r w:rsidRPr="00A255F7">
        <w:rPr>
          <w:sz w:val="22"/>
          <w:szCs w:val="22"/>
        </w:rPr>
        <w:t>вознаграждение), а также иные выплаты и компенсации согласно  заключенного контракта.</w:t>
      </w:r>
    </w:p>
    <w:p w:rsidR="00F35FE4" w:rsidRPr="00A255F7" w:rsidRDefault="00F35FE4">
      <w:pPr>
        <w:ind w:firstLine="540"/>
        <w:jc w:val="both"/>
        <w:rPr>
          <w:sz w:val="22"/>
          <w:szCs w:val="22"/>
        </w:rPr>
      </w:pPr>
    </w:p>
    <w:p w:rsidR="00F35FE4" w:rsidRPr="00A255F7" w:rsidRDefault="00F35FE4">
      <w:pPr>
        <w:tabs>
          <w:tab w:val="left" w:pos="9720"/>
        </w:tabs>
        <w:ind w:left="1080"/>
        <w:jc w:val="center"/>
        <w:rPr>
          <w:b/>
          <w:color w:val="1F497D" w:themeColor="text2"/>
          <w:sz w:val="22"/>
          <w:szCs w:val="22"/>
        </w:rPr>
      </w:pPr>
      <w:r w:rsidRPr="00A255F7">
        <w:rPr>
          <w:b/>
          <w:color w:val="1F497D" w:themeColor="text2"/>
          <w:sz w:val="22"/>
          <w:szCs w:val="22"/>
        </w:rPr>
        <w:t>VI. Сведения о соблюдении обществом кодекса корпоративного поведения</w:t>
      </w:r>
    </w:p>
    <w:p w:rsidR="00F35FE4" w:rsidRPr="00A255F7" w:rsidRDefault="00F35FE4">
      <w:pPr>
        <w:ind w:firstLine="540"/>
        <w:jc w:val="both"/>
        <w:rPr>
          <w:sz w:val="22"/>
          <w:szCs w:val="22"/>
        </w:rPr>
      </w:pPr>
    </w:p>
    <w:p w:rsidR="0072440D" w:rsidRPr="00A255F7" w:rsidRDefault="0072440D">
      <w:pPr>
        <w:ind w:firstLine="540"/>
        <w:jc w:val="both"/>
        <w:rPr>
          <w:sz w:val="22"/>
          <w:szCs w:val="22"/>
        </w:rPr>
      </w:pPr>
      <w:proofErr w:type="gramStart"/>
      <w:r w:rsidRPr="00A255F7">
        <w:rPr>
          <w:sz w:val="22"/>
          <w:szCs w:val="22"/>
        </w:rPr>
        <w:t>Обществом официально не утвержден кодекс корпоративного поведения или иной аналогичный документ, однако о</w:t>
      </w:r>
      <w:r w:rsidR="00F35FE4" w:rsidRPr="00A255F7">
        <w:rPr>
          <w:sz w:val="22"/>
          <w:szCs w:val="22"/>
        </w:rPr>
        <w:t xml:space="preserve">бщество соблюдает кодекс корпоративного поведения (Утвержденный распоряжением ФКЦБ </w:t>
      </w:r>
      <w:r w:rsidRPr="00A255F7">
        <w:rPr>
          <w:sz w:val="22"/>
          <w:szCs w:val="22"/>
        </w:rPr>
        <w:t>от 30 апреля 2003г. №03-849/р) и обеспечивает акционерам все возможности по участию в управлении обществом и ознакомлению с информацией  о деятельности общества в соответствии с Федеральным законом  № 208-ФЗ от 26.12.1995г. «Об акционерных обществах», с Федеральным законом  № 39-ФЗ от</w:t>
      </w:r>
      <w:proofErr w:type="gramEnd"/>
      <w:r w:rsidRPr="00A255F7">
        <w:rPr>
          <w:sz w:val="22"/>
          <w:szCs w:val="22"/>
        </w:rPr>
        <w:t xml:space="preserve"> 22.04.1996г. «О рынке ценных бумаг» и нормативными правовыми актами федерального органа исполнительной власти по рынку ценных бумаг. </w:t>
      </w:r>
    </w:p>
    <w:p w:rsidR="00F35FE4" w:rsidRPr="00A255F7" w:rsidRDefault="00F35FE4">
      <w:pPr>
        <w:ind w:firstLine="540"/>
        <w:jc w:val="both"/>
        <w:rPr>
          <w:sz w:val="22"/>
          <w:szCs w:val="22"/>
        </w:rPr>
      </w:pPr>
      <w:r w:rsidRPr="00A255F7">
        <w:rPr>
          <w:sz w:val="22"/>
          <w:szCs w:val="22"/>
        </w:rPr>
        <w:t>В уставе общества и внутренних документах общества имеется ряд положений, отражающих права акционеров, информационную политику общества, о раскрытии обществом информации об обществе и существенных корпоративных действиях, существенных фактах и т.д.</w:t>
      </w:r>
      <w:r w:rsidR="00F92B53" w:rsidRPr="00A255F7">
        <w:rPr>
          <w:sz w:val="22"/>
          <w:szCs w:val="22"/>
        </w:rPr>
        <w:t xml:space="preserve"> </w:t>
      </w:r>
    </w:p>
    <w:p w:rsidR="0072440D" w:rsidRPr="00A255F7" w:rsidRDefault="0072440D">
      <w:pPr>
        <w:ind w:firstLine="540"/>
        <w:jc w:val="both"/>
        <w:rPr>
          <w:sz w:val="22"/>
          <w:szCs w:val="22"/>
        </w:rPr>
      </w:pPr>
      <w:r w:rsidRPr="00A255F7">
        <w:rPr>
          <w:sz w:val="22"/>
          <w:szCs w:val="22"/>
        </w:rPr>
        <w:t>Основным принципом построения обществом взаимоотношений  с акционерами и инвесторами является разумный баланс интересов общества как хозяйственного субъекта и как акционерного общества, заинтересованного в защите прав и законных интересов своих акционеров.</w:t>
      </w:r>
    </w:p>
    <w:p w:rsidR="00F35FE4" w:rsidRPr="00A255F7" w:rsidRDefault="00F35FE4">
      <w:pPr>
        <w:jc w:val="center"/>
        <w:rPr>
          <w:b/>
          <w:sz w:val="22"/>
          <w:szCs w:val="22"/>
        </w:rPr>
      </w:pPr>
    </w:p>
    <w:p w:rsidR="00F35FE4" w:rsidRPr="00A255F7" w:rsidRDefault="00F35FE4">
      <w:pPr>
        <w:tabs>
          <w:tab w:val="left" w:pos="9720"/>
        </w:tabs>
        <w:ind w:left="1080"/>
        <w:jc w:val="center"/>
        <w:rPr>
          <w:b/>
          <w:color w:val="1F497D" w:themeColor="text2"/>
          <w:sz w:val="22"/>
          <w:szCs w:val="22"/>
        </w:rPr>
      </w:pPr>
      <w:r w:rsidRPr="00A255F7">
        <w:rPr>
          <w:b/>
          <w:color w:val="1F497D" w:themeColor="text2"/>
          <w:sz w:val="22"/>
          <w:szCs w:val="22"/>
        </w:rPr>
        <w:t xml:space="preserve">VII. Иная информация, предусмотренная уставом общества или иным </w:t>
      </w:r>
    </w:p>
    <w:p w:rsidR="00F35FE4" w:rsidRPr="00A255F7" w:rsidRDefault="00F35FE4">
      <w:pPr>
        <w:jc w:val="center"/>
        <w:rPr>
          <w:b/>
          <w:color w:val="1F497D" w:themeColor="text2"/>
          <w:sz w:val="22"/>
          <w:szCs w:val="22"/>
        </w:rPr>
      </w:pPr>
      <w:r w:rsidRPr="00A255F7">
        <w:rPr>
          <w:b/>
          <w:color w:val="1F497D" w:themeColor="text2"/>
          <w:sz w:val="22"/>
          <w:szCs w:val="22"/>
        </w:rPr>
        <w:t>внутренним документом общества</w:t>
      </w:r>
    </w:p>
    <w:p w:rsidR="00F35FE4" w:rsidRPr="00A255F7" w:rsidRDefault="00F35FE4">
      <w:pPr>
        <w:ind w:firstLine="540"/>
        <w:jc w:val="both"/>
        <w:rPr>
          <w:sz w:val="22"/>
          <w:szCs w:val="22"/>
        </w:rPr>
      </w:pPr>
    </w:p>
    <w:p w:rsidR="00BA652D" w:rsidRPr="00A255F7" w:rsidRDefault="00F35FE4" w:rsidP="00215662">
      <w:pPr>
        <w:ind w:firstLine="540"/>
        <w:jc w:val="both"/>
        <w:rPr>
          <w:sz w:val="22"/>
          <w:szCs w:val="22"/>
        </w:rPr>
      </w:pPr>
      <w:r w:rsidRPr="00A255F7">
        <w:rPr>
          <w:sz w:val="22"/>
          <w:szCs w:val="22"/>
        </w:rPr>
        <w:t>К данному годовому отчету за 201</w:t>
      </w:r>
      <w:r w:rsidR="002503DC">
        <w:rPr>
          <w:sz w:val="22"/>
          <w:szCs w:val="22"/>
        </w:rPr>
        <w:t>7</w:t>
      </w:r>
      <w:r w:rsidRPr="00A255F7">
        <w:rPr>
          <w:sz w:val="22"/>
          <w:szCs w:val="22"/>
        </w:rPr>
        <w:t xml:space="preserve"> год прилагаются: </w:t>
      </w:r>
    </w:p>
    <w:p w:rsidR="00A927C2" w:rsidRPr="00A255F7" w:rsidRDefault="00A927C2" w:rsidP="00215662">
      <w:pPr>
        <w:ind w:firstLine="540"/>
        <w:jc w:val="both"/>
        <w:rPr>
          <w:sz w:val="22"/>
          <w:szCs w:val="22"/>
        </w:rPr>
      </w:pPr>
      <w:r w:rsidRPr="00A255F7">
        <w:rPr>
          <w:sz w:val="22"/>
          <w:szCs w:val="22"/>
        </w:rPr>
        <w:t>Аудиторское заключение по финансовой отчетности;</w:t>
      </w:r>
    </w:p>
    <w:p w:rsidR="00BA652D" w:rsidRPr="00A255F7" w:rsidRDefault="00F35FE4" w:rsidP="00215662">
      <w:pPr>
        <w:ind w:firstLine="540"/>
        <w:jc w:val="both"/>
        <w:rPr>
          <w:sz w:val="22"/>
          <w:szCs w:val="22"/>
        </w:rPr>
      </w:pPr>
      <w:r w:rsidRPr="00A255F7">
        <w:rPr>
          <w:sz w:val="22"/>
          <w:szCs w:val="22"/>
        </w:rPr>
        <w:t>Бухгалтерский баланс на 31 декабря 201</w:t>
      </w:r>
      <w:r w:rsidR="002503DC">
        <w:rPr>
          <w:sz w:val="22"/>
          <w:szCs w:val="22"/>
        </w:rPr>
        <w:t>7</w:t>
      </w:r>
      <w:r w:rsidR="00A927C2" w:rsidRPr="00A255F7">
        <w:rPr>
          <w:sz w:val="22"/>
          <w:szCs w:val="22"/>
        </w:rPr>
        <w:t>г;</w:t>
      </w:r>
      <w:r w:rsidRPr="00A255F7">
        <w:rPr>
          <w:sz w:val="22"/>
          <w:szCs w:val="22"/>
        </w:rPr>
        <w:t xml:space="preserve"> </w:t>
      </w:r>
    </w:p>
    <w:p w:rsidR="00BA652D" w:rsidRPr="00A255F7" w:rsidRDefault="00F35FE4" w:rsidP="00215662">
      <w:pPr>
        <w:ind w:firstLine="540"/>
        <w:jc w:val="both"/>
        <w:rPr>
          <w:sz w:val="22"/>
          <w:szCs w:val="22"/>
        </w:rPr>
      </w:pPr>
      <w:r w:rsidRPr="00A255F7">
        <w:rPr>
          <w:sz w:val="22"/>
          <w:szCs w:val="22"/>
        </w:rPr>
        <w:t xml:space="preserve">Отчет о </w:t>
      </w:r>
      <w:r w:rsidR="00215662" w:rsidRPr="00A255F7">
        <w:rPr>
          <w:sz w:val="22"/>
          <w:szCs w:val="22"/>
        </w:rPr>
        <w:t xml:space="preserve">финансовых результатах за период  с 01 января по 31 декабря </w:t>
      </w:r>
      <w:r w:rsidRPr="00A255F7">
        <w:rPr>
          <w:sz w:val="22"/>
          <w:szCs w:val="22"/>
        </w:rPr>
        <w:t xml:space="preserve"> 201</w:t>
      </w:r>
      <w:r w:rsidR="002503DC">
        <w:rPr>
          <w:sz w:val="22"/>
          <w:szCs w:val="22"/>
        </w:rPr>
        <w:t>7</w:t>
      </w:r>
      <w:r w:rsidR="00CF7331" w:rsidRPr="00A255F7">
        <w:rPr>
          <w:sz w:val="22"/>
          <w:szCs w:val="22"/>
        </w:rPr>
        <w:t xml:space="preserve"> год</w:t>
      </w:r>
      <w:r w:rsidR="009023A5" w:rsidRPr="00A255F7">
        <w:rPr>
          <w:sz w:val="22"/>
          <w:szCs w:val="22"/>
        </w:rPr>
        <w:t>а</w:t>
      </w:r>
      <w:r w:rsidR="00A927C2" w:rsidRPr="00A255F7">
        <w:rPr>
          <w:sz w:val="22"/>
          <w:szCs w:val="22"/>
        </w:rPr>
        <w:t>;</w:t>
      </w:r>
    </w:p>
    <w:p w:rsidR="00F35FE4" w:rsidRPr="00A255F7" w:rsidRDefault="000A37C6" w:rsidP="00215662">
      <w:pPr>
        <w:ind w:firstLine="540"/>
        <w:jc w:val="both"/>
        <w:rPr>
          <w:sz w:val="22"/>
          <w:szCs w:val="22"/>
        </w:rPr>
      </w:pPr>
      <w:r w:rsidRPr="00A255F7">
        <w:rPr>
          <w:sz w:val="22"/>
          <w:szCs w:val="22"/>
        </w:rPr>
        <w:t>Р</w:t>
      </w:r>
      <w:r w:rsidR="00215662" w:rsidRPr="00A255F7">
        <w:rPr>
          <w:sz w:val="22"/>
          <w:szCs w:val="22"/>
        </w:rPr>
        <w:t>асчет оценки стоимости</w:t>
      </w:r>
      <w:r w:rsidR="00CF7331" w:rsidRPr="00A255F7">
        <w:rPr>
          <w:sz w:val="22"/>
          <w:szCs w:val="22"/>
        </w:rPr>
        <w:t xml:space="preserve"> </w:t>
      </w:r>
      <w:r w:rsidR="009023A5" w:rsidRPr="00A255F7">
        <w:rPr>
          <w:sz w:val="22"/>
          <w:szCs w:val="22"/>
        </w:rPr>
        <w:t>чистых активов</w:t>
      </w:r>
      <w:r w:rsidR="002C6DF8" w:rsidRPr="00A255F7">
        <w:rPr>
          <w:sz w:val="22"/>
          <w:szCs w:val="22"/>
        </w:rPr>
        <w:t xml:space="preserve"> акционерного</w:t>
      </w:r>
      <w:r w:rsidR="00215662" w:rsidRPr="00A255F7">
        <w:rPr>
          <w:sz w:val="22"/>
          <w:szCs w:val="22"/>
        </w:rPr>
        <w:t xml:space="preserve"> общества.</w:t>
      </w:r>
    </w:p>
    <w:p w:rsidR="00A313C2" w:rsidRPr="00A255F7" w:rsidRDefault="00A313C2">
      <w:pPr>
        <w:suppressAutoHyphens w:val="0"/>
        <w:rPr>
          <w:sz w:val="22"/>
          <w:szCs w:val="22"/>
        </w:rPr>
      </w:pPr>
      <w:r w:rsidRPr="00A255F7">
        <w:rPr>
          <w:sz w:val="22"/>
          <w:szCs w:val="22"/>
        </w:rPr>
        <w:br w:type="page"/>
      </w:r>
    </w:p>
    <w:p w:rsidR="002106D7" w:rsidRDefault="002106D7">
      <w:pPr>
        <w:ind w:firstLine="540"/>
        <w:jc w:val="both"/>
        <w:sectPr w:rsidR="002106D7" w:rsidSect="00130508">
          <w:footerReference w:type="default" r:id="rId14"/>
          <w:footnotePr>
            <w:pos w:val="beneathText"/>
          </w:footnotePr>
          <w:pgSz w:w="11905" w:h="16837"/>
          <w:pgMar w:top="851" w:right="1080" w:bottom="993" w:left="1080" w:header="283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D06CE1" w:rsidRDefault="00D06CE1" w:rsidP="00A255F7">
      <w:pPr>
        <w:ind w:firstLine="540"/>
        <w:jc w:val="both"/>
      </w:pPr>
    </w:p>
    <w:sectPr w:rsidR="00D06CE1" w:rsidSect="00A255F7">
      <w:footnotePr>
        <w:pos w:val="beneathText"/>
      </w:footnotePr>
      <w:pgSz w:w="16837" w:h="11905" w:orient="landscape"/>
      <w:pgMar w:top="567" w:right="1134" w:bottom="992" w:left="709" w:header="284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15" w:rsidRDefault="00535D15">
      <w:r>
        <w:separator/>
      </w:r>
    </w:p>
  </w:endnote>
  <w:endnote w:type="continuationSeparator" w:id="0">
    <w:p w:rsidR="00535D15" w:rsidRDefault="0053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5422"/>
      <w:docPartObj>
        <w:docPartGallery w:val="Page Numbers (Bottom of Page)"/>
        <w:docPartUnique/>
      </w:docPartObj>
    </w:sdtPr>
    <w:sdtEndPr/>
    <w:sdtContent>
      <w:p w:rsidR="00331FEE" w:rsidRDefault="00331FE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FE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1FEE" w:rsidRDefault="00331F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15" w:rsidRDefault="00535D15">
      <w:r>
        <w:separator/>
      </w:r>
    </w:p>
  </w:footnote>
  <w:footnote w:type="continuationSeparator" w:id="0">
    <w:p w:rsidR="00535D15" w:rsidRDefault="0053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5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5E85527"/>
    <w:multiLevelType w:val="hybridMultilevel"/>
    <w:tmpl w:val="F24E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60179C"/>
    <w:multiLevelType w:val="hybridMultilevel"/>
    <w:tmpl w:val="ECA06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7DF3895"/>
    <w:multiLevelType w:val="hybridMultilevel"/>
    <w:tmpl w:val="C54CAF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1093E8C"/>
    <w:multiLevelType w:val="hybridMultilevel"/>
    <w:tmpl w:val="6C961E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25F6AC8"/>
    <w:multiLevelType w:val="hybridMultilevel"/>
    <w:tmpl w:val="7C9CD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E737D9"/>
    <w:multiLevelType w:val="hybridMultilevel"/>
    <w:tmpl w:val="B9D0F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FB39FD"/>
    <w:multiLevelType w:val="hybridMultilevel"/>
    <w:tmpl w:val="046CEFFA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88128DC"/>
    <w:multiLevelType w:val="hybridMultilevel"/>
    <w:tmpl w:val="8DDC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23C25"/>
    <w:multiLevelType w:val="hybridMultilevel"/>
    <w:tmpl w:val="515A3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F16BF"/>
    <w:multiLevelType w:val="hybridMultilevel"/>
    <w:tmpl w:val="8446049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CE73A12"/>
    <w:multiLevelType w:val="hybridMultilevel"/>
    <w:tmpl w:val="EDAA4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68F0B54"/>
    <w:multiLevelType w:val="hybridMultilevel"/>
    <w:tmpl w:val="B6E292E8"/>
    <w:lvl w:ilvl="0" w:tplc="4378A5A2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0">
    <w:nsid w:val="7E9B52D0"/>
    <w:multiLevelType w:val="hybridMultilevel"/>
    <w:tmpl w:val="7234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20"/>
  </w:num>
  <w:num w:numId="12">
    <w:abstractNumId w:val="18"/>
  </w:num>
  <w:num w:numId="13">
    <w:abstractNumId w:val="10"/>
  </w:num>
  <w:num w:numId="14">
    <w:abstractNumId w:val="9"/>
  </w:num>
  <w:num w:numId="15">
    <w:abstractNumId w:val="13"/>
  </w:num>
  <w:num w:numId="16">
    <w:abstractNumId w:val="14"/>
  </w:num>
  <w:num w:numId="17">
    <w:abstractNumId w:val="17"/>
  </w:num>
  <w:num w:numId="18">
    <w:abstractNumId w:val="16"/>
  </w:num>
  <w:num w:numId="19">
    <w:abstractNumId w:val="12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5A"/>
    <w:rsid w:val="000110AA"/>
    <w:rsid w:val="000226FA"/>
    <w:rsid w:val="00031E3D"/>
    <w:rsid w:val="00035171"/>
    <w:rsid w:val="00044B04"/>
    <w:rsid w:val="00051C8F"/>
    <w:rsid w:val="000560FA"/>
    <w:rsid w:val="00061280"/>
    <w:rsid w:val="00064D02"/>
    <w:rsid w:val="0007193B"/>
    <w:rsid w:val="000751C6"/>
    <w:rsid w:val="0007520A"/>
    <w:rsid w:val="000937B3"/>
    <w:rsid w:val="00096309"/>
    <w:rsid w:val="00096460"/>
    <w:rsid w:val="0009764F"/>
    <w:rsid w:val="000A1598"/>
    <w:rsid w:val="000A3499"/>
    <w:rsid w:val="000A37C6"/>
    <w:rsid w:val="000A53C4"/>
    <w:rsid w:val="000A79A5"/>
    <w:rsid w:val="000B3F71"/>
    <w:rsid w:val="000B46ED"/>
    <w:rsid w:val="000B7F58"/>
    <w:rsid w:val="000C3213"/>
    <w:rsid w:val="000C3A7A"/>
    <w:rsid w:val="000C68FF"/>
    <w:rsid w:val="000C7887"/>
    <w:rsid w:val="000D3D5D"/>
    <w:rsid w:val="000D52E5"/>
    <w:rsid w:val="000D5339"/>
    <w:rsid w:val="000E0A92"/>
    <w:rsid w:val="000E4D7F"/>
    <w:rsid w:val="000E6D9B"/>
    <w:rsid w:val="000E75EA"/>
    <w:rsid w:val="000F3DAD"/>
    <w:rsid w:val="0010009C"/>
    <w:rsid w:val="00104B45"/>
    <w:rsid w:val="0011438B"/>
    <w:rsid w:val="00124A1E"/>
    <w:rsid w:val="001277A6"/>
    <w:rsid w:val="00130508"/>
    <w:rsid w:val="00134BCA"/>
    <w:rsid w:val="0014056D"/>
    <w:rsid w:val="0014675E"/>
    <w:rsid w:val="001529C6"/>
    <w:rsid w:val="00154767"/>
    <w:rsid w:val="001638FC"/>
    <w:rsid w:val="001777A4"/>
    <w:rsid w:val="00182566"/>
    <w:rsid w:val="001839B3"/>
    <w:rsid w:val="001965C3"/>
    <w:rsid w:val="001A4C76"/>
    <w:rsid w:val="001C7F06"/>
    <w:rsid w:val="001D6CB3"/>
    <w:rsid w:val="001E2A53"/>
    <w:rsid w:val="001E4E2F"/>
    <w:rsid w:val="001F089B"/>
    <w:rsid w:val="001F197B"/>
    <w:rsid w:val="001F2AED"/>
    <w:rsid w:val="001F5657"/>
    <w:rsid w:val="00200B7D"/>
    <w:rsid w:val="00201DD2"/>
    <w:rsid w:val="002106D7"/>
    <w:rsid w:val="00214E37"/>
    <w:rsid w:val="00215662"/>
    <w:rsid w:val="00215E8B"/>
    <w:rsid w:val="00216520"/>
    <w:rsid w:val="002210AF"/>
    <w:rsid w:val="00230DF4"/>
    <w:rsid w:val="00231C3C"/>
    <w:rsid w:val="00236A77"/>
    <w:rsid w:val="0024103E"/>
    <w:rsid w:val="002503DC"/>
    <w:rsid w:val="00250E16"/>
    <w:rsid w:val="0025624A"/>
    <w:rsid w:val="00256CD5"/>
    <w:rsid w:val="00260934"/>
    <w:rsid w:val="00262B9E"/>
    <w:rsid w:val="0026675A"/>
    <w:rsid w:val="002677A2"/>
    <w:rsid w:val="002941C3"/>
    <w:rsid w:val="002B3226"/>
    <w:rsid w:val="002B79DA"/>
    <w:rsid w:val="002C1A1E"/>
    <w:rsid w:val="002C2028"/>
    <w:rsid w:val="002C6DF8"/>
    <w:rsid w:val="002D47B1"/>
    <w:rsid w:val="002D562C"/>
    <w:rsid w:val="002E12EE"/>
    <w:rsid w:val="002E1B5C"/>
    <w:rsid w:val="002E75BC"/>
    <w:rsid w:val="002F1C23"/>
    <w:rsid w:val="002F5153"/>
    <w:rsid w:val="003030C8"/>
    <w:rsid w:val="003107C3"/>
    <w:rsid w:val="00315B3B"/>
    <w:rsid w:val="00317CF7"/>
    <w:rsid w:val="00325A54"/>
    <w:rsid w:val="00331FEE"/>
    <w:rsid w:val="00341477"/>
    <w:rsid w:val="003440E1"/>
    <w:rsid w:val="0035513D"/>
    <w:rsid w:val="003563BB"/>
    <w:rsid w:val="0036056B"/>
    <w:rsid w:val="003643E3"/>
    <w:rsid w:val="00366FA3"/>
    <w:rsid w:val="00367AE0"/>
    <w:rsid w:val="0037078B"/>
    <w:rsid w:val="00370BF1"/>
    <w:rsid w:val="00374FB6"/>
    <w:rsid w:val="00381AD4"/>
    <w:rsid w:val="003B1842"/>
    <w:rsid w:val="003C6ABB"/>
    <w:rsid w:val="003D22D1"/>
    <w:rsid w:val="003D27C0"/>
    <w:rsid w:val="003D3E0A"/>
    <w:rsid w:val="003E14FB"/>
    <w:rsid w:val="003F338A"/>
    <w:rsid w:val="003F7552"/>
    <w:rsid w:val="003F7BCB"/>
    <w:rsid w:val="00425154"/>
    <w:rsid w:val="00436637"/>
    <w:rsid w:val="0046542B"/>
    <w:rsid w:val="00466856"/>
    <w:rsid w:val="0046715E"/>
    <w:rsid w:val="00481865"/>
    <w:rsid w:val="004834E3"/>
    <w:rsid w:val="00490C7A"/>
    <w:rsid w:val="004923B0"/>
    <w:rsid w:val="00494B11"/>
    <w:rsid w:val="004A00F5"/>
    <w:rsid w:val="004A108E"/>
    <w:rsid w:val="004B2142"/>
    <w:rsid w:val="004C1374"/>
    <w:rsid w:val="004D6AFC"/>
    <w:rsid w:val="004E79D3"/>
    <w:rsid w:val="004F360E"/>
    <w:rsid w:val="0050175F"/>
    <w:rsid w:val="00501FFD"/>
    <w:rsid w:val="00530ADE"/>
    <w:rsid w:val="00535D15"/>
    <w:rsid w:val="005502FB"/>
    <w:rsid w:val="0055150C"/>
    <w:rsid w:val="00554CC2"/>
    <w:rsid w:val="005572FB"/>
    <w:rsid w:val="005576E3"/>
    <w:rsid w:val="005616A2"/>
    <w:rsid w:val="0057070D"/>
    <w:rsid w:val="00573ECC"/>
    <w:rsid w:val="00592FFE"/>
    <w:rsid w:val="005A2D03"/>
    <w:rsid w:val="005A38E1"/>
    <w:rsid w:val="005B414F"/>
    <w:rsid w:val="005C26F0"/>
    <w:rsid w:val="005D2139"/>
    <w:rsid w:val="005D68F9"/>
    <w:rsid w:val="005F5132"/>
    <w:rsid w:val="00602A69"/>
    <w:rsid w:val="00604D66"/>
    <w:rsid w:val="006054A4"/>
    <w:rsid w:val="00612D8E"/>
    <w:rsid w:val="006167F1"/>
    <w:rsid w:val="00625B4E"/>
    <w:rsid w:val="0064304A"/>
    <w:rsid w:val="00646E78"/>
    <w:rsid w:val="0064760A"/>
    <w:rsid w:val="0065501D"/>
    <w:rsid w:val="00660A23"/>
    <w:rsid w:val="00661CB6"/>
    <w:rsid w:val="00662BA8"/>
    <w:rsid w:val="0066541C"/>
    <w:rsid w:val="00666170"/>
    <w:rsid w:val="00666336"/>
    <w:rsid w:val="00672158"/>
    <w:rsid w:val="006731A6"/>
    <w:rsid w:val="006749F5"/>
    <w:rsid w:val="00676ECE"/>
    <w:rsid w:val="006909A4"/>
    <w:rsid w:val="006962A6"/>
    <w:rsid w:val="006971BE"/>
    <w:rsid w:val="0069749A"/>
    <w:rsid w:val="006A7811"/>
    <w:rsid w:val="006B45C8"/>
    <w:rsid w:val="006B69ED"/>
    <w:rsid w:val="006B7225"/>
    <w:rsid w:val="006C3565"/>
    <w:rsid w:val="006C49A1"/>
    <w:rsid w:val="006C7DC7"/>
    <w:rsid w:val="006D2603"/>
    <w:rsid w:val="006D2B1A"/>
    <w:rsid w:val="006D3669"/>
    <w:rsid w:val="006D7BFE"/>
    <w:rsid w:val="006E435A"/>
    <w:rsid w:val="006E447B"/>
    <w:rsid w:val="006F13AB"/>
    <w:rsid w:val="006F1D0F"/>
    <w:rsid w:val="006F33EA"/>
    <w:rsid w:val="006F4F70"/>
    <w:rsid w:val="00702117"/>
    <w:rsid w:val="0072440D"/>
    <w:rsid w:val="00730D09"/>
    <w:rsid w:val="00731147"/>
    <w:rsid w:val="00734FD7"/>
    <w:rsid w:val="007363BB"/>
    <w:rsid w:val="00742F6B"/>
    <w:rsid w:val="00766E0C"/>
    <w:rsid w:val="00771892"/>
    <w:rsid w:val="007731EC"/>
    <w:rsid w:val="007750CA"/>
    <w:rsid w:val="00780782"/>
    <w:rsid w:val="00793AEF"/>
    <w:rsid w:val="007A47BE"/>
    <w:rsid w:val="007A48C5"/>
    <w:rsid w:val="007B79E0"/>
    <w:rsid w:val="007C15AD"/>
    <w:rsid w:val="00801331"/>
    <w:rsid w:val="00802B3E"/>
    <w:rsid w:val="008055D0"/>
    <w:rsid w:val="00816219"/>
    <w:rsid w:val="00817D8C"/>
    <w:rsid w:val="00823423"/>
    <w:rsid w:val="008236AA"/>
    <w:rsid w:val="00827640"/>
    <w:rsid w:val="00834D05"/>
    <w:rsid w:val="00835D89"/>
    <w:rsid w:val="00837A23"/>
    <w:rsid w:val="008437B7"/>
    <w:rsid w:val="0085616B"/>
    <w:rsid w:val="008654E3"/>
    <w:rsid w:val="00865541"/>
    <w:rsid w:val="00882B6A"/>
    <w:rsid w:val="00891C5C"/>
    <w:rsid w:val="008963C7"/>
    <w:rsid w:val="008A11FC"/>
    <w:rsid w:val="008A790D"/>
    <w:rsid w:val="008B032F"/>
    <w:rsid w:val="008B038F"/>
    <w:rsid w:val="008B4C41"/>
    <w:rsid w:val="008C7534"/>
    <w:rsid w:val="008D02C8"/>
    <w:rsid w:val="009023A5"/>
    <w:rsid w:val="00904CD3"/>
    <w:rsid w:val="00912419"/>
    <w:rsid w:val="0091276D"/>
    <w:rsid w:val="009149D4"/>
    <w:rsid w:val="009151E5"/>
    <w:rsid w:val="00923E28"/>
    <w:rsid w:val="00923F7E"/>
    <w:rsid w:val="00930179"/>
    <w:rsid w:val="00931B06"/>
    <w:rsid w:val="009348E9"/>
    <w:rsid w:val="009419A2"/>
    <w:rsid w:val="00947344"/>
    <w:rsid w:val="0095048A"/>
    <w:rsid w:val="0095263D"/>
    <w:rsid w:val="00961034"/>
    <w:rsid w:val="0096252F"/>
    <w:rsid w:val="0096298C"/>
    <w:rsid w:val="009661A1"/>
    <w:rsid w:val="009704A3"/>
    <w:rsid w:val="00977B79"/>
    <w:rsid w:val="009835AD"/>
    <w:rsid w:val="009941B0"/>
    <w:rsid w:val="009A0704"/>
    <w:rsid w:val="009A4F24"/>
    <w:rsid w:val="009A7CDF"/>
    <w:rsid w:val="009B2E01"/>
    <w:rsid w:val="009B6771"/>
    <w:rsid w:val="009C1915"/>
    <w:rsid w:val="009C3B6F"/>
    <w:rsid w:val="009C59FC"/>
    <w:rsid w:val="009D284B"/>
    <w:rsid w:val="009F21B2"/>
    <w:rsid w:val="009F2C65"/>
    <w:rsid w:val="009F5BCC"/>
    <w:rsid w:val="009F7ED7"/>
    <w:rsid w:val="00A15DDB"/>
    <w:rsid w:val="00A178F6"/>
    <w:rsid w:val="00A2249F"/>
    <w:rsid w:val="00A24525"/>
    <w:rsid w:val="00A2475E"/>
    <w:rsid w:val="00A255F7"/>
    <w:rsid w:val="00A25FCF"/>
    <w:rsid w:val="00A26B71"/>
    <w:rsid w:val="00A313C2"/>
    <w:rsid w:val="00A32CDF"/>
    <w:rsid w:val="00A3312E"/>
    <w:rsid w:val="00A41D9A"/>
    <w:rsid w:val="00A52256"/>
    <w:rsid w:val="00A53C9A"/>
    <w:rsid w:val="00A5654A"/>
    <w:rsid w:val="00A668EC"/>
    <w:rsid w:val="00A66B44"/>
    <w:rsid w:val="00A8469C"/>
    <w:rsid w:val="00A927C2"/>
    <w:rsid w:val="00A92C52"/>
    <w:rsid w:val="00A92DE4"/>
    <w:rsid w:val="00A93057"/>
    <w:rsid w:val="00AA0E63"/>
    <w:rsid w:val="00AA26CB"/>
    <w:rsid w:val="00AA37F3"/>
    <w:rsid w:val="00AA5C9F"/>
    <w:rsid w:val="00AC1712"/>
    <w:rsid w:val="00AC77FD"/>
    <w:rsid w:val="00AE3D33"/>
    <w:rsid w:val="00AE4064"/>
    <w:rsid w:val="00AE7FE6"/>
    <w:rsid w:val="00AF773E"/>
    <w:rsid w:val="00B06F85"/>
    <w:rsid w:val="00B07680"/>
    <w:rsid w:val="00B1319C"/>
    <w:rsid w:val="00B14526"/>
    <w:rsid w:val="00B17AA4"/>
    <w:rsid w:val="00B267C1"/>
    <w:rsid w:val="00B36C68"/>
    <w:rsid w:val="00B40AF7"/>
    <w:rsid w:val="00B40BA6"/>
    <w:rsid w:val="00B425B2"/>
    <w:rsid w:val="00B46B66"/>
    <w:rsid w:val="00B47AA6"/>
    <w:rsid w:val="00B5610D"/>
    <w:rsid w:val="00B56BD4"/>
    <w:rsid w:val="00B64882"/>
    <w:rsid w:val="00B65503"/>
    <w:rsid w:val="00B779B3"/>
    <w:rsid w:val="00B83EA7"/>
    <w:rsid w:val="00B8592B"/>
    <w:rsid w:val="00B85A2D"/>
    <w:rsid w:val="00B871CC"/>
    <w:rsid w:val="00B9388D"/>
    <w:rsid w:val="00B96D50"/>
    <w:rsid w:val="00BA01EC"/>
    <w:rsid w:val="00BA652D"/>
    <w:rsid w:val="00BA74C6"/>
    <w:rsid w:val="00BB186D"/>
    <w:rsid w:val="00BB6F98"/>
    <w:rsid w:val="00BE585B"/>
    <w:rsid w:val="00BE7EA9"/>
    <w:rsid w:val="00BF27E4"/>
    <w:rsid w:val="00C02D32"/>
    <w:rsid w:val="00C057E0"/>
    <w:rsid w:val="00C07FD4"/>
    <w:rsid w:val="00C211CD"/>
    <w:rsid w:val="00C25337"/>
    <w:rsid w:val="00C32F61"/>
    <w:rsid w:val="00C36D24"/>
    <w:rsid w:val="00C378DC"/>
    <w:rsid w:val="00C42961"/>
    <w:rsid w:val="00C45E7A"/>
    <w:rsid w:val="00C47F84"/>
    <w:rsid w:val="00C520DD"/>
    <w:rsid w:val="00C56F8A"/>
    <w:rsid w:val="00C62E8E"/>
    <w:rsid w:val="00C64650"/>
    <w:rsid w:val="00C668D8"/>
    <w:rsid w:val="00C70A1D"/>
    <w:rsid w:val="00C82835"/>
    <w:rsid w:val="00C94B7E"/>
    <w:rsid w:val="00C94C62"/>
    <w:rsid w:val="00C94CF5"/>
    <w:rsid w:val="00CA16F9"/>
    <w:rsid w:val="00CB2042"/>
    <w:rsid w:val="00CB7822"/>
    <w:rsid w:val="00CC0BD4"/>
    <w:rsid w:val="00CC2BC7"/>
    <w:rsid w:val="00CC7E92"/>
    <w:rsid w:val="00CD3EBA"/>
    <w:rsid w:val="00CE2581"/>
    <w:rsid w:val="00CF7331"/>
    <w:rsid w:val="00D01C44"/>
    <w:rsid w:val="00D02E0C"/>
    <w:rsid w:val="00D06CE1"/>
    <w:rsid w:val="00D071D5"/>
    <w:rsid w:val="00D111C0"/>
    <w:rsid w:val="00D22119"/>
    <w:rsid w:val="00D25B98"/>
    <w:rsid w:val="00D35266"/>
    <w:rsid w:val="00D36595"/>
    <w:rsid w:val="00D374C7"/>
    <w:rsid w:val="00D45C51"/>
    <w:rsid w:val="00D50948"/>
    <w:rsid w:val="00D56F18"/>
    <w:rsid w:val="00D6144D"/>
    <w:rsid w:val="00D70374"/>
    <w:rsid w:val="00D75BBA"/>
    <w:rsid w:val="00D809DA"/>
    <w:rsid w:val="00D85389"/>
    <w:rsid w:val="00D859CC"/>
    <w:rsid w:val="00D872B1"/>
    <w:rsid w:val="00D93ABB"/>
    <w:rsid w:val="00D95942"/>
    <w:rsid w:val="00D972AC"/>
    <w:rsid w:val="00DA500F"/>
    <w:rsid w:val="00DB304A"/>
    <w:rsid w:val="00DB68C2"/>
    <w:rsid w:val="00DB7AC9"/>
    <w:rsid w:val="00DC0F34"/>
    <w:rsid w:val="00DD0432"/>
    <w:rsid w:val="00DD1514"/>
    <w:rsid w:val="00DD1C81"/>
    <w:rsid w:val="00DE0F69"/>
    <w:rsid w:val="00DE4EDA"/>
    <w:rsid w:val="00DF29D3"/>
    <w:rsid w:val="00E01337"/>
    <w:rsid w:val="00E027D0"/>
    <w:rsid w:val="00E0586B"/>
    <w:rsid w:val="00E05D20"/>
    <w:rsid w:val="00E14B45"/>
    <w:rsid w:val="00E56F04"/>
    <w:rsid w:val="00E92614"/>
    <w:rsid w:val="00E953EA"/>
    <w:rsid w:val="00E962FF"/>
    <w:rsid w:val="00EC25A5"/>
    <w:rsid w:val="00ED092F"/>
    <w:rsid w:val="00ED2610"/>
    <w:rsid w:val="00ED31EF"/>
    <w:rsid w:val="00ED3FA3"/>
    <w:rsid w:val="00ED6962"/>
    <w:rsid w:val="00ED7450"/>
    <w:rsid w:val="00EE2CC2"/>
    <w:rsid w:val="00F0781B"/>
    <w:rsid w:val="00F1484F"/>
    <w:rsid w:val="00F157BE"/>
    <w:rsid w:val="00F25D56"/>
    <w:rsid w:val="00F32D38"/>
    <w:rsid w:val="00F33F97"/>
    <w:rsid w:val="00F3417F"/>
    <w:rsid w:val="00F34AB0"/>
    <w:rsid w:val="00F34B8E"/>
    <w:rsid w:val="00F34C73"/>
    <w:rsid w:val="00F34D29"/>
    <w:rsid w:val="00F35FE4"/>
    <w:rsid w:val="00F36B20"/>
    <w:rsid w:val="00F552BA"/>
    <w:rsid w:val="00F55588"/>
    <w:rsid w:val="00F634C3"/>
    <w:rsid w:val="00F665A3"/>
    <w:rsid w:val="00F673F1"/>
    <w:rsid w:val="00F74CE4"/>
    <w:rsid w:val="00F75C78"/>
    <w:rsid w:val="00F771EF"/>
    <w:rsid w:val="00F839CB"/>
    <w:rsid w:val="00F84B48"/>
    <w:rsid w:val="00F92B53"/>
    <w:rsid w:val="00F959C2"/>
    <w:rsid w:val="00FA4E11"/>
    <w:rsid w:val="00FB3885"/>
    <w:rsid w:val="00FC6097"/>
    <w:rsid w:val="00FC68B1"/>
    <w:rsid w:val="00FC6D7A"/>
    <w:rsid w:val="00FC70FA"/>
    <w:rsid w:val="00FD27C4"/>
    <w:rsid w:val="00FD54F6"/>
    <w:rsid w:val="00FD693A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A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3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35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sid w:val="00B40BA6"/>
    <w:rPr>
      <w:rFonts w:ascii="Wingdings" w:hAnsi="Wingdings"/>
    </w:rPr>
  </w:style>
  <w:style w:type="character" w:customStyle="1" w:styleId="WW8Num1z1">
    <w:name w:val="WW8Num1z1"/>
    <w:rsid w:val="00B40BA6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B40BA6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B40BA6"/>
    <w:rPr>
      <w:rFonts w:ascii="Wingdings" w:hAnsi="Wingdings"/>
    </w:rPr>
  </w:style>
  <w:style w:type="character" w:customStyle="1" w:styleId="WW8Num2z1">
    <w:name w:val="WW8Num2z1"/>
    <w:rsid w:val="00B40BA6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B40BA6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B40BA6"/>
    <w:rPr>
      <w:rFonts w:ascii="Times New Roman" w:hAnsi="Times New Roman"/>
    </w:rPr>
  </w:style>
  <w:style w:type="character" w:customStyle="1" w:styleId="WW8Num3z1">
    <w:name w:val="WW8Num3z1"/>
    <w:rsid w:val="00B40BA6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B40BA6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B40BA6"/>
    <w:rPr>
      <w:rFonts w:ascii="Times New Roman" w:eastAsia="Times New Roman" w:hAnsi="Times New Roman"/>
    </w:rPr>
  </w:style>
  <w:style w:type="character" w:customStyle="1" w:styleId="WW8Num4z1">
    <w:name w:val="WW8Num4z1"/>
    <w:rsid w:val="00B40BA6"/>
    <w:rPr>
      <w:rFonts w:ascii="Courier New" w:hAnsi="Courier New" w:cs="Courier New"/>
    </w:rPr>
  </w:style>
  <w:style w:type="character" w:customStyle="1" w:styleId="WW8Num4z2">
    <w:name w:val="WW8Num4z2"/>
    <w:rsid w:val="00B40BA6"/>
    <w:rPr>
      <w:rFonts w:ascii="Wingdings" w:hAnsi="Wingdings" w:cs="Wingdings"/>
    </w:rPr>
  </w:style>
  <w:style w:type="character" w:customStyle="1" w:styleId="WW8Num5z0">
    <w:name w:val="WW8Num5z0"/>
    <w:rsid w:val="00B40BA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40BA6"/>
    <w:rPr>
      <w:rFonts w:ascii="Courier New" w:hAnsi="Courier New"/>
    </w:rPr>
  </w:style>
  <w:style w:type="character" w:customStyle="1" w:styleId="WW8Num5z2">
    <w:name w:val="WW8Num5z2"/>
    <w:rsid w:val="00B40BA6"/>
    <w:rPr>
      <w:rFonts w:ascii="Wingdings" w:hAnsi="Wingdings"/>
    </w:rPr>
  </w:style>
  <w:style w:type="character" w:customStyle="1" w:styleId="WW8Num6z0">
    <w:name w:val="WW8Num6z0"/>
    <w:rsid w:val="00B40BA6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B40BA6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B40BA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40BA6"/>
  </w:style>
  <w:style w:type="character" w:customStyle="1" w:styleId="WW8Num7z0">
    <w:name w:val="WW8Num7z0"/>
    <w:rsid w:val="00B40BA6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B40BA6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B40BA6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B40BA6"/>
  </w:style>
  <w:style w:type="character" w:customStyle="1" w:styleId="2">
    <w:name w:val="Основной шрифт абзаца2"/>
    <w:rsid w:val="00B40BA6"/>
  </w:style>
  <w:style w:type="character" w:customStyle="1" w:styleId="WW-Absatz-Standardschriftart1">
    <w:name w:val="WW-Absatz-Standardschriftart1"/>
    <w:rsid w:val="00B40BA6"/>
  </w:style>
  <w:style w:type="character" w:customStyle="1" w:styleId="WW-Absatz-Standardschriftart11">
    <w:name w:val="WW-Absatz-Standardschriftart11"/>
    <w:rsid w:val="00B40BA6"/>
  </w:style>
  <w:style w:type="character" w:customStyle="1" w:styleId="WW-Absatz-Standardschriftart111">
    <w:name w:val="WW-Absatz-Standardschriftart111"/>
    <w:rsid w:val="00B40BA6"/>
  </w:style>
  <w:style w:type="character" w:customStyle="1" w:styleId="WW8Num8z0">
    <w:name w:val="WW8Num8z0"/>
    <w:rsid w:val="00B40BA6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B40BA6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B40BA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40BA6"/>
  </w:style>
  <w:style w:type="character" w:customStyle="1" w:styleId="WW-Absatz-Standardschriftart11111">
    <w:name w:val="WW-Absatz-Standardschriftart11111"/>
    <w:rsid w:val="00B40BA6"/>
  </w:style>
  <w:style w:type="character" w:customStyle="1" w:styleId="WW-Absatz-Standardschriftart111111">
    <w:name w:val="WW-Absatz-Standardschriftart111111"/>
    <w:rsid w:val="00B40BA6"/>
  </w:style>
  <w:style w:type="character" w:customStyle="1" w:styleId="WW-Absatz-Standardschriftart1111111">
    <w:name w:val="WW-Absatz-Standardschriftart1111111"/>
    <w:rsid w:val="00B40BA6"/>
  </w:style>
  <w:style w:type="character" w:customStyle="1" w:styleId="WW-Absatz-Standardschriftart11111111">
    <w:name w:val="WW-Absatz-Standardschriftart11111111"/>
    <w:rsid w:val="00B40BA6"/>
  </w:style>
  <w:style w:type="character" w:customStyle="1" w:styleId="WW-Absatz-Standardschriftart111111111">
    <w:name w:val="WW-Absatz-Standardschriftart111111111"/>
    <w:rsid w:val="00B40BA6"/>
  </w:style>
  <w:style w:type="character" w:customStyle="1" w:styleId="WW-Absatz-Standardschriftart1111111111">
    <w:name w:val="WW-Absatz-Standardschriftart1111111111"/>
    <w:rsid w:val="00B40BA6"/>
  </w:style>
  <w:style w:type="character" w:customStyle="1" w:styleId="WW-Absatz-Standardschriftart11111111111">
    <w:name w:val="WW-Absatz-Standardschriftart11111111111"/>
    <w:rsid w:val="00B40BA6"/>
  </w:style>
  <w:style w:type="character" w:customStyle="1" w:styleId="WW-Absatz-Standardschriftart111111111111">
    <w:name w:val="WW-Absatz-Standardschriftart111111111111"/>
    <w:rsid w:val="00B40BA6"/>
  </w:style>
  <w:style w:type="character" w:customStyle="1" w:styleId="WW-Absatz-Standardschriftart1111111111111">
    <w:name w:val="WW-Absatz-Standardschriftart1111111111111"/>
    <w:rsid w:val="00B40BA6"/>
  </w:style>
  <w:style w:type="character" w:customStyle="1" w:styleId="WW-Absatz-Standardschriftart11111111111111">
    <w:name w:val="WW-Absatz-Standardschriftart11111111111111"/>
    <w:rsid w:val="00B40BA6"/>
  </w:style>
  <w:style w:type="character" w:customStyle="1" w:styleId="WW-Absatz-Standardschriftart111111111111111">
    <w:name w:val="WW-Absatz-Standardschriftart111111111111111"/>
    <w:rsid w:val="00B40BA6"/>
  </w:style>
  <w:style w:type="character" w:customStyle="1" w:styleId="WW-Absatz-Standardschriftart1111111111111111">
    <w:name w:val="WW-Absatz-Standardschriftart1111111111111111"/>
    <w:rsid w:val="00B40BA6"/>
  </w:style>
  <w:style w:type="character" w:customStyle="1" w:styleId="WW-Absatz-Standardschriftart11111111111111111">
    <w:name w:val="WW-Absatz-Standardschriftart11111111111111111"/>
    <w:rsid w:val="00B40BA6"/>
  </w:style>
  <w:style w:type="character" w:customStyle="1" w:styleId="WW-Absatz-Standardschriftart111111111111111111">
    <w:name w:val="WW-Absatz-Standardschriftart111111111111111111"/>
    <w:rsid w:val="00B40BA6"/>
  </w:style>
  <w:style w:type="character" w:customStyle="1" w:styleId="WW-Absatz-Standardschriftart1111111111111111111">
    <w:name w:val="WW-Absatz-Standardschriftart1111111111111111111"/>
    <w:rsid w:val="00B40BA6"/>
  </w:style>
  <w:style w:type="character" w:customStyle="1" w:styleId="WW-Absatz-Standardschriftart11111111111111111111">
    <w:name w:val="WW-Absatz-Standardschriftart11111111111111111111"/>
    <w:rsid w:val="00B40BA6"/>
  </w:style>
  <w:style w:type="character" w:customStyle="1" w:styleId="WW8Num4z3">
    <w:name w:val="WW8Num4z3"/>
    <w:rsid w:val="00B40BA6"/>
    <w:rPr>
      <w:rFonts w:ascii="Symbol" w:hAnsi="Symbol" w:cs="Symbol"/>
    </w:rPr>
  </w:style>
  <w:style w:type="character" w:customStyle="1" w:styleId="WW8Num5z3">
    <w:name w:val="WW8Num5z3"/>
    <w:rsid w:val="00B40BA6"/>
    <w:rPr>
      <w:rFonts w:ascii="Symbol" w:hAnsi="Symbol"/>
    </w:rPr>
  </w:style>
  <w:style w:type="character" w:customStyle="1" w:styleId="11">
    <w:name w:val="Основной шрифт абзаца1"/>
    <w:rsid w:val="00B40BA6"/>
  </w:style>
  <w:style w:type="character" w:styleId="a3">
    <w:name w:val="page number"/>
    <w:basedOn w:val="11"/>
    <w:semiHidden/>
    <w:rsid w:val="00B40BA6"/>
  </w:style>
  <w:style w:type="character" w:customStyle="1" w:styleId="a4">
    <w:name w:val="Текст выноски Знак"/>
    <w:basedOn w:val="11"/>
    <w:rsid w:val="00B40BA6"/>
    <w:rPr>
      <w:rFonts w:ascii="Tahoma" w:hAnsi="Tahoma" w:cs="Tahoma"/>
      <w:sz w:val="16"/>
      <w:szCs w:val="16"/>
    </w:rPr>
  </w:style>
  <w:style w:type="character" w:styleId="a5">
    <w:name w:val="Hyperlink"/>
    <w:basedOn w:val="11"/>
    <w:uiPriority w:val="99"/>
    <w:semiHidden/>
    <w:rsid w:val="00B40BA6"/>
    <w:rPr>
      <w:color w:val="0000FF"/>
      <w:u w:val="single"/>
    </w:rPr>
  </w:style>
  <w:style w:type="character" w:customStyle="1" w:styleId="a6">
    <w:name w:val="Маркеры списка"/>
    <w:rsid w:val="00B40BA6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 нумерации"/>
    <w:rsid w:val="00B40BA6"/>
  </w:style>
  <w:style w:type="paragraph" w:customStyle="1" w:styleId="a8">
    <w:name w:val="Заголовок"/>
    <w:basedOn w:val="a"/>
    <w:next w:val="a9"/>
    <w:rsid w:val="00B40B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rsid w:val="00B40BA6"/>
    <w:pPr>
      <w:spacing w:after="120"/>
    </w:pPr>
  </w:style>
  <w:style w:type="paragraph" w:styleId="aa">
    <w:name w:val="List"/>
    <w:basedOn w:val="a9"/>
    <w:semiHidden/>
    <w:rsid w:val="00B40BA6"/>
    <w:rPr>
      <w:rFonts w:ascii="Arial" w:hAnsi="Arial" w:cs="Tahoma"/>
    </w:rPr>
  </w:style>
  <w:style w:type="paragraph" w:customStyle="1" w:styleId="20">
    <w:name w:val="Название2"/>
    <w:basedOn w:val="a"/>
    <w:rsid w:val="00B40B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40BA6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B40B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40BA6"/>
    <w:pPr>
      <w:suppressLineNumbers/>
    </w:pPr>
    <w:rPr>
      <w:rFonts w:ascii="Arial" w:hAnsi="Arial" w:cs="Tahoma"/>
    </w:rPr>
  </w:style>
  <w:style w:type="paragraph" w:styleId="ab">
    <w:name w:val="footer"/>
    <w:basedOn w:val="a"/>
    <w:link w:val="ac"/>
    <w:uiPriority w:val="99"/>
    <w:rsid w:val="00B40B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1514"/>
    <w:rPr>
      <w:sz w:val="24"/>
      <w:szCs w:val="24"/>
      <w:lang w:eastAsia="ar-SA"/>
    </w:rPr>
  </w:style>
  <w:style w:type="paragraph" w:styleId="ad">
    <w:name w:val="header"/>
    <w:basedOn w:val="a"/>
    <w:semiHidden/>
    <w:rsid w:val="00B40BA6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semiHidden/>
    <w:rsid w:val="00B40BA6"/>
    <w:pPr>
      <w:ind w:firstLine="540"/>
      <w:jc w:val="both"/>
    </w:pPr>
  </w:style>
  <w:style w:type="paragraph" w:styleId="af">
    <w:name w:val="Balloon Text"/>
    <w:basedOn w:val="a"/>
    <w:rsid w:val="00B40BA6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B40BA6"/>
    <w:pPr>
      <w:suppressLineNumbers/>
    </w:pPr>
  </w:style>
  <w:style w:type="paragraph" w:customStyle="1" w:styleId="af1">
    <w:name w:val="Заголовок таблицы"/>
    <w:basedOn w:val="af0"/>
    <w:rsid w:val="00B40BA6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B40BA6"/>
  </w:style>
  <w:style w:type="character" w:styleId="af3">
    <w:name w:val="Intense Emphasis"/>
    <w:basedOn w:val="a0"/>
    <w:uiPriority w:val="21"/>
    <w:qFormat/>
    <w:rsid w:val="003D22D1"/>
    <w:rPr>
      <w:b/>
      <w:bCs/>
      <w:i/>
      <w:iCs/>
      <w:color w:val="4F81BD"/>
    </w:rPr>
  </w:style>
  <w:style w:type="character" w:styleId="af4">
    <w:name w:val="Intense Reference"/>
    <w:basedOn w:val="a0"/>
    <w:uiPriority w:val="32"/>
    <w:qFormat/>
    <w:rsid w:val="00F25D56"/>
    <w:rPr>
      <w:b/>
      <w:bCs/>
      <w:smallCaps/>
      <w:color w:val="C0504D" w:themeColor="accent2"/>
      <w:spacing w:val="5"/>
      <w:u w:val="single"/>
    </w:rPr>
  </w:style>
  <w:style w:type="paragraph" w:styleId="af5">
    <w:name w:val="List Paragraph"/>
    <w:basedOn w:val="a"/>
    <w:uiPriority w:val="34"/>
    <w:qFormat/>
    <w:rsid w:val="004E79D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4C13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1374"/>
    <w:rPr>
      <w:sz w:val="16"/>
      <w:szCs w:val="16"/>
      <w:lang w:eastAsia="ar-SA"/>
    </w:rPr>
  </w:style>
  <w:style w:type="character" w:styleId="af6">
    <w:name w:val="FollowedHyperlink"/>
    <w:basedOn w:val="a0"/>
    <w:uiPriority w:val="99"/>
    <w:semiHidden/>
    <w:unhideWhenUsed/>
    <w:rsid w:val="003D3E0A"/>
    <w:rPr>
      <w:color w:val="800080"/>
      <w:u w:val="single"/>
    </w:rPr>
  </w:style>
  <w:style w:type="paragraph" w:customStyle="1" w:styleId="xl58">
    <w:name w:val="xl58"/>
    <w:basedOn w:val="a"/>
    <w:rsid w:val="003D3E0A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59">
    <w:name w:val="xl59"/>
    <w:basedOn w:val="a"/>
    <w:rsid w:val="003D3E0A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60">
    <w:name w:val="xl60"/>
    <w:basedOn w:val="a"/>
    <w:rsid w:val="003D3E0A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61">
    <w:name w:val="xl61"/>
    <w:basedOn w:val="a"/>
    <w:rsid w:val="003D3E0A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62">
    <w:name w:val="xl62"/>
    <w:basedOn w:val="a"/>
    <w:rsid w:val="003D3E0A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3">
    <w:name w:val="xl63"/>
    <w:basedOn w:val="a"/>
    <w:rsid w:val="003D3E0A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3D3E0A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D3E0A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3D3E0A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3D3E0A"/>
    <w:pPr>
      <w:suppressAutoHyphens w:val="0"/>
      <w:spacing w:before="100" w:beforeAutospacing="1" w:after="100" w:afterAutospacing="1"/>
      <w:jc w:val="right"/>
    </w:pPr>
    <w:rPr>
      <w:sz w:val="14"/>
      <w:szCs w:val="14"/>
      <w:lang w:eastAsia="ru-RU"/>
    </w:rPr>
  </w:style>
  <w:style w:type="paragraph" w:customStyle="1" w:styleId="xl68">
    <w:name w:val="xl68"/>
    <w:basedOn w:val="a"/>
    <w:rsid w:val="003D3E0A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69">
    <w:name w:val="xl69"/>
    <w:basedOn w:val="a"/>
    <w:rsid w:val="003D3E0A"/>
    <w:pP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3D3E0A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3D3E0A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3D3E0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D3E0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3D3E0A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3D3E0A"/>
    <w:pPr>
      <w:pBdr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D3E0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3D3E0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3D3E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0">
    <w:name w:val="xl90"/>
    <w:basedOn w:val="a"/>
    <w:rsid w:val="003D3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"/>
    <w:rsid w:val="003D3E0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D3E0A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3D3E0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3D3E0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5">
    <w:name w:val="xl95"/>
    <w:basedOn w:val="a"/>
    <w:rsid w:val="003D3E0A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3D3E0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3D3E0A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3D3E0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9">
    <w:name w:val="xl99"/>
    <w:basedOn w:val="a"/>
    <w:rsid w:val="003D3E0A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0">
    <w:name w:val="xl100"/>
    <w:basedOn w:val="a"/>
    <w:rsid w:val="003D3E0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1">
    <w:name w:val="xl101"/>
    <w:basedOn w:val="a"/>
    <w:rsid w:val="003D3E0A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2">
    <w:name w:val="xl102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3D3E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6">
    <w:name w:val="xl106"/>
    <w:basedOn w:val="a"/>
    <w:rsid w:val="003D3E0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7">
    <w:name w:val="xl107"/>
    <w:basedOn w:val="a"/>
    <w:rsid w:val="003D3E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8">
    <w:name w:val="xl108"/>
    <w:basedOn w:val="a"/>
    <w:rsid w:val="003D3E0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9">
    <w:name w:val="xl109"/>
    <w:basedOn w:val="a"/>
    <w:rsid w:val="003D3E0A"/>
    <w:pPr>
      <w:pBdr>
        <w:top w:val="single" w:sz="4" w:space="0" w:color="auto"/>
        <w:lef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3D3E0A"/>
    <w:pPr>
      <w:pBdr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1">
    <w:name w:val="xl111"/>
    <w:basedOn w:val="a"/>
    <w:rsid w:val="003D3E0A"/>
    <w:pPr>
      <w:pBdr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2">
    <w:name w:val="xl112"/>
    <w:basedOn w:val="a"/>
    <w:rsid w:val="003D3E0A"/>
    <w:pPr>
      <w:pBdr>
        <w:bottom w:val="single" w:sz="4" w:space="0" w:color="auto"/>
        <w:right w:val="single" w:sz="4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3">
    <w:name w:val="xl113"/>
    <w:basedOn w:val="a"/>
    <w:rsid w:val="003D3E0A"/>
    <w:pPr>
      <w:pBdr>
        <w:bottom w:val="single" w:sz="4" w:space="0" w:color="auto"/>
        <w:right w:val="single" w:sz="8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4">
    <w:name w:val="xl114"/>
    <w:basedOn w:val="a"/>
    <w:rsid w:val="003D3E0A"/>
    <w:pPr>
      <w:pBdr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5">
    <w:name w:val="xl115"/>
    <w:basedOn w:val="a"/>
    <w:rsid w:val="003D3E0A"/>
    <w:pPr>
      <w:pBdr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6">
    <w:name w:val="xl116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3D3E0A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3D3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3D3E0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0">
    <w:name w:val="xl120"/>
    <w:basedOn w:val="a"/>
    <w:rsid w:val="003D3E0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1">
    <w:name w:val="xl121"/>
    <w:basedOn w:val="a"/>
    <w:rsid w:val="003D3E0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3D3E0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3D3E0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3D3E0A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3D3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3D3E0A"/>
    <w:pPr>
      <w:pBdr>
        <w:left w:val="single" w:sz="4" w:space="0" w:color="auto"/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3D3E0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3D3E0A"/>
    <w:pPr>
      <w:pBdr>
        <w:left w:val="single" w:sz="8" w:space="0" w:color="auto"/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0">
    <w:name w:val="xl130"/>
    <w:basedOn w:val="a"/>
    <w:rsid w:val="003D3E0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1">
    <w:name w:val="xl131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6">
    <w:name w:val="xl136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7">
    <w:name w:val="xl137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8">
    <w:name w:val="xl138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9">
    <w:name w:val="xl139"/>
    <w:basedOn w:val="a"/>
    <w:rsid w:val="003D3E0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40">
    <w:name w:val="xl140"/>
    <w:basedOn w:val="a"/>
    <w:rsid w:val="003D3E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41">
    <w:name w:val="xl141"/>
    <w:basedOn w:val="a"/>
    <w:rsid w:val="003D3E0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3D3E0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3">
    <w:name w:val="xl143"/>
    <w:basedOn w:val="a"/>
    <w:rsid w:val="003D3E0A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4">
    <w:name w:val="xl144"/>
    <w:basedOn w:val="a"/>
    <w:rsid w:val="003D3E0A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3D3E0A"/>
    <w:pPr>
      <w:pBdr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3D3E0A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CA16F9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A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3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35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sid w:val="00B40BA6"/>
    <w:rPr>
      <w:rFonts w:ascii="Wingdings" w:hAnsi="Wingdings"/>
    </w:rPr>
  </w:style>
  <w:style w:type="character" w:customStyle="1" w:styleId="WW8Num1z1">
    <w:name w:val="WW8Num1z1"/>
    <w:rsid w:val="00B40BA6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B40BA6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B40BA6"/>
    <w:rPr>
      <w:rFonts w:ascii="Wingdings" w:hAnsi="Wingdings"/>
    </w:rPr>
  </w:style>
  <w:style w:type="character" w:customStyle="1" w:styleId="WW8Num2z1">
    <w:name w:val="WW8Num2z1"/>
    <w:rsid w:val="00B40BA6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B40BA6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B40BA6"/>
    <w:rPr>
      <w:rFonts w:ascii="Times New Roman" w:hAnsi="Times New Roman"/>
    </w:rPr>
  </w:style>
  <w:style w:type="character" w:customStyle="1" w:styleId="WW8Num3z1">
    <w:name w:val="WW8Num3z1"/>
    <w:rsid w:val="00B40BA6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B40BA6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B40BA6"/>
    <w:rPr>
      <w:rFonts w:ascii="Times New Roman" w:eastAsia="Times New Roman" w:hAnsi="Times New Roman"/>
    </w:rPr>
  </w:style>
  <w:style w:type="character" w:customStyle="1" w:styleId="WW8Num4z1">
    <w:name w:val="WW8Num4z1"/>
    <w:rsid w:val="00B40BA6"/>
    <w:rPr>
      <w:rFonts w:ascii="Courier New" w:hAnsi="Courier New" w:cs="Courier New"/>
    </w:rPr>
  </w:style>
  <w:style w:type="character" w:customStyle="1" w:styleId="WW8Num4z2">
    <w:name w:val="WW8Num4z2"/>
    <w:rsid w:val="00B40BA6"/>
    <w:rPr>
      <w:rFonts w:ascii="Wingdings" w:hAnsi="Wingdings" w:cs="Wingdings"/>
    </w:rPr>
  </w:style>
  <w:style w:type="character" w:customStyle="1" w:styleId="WW8Num5z0">
    <w:name w:val="WW8Num5z0"/>
    <w:rsid w:val="00B40BA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40BA6"/>
    <w:rPr>
      <w:rFonts w:ascii="Courier New" w:hAnsi="Courier New"/>
    </w:rPr>
  </w:style>
  <w:style w:type="character" w:customStyle="1" w:styleId="WW8Num5z2">
    <w:name w:val="WW8Num5z2"/>
    <w:rsid w:val="00B40BA6"/>
    <w:rPr>
      <w:rFonts w:ascii="Wingdings" w:hAnsi="Wingdings"/>
    </w:rPr>
  </w:style>
  <w:style w:type="character" w:customStyle="1" w:styleId="WW8Num6z0">
    <w:name w:val="WW8Num6z0"/>
    <w:rsid w:val="00B40BA6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B40BA6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B40BA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40BA6"/>
  </w:style>
  <w:style w:type="character" w:customStyle="1" w:styleId="WW8Num7z0">
    <w:name w:val="WW8Num7z0"/>
    <w:rsid w:val="00B40BA6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B40BA6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B40BA6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B40BA6"/>
  </w:style>
  <w:style w:type="character" w:customStyle="1" w:styleId="2">
    <w:name w:val="Основной шрифт абзаца2"/>
    <w:rsid w:val="00B40BA6"/>
  </w:style>
  <w:style w:type="character" w:customStyle="1" w:styleId="WW-Absatz-Standardschriftart1">
    <w:name w:val="WW-Absatz-Standardschriftart1"/>
    <w:rsid w:val="00B40BA6"/>
  </w:style>
  <w:style w:type="character" w:customStyle="1" w:styleId="WW-Absatz-Standardschriftart11">
    <w:name w:val="WW-Absatz-Standardschriftart11"/>
    <w:rsid w:val="00B40BA6"/>
  </w:style>
  <w:style w:type="character" w:customStyle="1" w:styleId="WW-Absatz-Standardschriftart111">
    <w:name w:val="WW-Absatz-Standardschriftart111"/>
    <w:rsid w:val="00B40BA6"/>
  </w:style>
  <w:style w:type="character" w:customStyle="1" w:styleId="WW8Num8z0">
    <w:name w:val="WW8Num8z0"/>
    <w:rsid w:val="00B40BA6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B40BA6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B40BA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40BA6"/>
  </w:style>
  <w:style w:type="character" w:customStyle="1" w:styleId="WW-Absatz-Standardschriftart11111">
    <w:name w:val="WW-Absatz-Standardschriftart11111"/>
    <w:rsid w:val="00B40BA6"/>
  </w:style>
  <w:style w:type="character" w:customStyle="1" w:styleId="WW-Absatz-Standardschriftart111111">
    <w:name w:val="WW-Absatz-Standardschriftart111111"/>
    <w:rsid w:val="00B40BA6"/>
  </w:style>
  <w:style w:type="character" w:customStyle="1" w:styleId="WW-Absatz-Standardschriftart1111111">
    <w:name w:val="WW-Absatz-Standardschriftart1111111"/>
    <w:rsid w:val="00B40BA6"/>
  </w:style>
  <w:style w:type="character" w:customStyle="1" w:styleId="WW-Absatz-Standardschriftart11111111">
    <w:name w:val="WW-Absatz-Standardschriftart11111111"/>
    <w:rsid w:val="00B40BA6"/>
  </w:style>
  <w:style w:type="character" w:customStyle="1" w:styleId="WW-Absatz-Standardschriftart111111111">
    <w:name w:val="WW-Absatz-Standardschriftart111111111"/>
    <w:rsid w:val="00B40BA6"/>
  </w:style>
  <w:style w:type="character" w:customStyle="1" w:styleId="WW-Absatz-Standardschriftart1111111111">
    <w:name w:val="WW-Absatz-Standardschriftart1111111111"/>
    <w:rsid w:val="00B40BA6"/>
  </w:style>
  <w:style w:type="character" w:customStyle="1" w:styleId="WW-Absatz-Standardschriftart11111111111">
    <w:name w:val="WW-Absatz-Standardschriftart11111111111"/>
    <w:rsid w:val="00B40BA6"/>
  </w:style>
  <w:style w:type="character" w:customStyle="1" w:styleId="WW-Absatz-Standardschriftart111111111111">
    <w:name w:val="WW-Absatz-Standardschriftart111111111111"/>
    <w:rsid w:val="00B40BA6"/>
  </w:style>
  <w:style w:type="character" w:customStyle="1" w:styleId="WW-Absatz-Standardschriftart1111111111111">
    <w:name w:val="WW-Absatz-Standardschriftart1111111111111"/>
    <w:rsid w:val="00B40BA6"/>
  </w:style>
  <w:style w:type="character" w:customStyle="1" w:styleId="WW-Absatz-Standardschriftart11111111111111">
    <w:name w:val="WW-Absatz-Standardschriftart11111111111111"/>
    <w:rsid w:val="00B40BA6"/>
  </w:style>
  <w:style w:type="character" w:customStyle="1" w:styleId="WW-Absatz-Standardschriftart111111111111111">
    <w:name w:val="WW-Absatz-Standardschriftart111111111111111"/>
    <w:rsid w:val="00B40BA6"/>
  </w:style>
  <w:style w:type="character" w:customStyle="1" w:styleId="WW-Absatz-Standardschriftart1111111111111111">
    <w:name w:val="WW-Absatz-Standardschriftart1111111111111111"/>
    <w:rsid w:val="00B40BA6"/>
  </w:style>
  <w:style w:type="character" w:customStyle="1" w:styleId="WW-Absatz-Standardschriftart11111111111111111">
    <w:name w:val="WW-Absatz-Standardschriftart11111111111111111"/>
    <w:rsid w:val="00B40BA6"/>
  </w:style>
  <w:style w:type="character" w:customStyle="1" w:styleId="WW-Absatz-Standardschriftart111111111111111111">
    <w:name w:val="WW-Absatz-Standardschriftart111111111111111111"/>
    <w:rsid w:val="00B40BA6"/>
  </w:style>
  <w:style w:type="character" w:customStyle="1" w:styleId="WW-Absatz-Standardschriftart1111111111111111111">
    <w:name w:val="WW-Absatz-Standardschriftart1111111111111111111"/>
    <w:rsid w:val="00B40BA6"/>
  </w:style>
  <w:style w:type="character" w:customStyle="1" w:styleId="WW-Absatz-Standardschriftart11111111111111111111">
    <w:name w:val="WW-Absatz-Standardschriftart11111111111111111111"/>
    <w:rsid w:val="00B40BA6"/>
  </w:style>
  <w:style w:type="character" w:customStyle="1" w:styleId="WW8Num4z3">
    <w:name w:val="WW8Num4z3"/>
    <w:rsid w:val="00B40BA6"/>
    <w:rPr>
      <w:rFonts w:ascii="Symbol" w:hAnsi="Symbol" w:cs="Symbol"/>
    </w:rPr>
  </w:style>
  <w:style w:type="character" w:customStyle="1" w:styleId="WW8Num5z3">
    <w:name w:val="WW8Num5z3"/>
    <w:rsid w:val="00B40BA6"/>
    <w:rPr>
      <w:rFonts w:ascii="Symbol" w:hAnsi="Symbol"/>
    </w:rPr>
  </w:style>
  <w:style w:type="character" w:customStyle="1" w:styleId="11">
    <w:name w:val="Основной шрифт абзаца1"/>
    <w:rsid w:val="00B40BA6"/>
  </w:style>
  <w:style w:type="character" w:styleId="a3">
    <w:name w:val="page number"/>
    <w:basedOn w:val="11"/>
    <w:semiHidden/>
    <w:rsid w:val="00B40BA6"/>
  </w:style>
  <w:style w:type="character" w:customStyle="1" w:styleId="a4">
    <w:name w:val="Текст выноски Знак"/>
    <w:basedOn w:val="11"/>
    <w:rsid w:val="00B40BA6"/>
    <w:rPr>
      <w:rFonts w:ascii="Tahoma" w:hAnsi="Tahoma" w:cs="Tahoma"/>
      <w:sz w:val="16"/>
      <w:szCs w:val="16"/>
    </w:rPr>
  </w:style>
  <w:style w:type="character" w:styleId="a5">
    <w:name w:val="Hyperlink"/>
    <w:basedOn w:val="11"/>
    <w:uiPriority w:val="99"/>
    <w:semiHidden/>
    <w:rsid w:val="00B40BA6"/>
    <w:rPr>
      <w:color w:val="0000FF"/>
      <w:u w:val="single"/>
    </w:rPr>
  </w:style>
  <w:style w:type="character" w:customStyle="1" w:styleId="a6">
    <w:name w:val="Маркеры списка"/>
    <w:rsid w:val="00B40BA6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 нумерации"/>
    <w:rsid w:val="00B40BA6"/>
  </w:style>
  <w:style w:type="paragraph" w:customStyle="1" w:styleId="a8">
    <w:name w:val="Заголовок"/>
    <w:basedOn w:val="a"/>
    <w:next w:val="a9"/>
    <w:rsid w:val="00B40B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rsid w:val="00B40BA6"/>
    <w:pPr>
      <w:spacing w:after="120"/>
    </w:pPr>
  </w:style>
  <w:style w:type="paragraph" w:styleId="aa">
    <w:name w:val="List"/>
    <w:basedOn w:val="a9"/>
    <w:semiHidden/>
    <w:rsid w:val="00B40BA6"/>
    <w:rPr>
      <w:rFonts w:ascii="Arial" w:hAnsi="Arial" w:cs="Tahoma"/>
    </w:rPr>
  </w:style>
  <w:style w:type="paragraph" w:customStyle="1" w:styleId="20">
    <w:name w:val="Название2"/>
    <w:basedOn w:val="a"/>
    <w:rsid w:val="00B40B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40BA6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B40BA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40BA6"/>
    <w:pPr>
      <w:suppressLineNumbers/>
    </w:pPr>
    <w:rPr>
      <w:rFonts w:ascii="Arial" w:hAnsi="Arial" w:cs="Tahoma"/>
    </w:rPr>
  </w:style>
  <w:style w:type="paragraph" w:styleId="ab">
    <w:name w:val="footer"/>
    <w:basedOn w:val="a"/>
    <w:link w:val="ac"/>
    <w:uiPriority w:val="99"/>
    <w:rsid w:val="00B40B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1514"/>
    <w:rPr>
      <w:sz w:val="24"/>
      <w:szCs w:val="24"/>
      <w:lang w:eastAsia="ar-SA"/>
    </w:rPr>
  </w:style>
  <w:style w:type="paragraph" w:styleId="ad">
    <w:name w:val="header"/>
    <w:basedOn w:val="a"/>
    <w:semiHidden/>
    <w:rsid w:val="00B40BA6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semiHidden/>
    <w:rsid w:val="00B40BA6"/>
    <w:pPr>
      <w:ind w:firstLine="540"/>
      <w:jc w:val="both"/>
    </w:pPr>
  </w:style>
  <w:style w:type="paragraph" w:styleId="af">
    <w:name w:val="Balloon Text"/>
    <w:basedOn w:val="a"/>
    <w:rsid w:val="00B40BA6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B40BA6"/>
    <w:pPr>
      <w:suppressLineNumbers/>
    </w:pPr>
  </w:style>
  <w:style w:type="paragraph" w:customStyle="1" w:styleId="af1">
    <w:name w:val="Заголовок таблицы"/>
    <w:basedOn w:val="af0"/>
    <w:rsid w:val="00B40BA6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B40BA6"/>
  </w:style>
  <w:style w:type="character" w:styleId="af3">
    <w:name w:val="Intense Emphasis"/>
    <w:basedOn w:val="a0"/>
    <w:uiPriority w:val="21"/>
    <w:qFormat/>
    <w:rsid w:val="003D22D1"/>
    <w:rPr>
      <w:b/>
      <w:bCs/>
      <w:i/>
      <w:iCs/>
      <w:color w:val="4F81BD"/>
    </w:rPr>
  </w:style>
  <w:style w:type="character" w:styleId="af4">
    <w:name w:val="Intense Reference"/>
    <w:basedOn w:val="a0"/>
    <w:uiPriority w:val="32"/>
    <w:qFormat/>
    <w:rsid w:val="00F25D56"/>
    <w:rPr>
      <w:b/>
      <w:bCs/>
      <w:smallCaps/>
      <w:color w:val="C0504D" w:themeColor="accent2"/>
      <w:spacing w:val="5"/>
      <w:u w:val="single"/>
    </w:rPr>
  </w:style>
  <w:style w:type="paragraph" w:styleId="af5">
    <w:name w:val="List Paragraph"/>
    <w:basedOn w:val="a"/>
    <w:uiPriority w:val="34"/>
    <w:qFormat/>
    <w:rsid w:val="004E79D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4C13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1374"/>
    <w:rPr>
      <w:sz w:val="16"/>
      <w:szCs w:val="16"/>
      <w:lang w:eastAsia="ar-SA"/>
    </w:rPr>
  </w:style>
  <w:style w:type="character" w:styleId="af6">
    <w:name w:val="FollowedHyperlink"/>
    <w:basedOn w:val="a0"/>
    <w:uiPriority w:val="99"/>
    <w:semiHidden/>
    <w:unhideWhenUsed/>
    <w:rsid w:val="003D3E0A"/>
    <w:rPr>
      <w:color w:val="800080"/>
      <w:u w:val="single"/>
    </w:rPr>
  </w:style>
  <w:style w:type="paragraph" w:customStyle="1" w:styleId="xl58">
    <w:name w:val="xl58"/>
    <w:basedOn w:val="a"/>
    <w:rsid w:val="003D3E0A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59">
    <w:name w:val="xl59"/>
    <w:basedOn w:val="a"/>
    <w:rsid w:val="003D3E0A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60">
    <w:name w:val="xl60"/>
    <w:basedOn w:val="a"/>
    <w:rsid w:val="003D3E0A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61">
    <w:name w:val="xl61"/>
    <w:basedOn w:val="a"/>
    <w:rsid w:val="003D3E0A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62">
    <w:name w:val="xl62"/>
    <w:basedOn w:val="a"/>
    <w:rsid w:val="003D3E0A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3">
    <w:name w:val="xl63"/>
    <w:basedOn w:val="a"/>
    <w:rsid w:val="003D3E0A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3D3E0A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D3E0A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3D3E0A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3D3E0A"/>
    <w:pPr>
      <w:suppressAutoHyphens w:val="0"/>
      <w:spacing w:before="100" w:beforeAutospacing="1" w:after="100" w:afterAutospacing="1"/>
      <w:jc w:val="right"/>
    </w:pPr>
    <w:rPr>
      <w:sz w:val="14"/>
      <w:szCs w:val="14"/>
      <w:lang w:eastAsia="ru-RU"/>
    </w:rPr>
  </w:style>
  <w:style w:type="paragraph" w:customStyle="1" w:styleId="xl68">
    <w:name w:val="xl68"/>
    <w:basedOn w:val="a"/>
    <w:rsid w:val="003D3E0A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69">
    <w:name w:val="xl69"/>
    <w:basedOn w:val="a"/>
    <w:rsid w:val="003D3E0A"/>
    <w:pP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3D3E0A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3D3E0A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3D3E0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D3E0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3D3E0A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3D3E0A"/>
    <w:pPr>
      <w:pBdr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D3E0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rsid w:val="003D3E0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8">
    <w:name w:val="xl88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3D3E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0">
    <w:name w:val="xl90"/>
    <w:basedOn w:val="a"/>
    <w:rsid w:val="003D3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"/>
    <w:rsid w:val="003D3E0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D3E0A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3D3E0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4">
    <w:name w:val="xl94"/>
    <w:basedOn w:val="a"/>
    <w:rsid w:val="003D3E0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5">
    <w:name w:val="xl95"/>
    <w:basedOn w:val="a"/>
    <w:rsid w:val="003D3E0A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3D3E0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3D3E0A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3D3E0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9">
    <w:name w:val="xl99"/>
    <w:basedOn w:val="a"/>
    <w:rsid w:val="003D3E0A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0">
    <w:name w:val="xl100"/>
    <w:basedOn w:val="a"/>
    <w:rsid w:val="003D3E0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1">
    <w:name w:val="xl101"/>
    <w:basedOn w:val="a"/>
    <w:rsid w:val="003D3E0A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2">
    <w:name w:val="xl102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3D3E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6">
    <w:name w:val="xl106"/>
    <w:basedOn w:val="a"/>
    <w:rsid w:val="003D3E0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7">
    <w:name w:val="xl107"/>
    <w:basedOn w:val="a"/>
    <w:rsid w:val="003D3E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8">
    <w:name w:val="xl108"/>
    <w:basedOn w:val="a"/>
    <w:rsid w:val="003D3E0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09">
    <w:name w:val="xl109"/>
    <w:basedOn w:val="a"/>
    <w:rsid w:val="003D3E0A"/>
    <w:pPr>
      <w:pBdr>
        <w:top w:val="single" w:sz="4" w:space="0" w:color="auto"/>
        <w:lef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3D3E0A"/>
    <w:pPr>
      <w:pBdr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1">
    <w:name w:val="xl111"/>
    <w:basedOn w:val="a"/>
    <w:rsid w:val="003D3E0A"/>
    <w:pPr>
      <w:pBdr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2">
    <w:name w:val="xl112"/>
    <w:basedOn w:val="a"/>
    <w:rsid w:val="003D3E0A"/>
    <w:pPr>
      <w:pBdr>
        <w:bottom w:val="single" w:sz="4" w:space="0" w:color="auto"/>
        <w:right w:val="single" w:sz="4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3">
    <w:name w:val="xl113"/>
    <w:basedOn w:val="a"/>
    <w:rsid w:val="003D3E0A"/>
    <w:pPr>
      <w:pBdr>
        <w:bottom w:val="single" w:sz="4" w:space="0" w:color="auto"/>
        <w:right w:val="single" w:sz="8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4">
    <w:name w:val="xl114"/>
    <w:basedOn w:val="a"/>
    <w:rsid w:val="003D3E0A"/>
    <w:pPr>
      <w:pBdr>
        <w:bottom w:val="single" w:sz="4" w:space="0" w:color="auto"/>
        <w:right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5">
    <w:name w:val="xl115"/>
    <w:basedOn w:val="a"/>
    <w:rsid w:val="003D3E0A"/>
    <w:pPr>
      <w:pBdr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16">
    <w:name w:val="xl116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3D3E0A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3D3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3D3E0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0">
    <w:name w:val="xl120"/>
    <w:basedOn w:val="a"/>
    <w:rsid w:val="003D3E0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1">
    <w:name w:val="xl121"/>
    <w:basedOn w:val="a"/>
    <w:rsid w:val="003D3E0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3D3E0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3D3E0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3D3E0A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3D3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3D3E0A"/>
    <w:pPr>
      <w:pBdr>
        <w:left w:val="single" w:sz="4" w:space="0" w:color="auto"/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3D3E0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3D3E0A"/>
    <w:pPr>
      <w:pBdr>
        <w:left w:val="single" w:sz="8" w:space="0" w:color="auto"/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0">
    <w:name w:val="xl130"/>
    <w:basedOn w:val="a"/>
    <w:rsid w:val="003D3E0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1">
    <w:name w:val="xl131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3">
    <w:name w:val="xl133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34">
    <w:name w:val="xl134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6">
    <w:name w:val="xl136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7">
    <w:name w:val="xl137"/>
    <w:basedOn w:val="a"/>
    <w:rsid w:val="003D3E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8">
    <w:name w:val="xl138"/>
    <w:basedOn w:val="a"/>
    <w:rsid w:val="003D3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9">
    <w:name w:val="xl139"/>
    <w:basedOn w:val="a"/>
    <w:rsid w:val="003D3E0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40">
    <w:name w:val="xl140"/>
    <w:basedOn w:val="a"/>
    <w:rsid w:val="003D3E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0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41">
    <w:name w:val="xl141"/>
    <w:basedOn w:val="a"/>
    <w:rsid w:val="003D3E0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3D3E0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3">
    <w:name w:val="xl143"/>
    <w:basedOn w:val="a"/>
    <w:rsid w:val="003D3E0A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44">
    <w:name w:val="xl144"/>
    <w:basedOn w:val="a"/>
    <w:rsid w:val="003D3E0A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3D3E0A"/>
    <w:pPr>
      <w:pBdr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3D3E0A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CA16F9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smp584@mail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"/>
          <c:w val="0.86006926217556701"/>
          <c:h val="1"/>
        </c:manualLayout>
      </c:layout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Лист1!$A$1:$D$1</c:f>
              <c:strCache>
                <c:ptCount val="4"/>
                <c:pt idx="0">
                  <c:v>до 30 лет</c:v>
                </c:pt>
                <c:pt idx="1">
                  <c:v>от 30 до 40 лет </c:v>
                </c:pt>
                <c:pt idx="2">
                  <c:v>от 40 до 50 лет </c:v>
                </c:pt>
                <c:pt idx="3">
                  <c:v>более 50 лет</c:v>
                </c:pt>
              </c:strCache>
            </c:strRef>
          </c:cat>
          <c:val>
            <c:numRef>
              <c:f>Лист1!$A$2:$D$2</c:f>
              <c:numCache>
                <c:formatCode>0.00%</c:formatCode>
                <c:ptCount val="4"/>
                <c:pt idx="0">
                  <c:v>0.05</c:v>
                </c:pt>
                <c:pt idx="1">
                  <c:v>0.1</c:v>
                </c:pt>
                <c:pt idx="2">
                  <c:v>0.15</c:v>
                </c:pt>
                <c:pt idx="3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61533974919801"/>
          <c:y val="4.4057617797775513E-2"/>
          <c:w val="0.69505595654710484"/>
          <c:h val="0.527038807649044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30762.400000000001</c:v>
                </c:pt>
                <c:pt idx="1">
                  <c:v>31325.88</c:v>
                </c:pt>
                <c:pt idx="2">
                  <c:v>36570.06</c:v>
                </c:pt>
                <c:pt idx="3">
                  <c:v>39261.42</c:v>
                </c:pt>
                <c:pt idx="4">
                  <c:v>40027.67</c:v>
                </c:pt>
                <c:pt idx="5">
                  <c:v>53729.54</c:v>
                </c:pt>
                <c:pt idx="6">
                  <c:v>37899.279999999999</c:v>
                </c:pt>
                <c:pt idx="7">
                  <c:v>43092.1</c:v>
                </c:pt>
                <c:pt idx="8">
                  <c:v>43402.77</c:v>
                </c:pt>
                <c:pt idx="9">
                  <c:v>46868.51</c:v>
                </c:pt>
                <c:pt idx="10">
                  <c:v>44621.83</c:v>
                </c:pt>
                <c:pt idx="11">
                  <c:v>47583.31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34730.01</c:v>
                </c:pt>
                <c:pt idx="1">
                  <c:v>35303.58</c:v>
                </c:pt>
                <c:pt idx="2">
                  <c:v>38302.449999999997</c:v>
                </c:pt>
                <c:pt idx="3">
                  <c:v>39898.29</c:v>
                </c:pt>
                <c:pt idx="4">
                  <c:v>42181.82</c:v>
                </c:pt>
                <c:pt idx="5">
                  <c:v>42067.68</c:v>
                </c:pt>
                <c:pt idx="6">
                  <c:v>36047.31</c:v>
                </c:pt>
                <c:pt idx="7">
                  <c:v>39475.33</c:v>
                </c:pt>
                <c:pt idx="8">
                  <c:v>41123.839999999997</c:v>
                </c:pt>
                <c:pt idx="9">
                  <c:v>39935.78</c:v>
                </c:pt>
                <c:pt idx="10">
                  <c:v>38925.910000000003</c:v>
                </c:pt>
                <c:pt idx="11">
                  <c:v>40577.49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35000</c:v>
                </c:pt>
                <c:pt idx="1">
                  <c:v>35000</c:v>
                </c:pt>
                <c:pt idx="2">
                  <c:v>32000</c:v>
                </c:pt>
                <c:pt idx="3">
                  <c:v>31000</c:v>
                </c:pt>
                <c:pt idx="4">
                  <c:v>35000</c:v>
                </c:pt>
                <c:pt idx="5">
                  <c:v>35000</c:v>
                </c:pt>
                <c:pt idx="6">
                  <c:v>35000</c:v>
                </c:pt>
                <c:pt idx="7">
                  <c:v>40000</c:v>
                </c:pt>
                <c:pt idx="8">
                  <c:v>37000</c:v>
                </c:pt>
                <c:pt idx="9">
                  <c:v>35000</c:v>
                </c:pt>
                <c:pt idx="10">
                  <c:v>31000</c:v>
                </c:pt>
                <c:pt idx="11">
                  <c:v>35000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 formatCode="#,##0">
                  <c:v>30000</c:v>
                </c:pt>
                <c:pt idx="1">
                  <c:v>31000</c:v>
                </c:pt>
                <c:pt idx="2">
                  <c:v>32000</c:v>
                </c:pt>
                <c:pt idx="3">
                  <c:v>30000</c:v>
                </c:pt>
                <c:pt idx="4">
                  <c:v>30000</c:v>
                </c:pt>
                <c:pt idx="5">
                  <c:v>31000</c:v>
                </c:pt>
                <c:pt idx="6">
                  <c:v>32000</c:v>
                </c:pt>
                <c:pt idx="7">
                  <c:v>32000</c:v>
                </c:pt>
                <c:pt idx="8">
                  <c:v>31000</c:v>
                </c:pt>
                <c:pt idx="9">
                  <c:v>30000</c:v>
                </c:pt>
                <c:pt idx="10">
                  <c:v>30000</c:v>
                </c:pt>
                <c:pt idx="11">
                  <c:v>30000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Лист1!$H$2:$H$13</c:f>
              <c:numCache>
                <c:formatCode>#,##0</c:formatCode>
                <c:ptCount val="12"/>
                <c:pt idx="0">
                  <c:v>30000</c:v>
                </c:pt>
                <c:pt idx="1">
                  <c:v>31000</c:v>
                </c:pt>
                <c:pt idx="2" formatCode="General">
                  <c:v>33000</c:v>
                </c:pt>
                <c:pt idx="3" formatCode="General">
                  <c:v>34000</c:v>
                </c:pt>
                <c:pt idx="4" formatCode="General">
                  <c:v>35000</c:v>
                </c:pt>
                <c:pt idx="5" formatCode="General">
                  <c:v>35000</c:v>
                </c:pt>
                <c:pt idx="6" formatCode="General">
                  <c:v>36000</c:v>
                </c:pt>
                <c:pt idx="7" formatCode="General">
                  <c:v>35000</c:v>
                </c:pt>
                <c:pt idx="8" formatCode="General">
                  <c:v>35000</c:v>
                </c:pt>
                <c:pt idx="9" formatCode="General">
                  <c:v>32000</c:v>
                </c:pt>
                <c:pt idx="10" formatCode="General">
                  <c:v>32000</c:v>
                </c:pt>
                <c:pt idx="11" formatCode="General">
                  <c:v>33000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519616"/>
        <c:axId val="67521152"/>
      </c:lineChart>
      <c:catAx>
        <c:axId val="67519616"/>
        <c:scaling>
          <c:orientation val="minMax"/>
        </c:scaling>
        <c:delete val="0"/>
        <c:axPos val="b"/>
        <c:majorTickMark val="out"/>
        <c:minorTickMark val="none"/>
        <c:tickLblPos val="nextTo"/>
        <c:crossAx val="67521152"/>
        <c:crosses val="autoZero"/>
        <c:auto val="1"/>
        <c:lblAlgn val="ctr"/>
        <c:lblOffset val="100"/>
        <c:noMultiLvlLbl val="0"/>
      </c:catAx>
      <c:valAx>
        <c:axId val="6752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19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983257837620651E-2"/>
          <c:y val="4.4057617797775513E-2"/>
          <c:w val="0.77056457483225949"/>
          <c:h val="0.801962338600292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 год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Размер дивидендов на одну акцию, руб.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Размер дивидендов на одну акцию, руб.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Размер дивидендов на одну акцию, руб.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Размер дивидендов на одну акцию, руб.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Размер дивидендов на одну акцию, руб.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Размер дивидендов на одну акцию, руб. 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150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Размер дивидендов на одну акцию, руб. 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2017год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Размер дивидендов на одну акцию, руб. 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3900288"/>
        <c:axId val="123901824"/>
        <c:axId val="0"/>
      </c:bar3DChart>
      <c:catAx>
        <c:axId val="123900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3901824"/>
        <c:crosses val="autoZero"/>
        <c:auto val="1"/>
        <c:lblAlgn val="ctr"/>
        <c:lblOffset val="100"/>
        <c:noMultiLvlLbl val="0"/>
      </c:catAx>
      <c:valAx>
        <c:axId val="12390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900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41D2-4E5B-4ECB-AD99-BFE09ED6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13</Pages>
  <Words>4054</Words>
  <Characters>23109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 УТВЕРЖДЕН</vt:lpstr>
    </vt:vector>
  </TitlesOfParts>
  <Company>СМП-584</Company>
  <LinksUpToDate>false</LinksUpToDate>
  <CharactersWithSpaces>27109</CharactersWithSpaces>
  <SharedDoc>false</SharedDoc>
  <HLinks>
    <vt:vector size="12" baseType="variant">
      <vt:variant>
        <vt:i4>1638418</vt:i4>
      </vt:variant>
      <vt:variant>
        <vt:i4>6</vt:i4>
      </vt:variant>
      <vt:variant>
        <vt:i4>0</vt:i4>
      </vt:variant>
      <vt:variant>
        <vt:i4>5</vt:i4>
      </vt:variant>
      <vt:variant>
        <vt:lpwstr>http://www.vestnikao.ru/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mailto:smp584@mail.ru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 УТВЕРЖДЕН</dc:title>
  <dc:creator>user6</dc:creator>
  <cp:lastModifiedBy>UserONE</cp:lastModifiedBy>
  <cp:revision>36</cp:revision>
  <cp:lastPrinted>2016-03-28T09:28:00Z</cp:lastPrinted>
  <dcterms:created xsi:type="dcterms:W3CDTF">2016-03-24T04:35:00Z</dcterms:created>
  <dcterms:modified xsi:type="dcterms:W3CDTF">2018-05-19T03:31:00Z</dcterms:modified>
</cp:coreProperties>
</file>