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7C1" w:rsidRPr="00925C0B" w:rsidRDefault="00B73F9D" w:rsidP="00FD50BE">
      <w:pPr>
        <w:pStyle w:val="11"/>
        <w:rPr>
          <w:sz w:val="24"/>
          <w:szCs w:val="24"/>
        </w:rPr>
      </w:pPr>
      <w:r w:rsidRPr="00925C0B">
        <w:rPr>
          <w:sz w:val="24"/>
          <w:szCs w:val="24"/>
        </w:rPr>
        <w:t>Сообщение о существенном факте</w:t>
      </w:r>
      <w:r w:rsidR="00B66430">
        <w:rPr>
          <w:sz w:val="24"/>
          <w:szCs w:val="24"/>
        </w:rPr>
        <w:t>.</w:t>
      </w:r>
      <w:r w:rsidRPr="00925C0B">
        <w:rPr>
          <w:sz w:val="24"/>
          <w:szCs w:val="24"/>
        </w:rPr>
        <w:t xml:space="preserve"> </w:t>
      </w:r>
    </w:p>
    <w:p w:rsidR="00B73F9D" w:rsidRPr="00925C0B" w:rsidRDefault="001B77C0" w:rsidP="00FD50BE">
      <w:pPr>
        <w:pStyle w:val="11"/>
        <w:rPr>
          <w:sz w:val="24"/>
          <w:szCs w:val="24"/>
        </w:rPr>
      </w:pPr>
      <w:r w:rsidRPr="00925C0B">
        <w:rPr>
          <w:color w:val="000000"/>
          <w:sz w:val="24"/>
          <w:szCs w:val="24"/>
          <w:shd w:val="clear" w:color="auto" w:fill="FFFFFF"/>
        </w:rPr>
        <w:t xml:space="preserve">«О проведении общего собрания </w:t>
      </w:r>
      <w:r w:rsidR="00A81071">
        <w:rPr>
          <w:color w:val="000000"/>
          <w:sz w:val="24"/>
          <w:szCs w:val="24"/>
          <w:shd w:val="clear" w:color="auto" w:fill="FFFFFF"/>
        </w:rPr>
        <w:t>участников (</w:t>
      </w:r>
      <w:r w:rsidRPr="00925C0B">
        <w:rPr>
          <w:color w:val="000000"/>
          <w:sz w:val="24"/>
          <w:szCs w:val="24"/>
          <w:shd w:val="clear" w:color="auto" w:fill="FFFFFF"/>
        </w:rPr>
        <w:t>акционеров</w:t>
      </w:r>
      <w:r w:rsidR="00A81071">
        <w:rPr>
          <w:color w:val="000000"/>
          <w:sz w:val="24"/>
          <w:szCs w:val="24"/>
          <w:shd w:val="clear" w:color="auto" w:fill="FFFFFF"/>
        </w:rPr>
        <w:t>)</w:t>
      </w:r>
      <w:r w:rsidRPr="00925C0B">
        <w:rPr>
          <w:color w:val="000000"/>
          <w:sz w:val="24"/>
          <w:szCs w:val="24"/>
          <w:shd w:val="clear" w:color="auto" w:fill="FFFFFF"/>
        </w:rPr>
        <w:t xml:space="preserve"> эмитента и о принятых им решениях»</w:t>
      </w:r>
      <w:r w:rsidR="000C3428">
        <w:rPr>
          <w:color w:val="000000"/>
          <w:sz w:val="24"/>
          <w:szCs w:val="24"/>
          <w:shd w:val="clear" w:color="auto" w:fill="FFFFFF"/>
        </w:rPr>
        <w:t>.</w:t>
      </w:r>
    </w:p>
    <w:p w:rsidR="00563A98" w:rsidRPr="00925C0B" w:rsidRDefault="00563A98" w:rsidP="00FD50BE"/>
    <w:tbl>
      <w:tblPr>
        <w:tblStyle w:val="a3"/>
        <w:tblW w:w="11003" w:type="dxa"/>
        <w:tblInd w:w="-459" w:type="dxa"/>
        <w:tblLook w:val="00A0" w:firstRow="1" w:lastRow="0" w:firstColumn="1" w:lastColumn="0" w:noHBand="0" w:noVBand="0"/>
      </w:tblPr>
      <w:tblGrid>
        <w:gridCol w:w="5548"/>
        <w:gridCol w:w="5345"/>
        <w:gridCol w:w="110"/>
      </w:tblGrid>
      <w:tr w:rsidR="00563A98" w:rsidRPr="00925C0B" w:rsidTr="00377532">
        <w:trPr>
          <w:trHeight w:val="127"/>
        </w:trPr>
        <w:tc>
          <w:tcPr>
            <w:tcW w:w="11003" w:type="dxa"/>
            <w:gridSpan w:val="3"/>
          </w:tcPr>
          <w:p w:rsidR="00563A98" w:rsidRPr="00925C0B" w:rsidRDefault="00563A98" w:rsidP="00FD50BE">
            <w:pPr>
              <w:jc w:val="center"/>
              <w:rPr>
                <w:dstrike w:val="0"/>
              </w:rPr>
            </w:pPr>
            <w:r w:rsidRPr="00925C0B">
              <w:rPr>
                <w:dstrike w:val="0"/>
              </w:rPr>
              <w:t>1. Общие сведения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dstrike w:val="0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1.1. </w:t>
            </w:r>
            <w:proofErr w:type="gramStart"/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Полное  фирменное</w:t>
            </w:r>
            <w:proofErr w:type="gramEnd"/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 наименование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Публичное</w:t>
            </w:r>
            <w:r w:rsidR="00563A98" w:rsidRPr="00925C0B">
              <w:rPr>
                <w:b/>
                <w:bCs/>
                <w:i/>
                <w:iCs/>
                <w:dstrike w:val="0"/>
              </w:rPr>
              <w:t xml:space="preserve"> Акционерное Общество</w:t>
            </w:r>
          </w:p>
          <w:p w:rsidR="00563A98" w:rsidRPr="00925C0B" w:rsidRDefault="00563A98" w:rsidP="00FD50BE">
            <w:pPr>
              <w:rPr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«Завод Атлант»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1.2. Сокращенное фирменное наименование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П</w:t>
            </w:r>
            <w:r w:rsidR="00563A98" w:rsidRPr="00925C0B">
              <w:rPr>
                <w:b/>
                <w:bCs/>
                <w:i/>
                <w:iCs/>
                <w:dstrike w:val="0"/>
              </w:rPr>
              <w:t>АО «Завод Атлант»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1.3. Место нахождения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Россия, 356140 Ставропольский край,</w:t>
            </w:r>
          </w:p>
          <w:p w:rsidR="00563A98" w:rsidRPr="00925C0B" w:rsidRDefault="00563A98" w:rsidP="00FD50BE">
            <w:pPr>
              <w:jc w:val="both"/>
              <w:rPr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 xml:space="preserve">г. Изобильный, ул. </w:t>
            </w:r>
            <w:proofErr w:type="spellStart"/>
            <w:r w:rsidRPr="00925C0B">
              <w:rPr>
                <w:b/>
                <w:bCs/>
                <w:i/>
                <w:iCs/>
                <w:dstrike w:val="0"/>
              </w:rPr>
              <w:t>Доватора</w:t>
            </w:r>
            <w:proofErr w:type="spellEnd"/>
            <w:r w:rsidRPr="00925C0B">
              <w:rPr>
                <w:b/>
                <w:bCs/>
                <w:i/>
                <w:iCs/>
                <w:dstrike w:val="0"/>
              </w:rPr>
              <w:t>, 1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1.4. </w:t>
            </w:r>
            <w:r w:rsidRPr="00925C0B">
              <w:rPr>
                <w:dstrike w:val="0"/>
              </w:rPr>
              <w:t>ОГРН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1022600660895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1.5. </w:t>
            </w:r>
            <w:r w:rsidRPr="00925C0B">
              <w:rPr>
                <w:dstrike w:val="0"/>
              </w:rPr>
              <w:t>ИНН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2607000333</w:t>
            </w:r>
          </w:p>
        </w:tc>
      </w:tr>
      <w:tr w:rsidR="005F44B3" w:rsidRPr="00925C0B" w:rsidTr="00377532">
        <w:trPr>
          <w:trHeight w:val="127"/>
        </w:trPr>
        <w:tc>
          <w:tcPr>
            <w:tcW w:w="5548" w:type="dxa"/>
          </w:tcPr>
          <w:p w:rsidR="005F44B3" w:rsidRPr="00925C0B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1.6. </w:t>
            </w:r>
            <w:r w:rsidRPr="00925C0B">
              <w:rPr>
                <w:dstrike w:val="0"/>
              </w:rPr>
              <w:t>Уникальный   код   эмитента, присвоенный регистрирующим органом</w:t>
            </w:r>
          </w:p>
        </w:tc>
        <w:tc>
          <w:tcPr>
            <w:tcW w:w="5455" w:type="dxa"/>
            <w:gridSpan w:val="2"/>
          </w:tcPr>
          <w:p w:rsidR="005F44B3" w:rsidRPr="00925C0B" w:rsidRDefault="005F44B3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31678-E</w:t>
            </w:r>
          </w:p>
        </w:tc>
      </w:tr>
      <w:tr w:rsidR="005F44B3" w:rsidRPr="00925C0B" w:rsidTr="00377532">
        <w:trPr>
          <w:trHeight w:val="127"/>
        </w:trPr>
        <w:tc>
          <w:tcPr>
            <w:tcW w:w="5548" w:type="dxa"/>
          </w:tcPr>
          <w:p w:rsidR="005F44B3" w:rsidRPr="00925C0B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1.7.</w:t>
            </w:r>
            <w:r w:rsidR="00AB6488"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 </w:t>
            </w:r>
            <w:r w:rsidR="00AB6488" w:rsidRPr="00925C0B">
              <w:rPr>
                <w:dstrike w:val="0"/>
              </w:rPr>
              <w:t>Адрес страницы в сети «Интернет», используемой эмитентом для раскрытия информации</w:t>
            </w:r>
          </w:p>
        </w:tc>
        <w:tc>
          <w:tcPr>
            <w:tcW w:w="5455" w:type="dxa"/>
            <w:gridSpan w:val="2"/>
          </w:tcPr>
          <w:p w:rsidR="000837C1" w:rsidRPr="00925C0B" w:rsidRDefault="001B77C0" w:rsidP="00FD50BE">
            <w:pPr>
              <w:pStyle w:val="ConsNonformat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25C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http://www.disclosure.ru/issuer/2607000333/</w:t>
            </w:r>
            <w:r w:rsidR="000837C1" w:rsidRPr="00925C0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</w:t>
            </w:r>
          </w:p>
          <w:p w:rsidR="005F44B3" w:rsidRPr="00925C0B" w:rsidRDefault="005F44B3" w:rsidP="00FD50BE">
            <w:pPr>
              <w:jc w:val="both"/>
              <w:rPr>
                <w:dstrike w:val="0"/>
              </w:rPr>
            </w:pPr>
          </w:p>
        </w:tc>
      </w:tr>
      <w:tr w:rsidR="00AC7FF6" w:rsidRPr="00925C0B" w:rsidTr="00377532">
        <w:trPr>
          <w:trHeight w:val="127"/>
        </w:trPr>
        <w:tc>
          <w:tcPr>
            <w:tcW w:w="11003" w:type="dxa"/>
            <w:gridSpan w:val="3"/>
            <w:tcBorders>
              <w:left w:val="nil"/>
              <w:right w:val="nil"/>
            </w:tcBorders>
          </w:tcPr>
          <w:p w:rsidR="00AC7FF6" w:rsidRPr="00925C0B" w:rsidRDefault="00AC7FF6" w:rsidP="00FD50BE">
            <w:pPr>
              <w:jc w:val="both"/>
              <w:rPr>
                <w:dstrike w:val="0"/>
              </w:rPr>
            </w:pPr>
          </w:p>
          <w:p w:rsidR="000837C1" w:rsidRPr="00925C0B" w:rsidRDefault="000837C1" w:rsidP="00FD50BE">
            <w:pPr>
              <w:jc w:val="both"/>
              <w:rPr>
                <w:dstrike w:val="0"/>
              </w:rPr>
            </w:pPr>
          </w:p>
        </w:tc>
      </w:tr>
      <w:tr w:rsidR="00AC7FF6" w:rsidRPr="00925C0B" w:rsidTr="00377532">
        <w:trPr>
          <w:trHeight w:val="127"/>
        </w:trPr>
        <w:tc>
          <w:tcPr>
            <w:tcW w:w="11003" w:type="dxa"/>
            <w:gridSpan w:val="3"/>
          </w:tcPr>
          <w:p w:rsidR="00AC7FF6" w:rsidRPr="00925C0B" w:rsidRDefault="00AC7FF6" w:rsidP="00FD50BE">
            <w:pPr>
              <w:jc w:val="center"/>
              <w:rPr>
                <w:dstrike w:val="0"/>
              </w:rPr>
            </w:pPr>
            <w:r w:rsidRPr="00925C0B">
              <w:rPr>
                <w:dstrike w:val="0"/>
              </w:rPr>
              <w:t>2. Содержание сообщения</w:t>
            </w:r>
          </w:p>
        </w:tc>
      </w:tr>
      <w:tr w:rsidR="0055755E" w:rsidRPr="000175F9" w:rsidTr="00925C0B">
        <w:trPr>
          <w:gridAfter w:val="1"/>
          <w:wAfter w:w="110" w:type="dxa"/>
          <w:trHeight w:val="1266"/>
        </w:trPr>
        <w:tc>
          <w:tcPr>
            <w:tcW w:w="10893" w:type="dxa"/>
            <w:gridSpan w:val="2"/>
          </w:tcPr>
          <w:p w:rsidR="000E53EF" w:rsidRPr="000175F9" w:rsidRDefault="00AC7FF6" w:rsidP="00FD50BE">
            <w:pPr>
              <w:jc w:val="both"/>
              <w:rPr>
                <w:bCs/>
                <w:iCs/>
                <w:dstrike w:val="0"/>
              </w:rPr>
            </w:pPr>
            <w:r w:rsidRPr="000175F9">
              <w:rPr>
                <w:dstrike w:val="0"/>
              </w:rPr>
              <w:t xml:space="preserve">2.1. Вид общего собрания: </w:t>
            </w:r>
            <w:r w:rsidR="0078240D" w:rsidRPr="000175F9">
              <w:rPr>
                <w:dstrike w:val="0"/>
              </w:rPr>
              <w:t>годовое</w:t>
            </w:r>
            <w:r w:rsidR="003B1BCA" w:rsidRPr="000175F9">
              <w:rPr>
                <w:dstrike w:val="0"/>
              </w:rPr>
              <w:t xml:space="preserve"> (очередное)</w:t>
            </w:r>
            <w:r w:rsidRPr="000175F9">
              <w:rPr>
                <w:bCs/>
                <w:iCs/>
                <w:dstrike w:val="0"/>
              </w:rPr>
              <w:t xml:space="preserve"> общее собрание акционеров</w:t>
            </w:r>
          </w:p>
          <w:p w:rsidR="00E15C7E" w:rsidRPr="000175F9" w:rsidRDefault="000E53EF" w:rsidP="00FD50BE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75F9">
              <w:rPr>
                <w:rFonts w:ascii="Times New Roman" w:hAnsi="Times New Roman"/>
                <w:sz w:val="24"/>
                <w:szCs w:val="24"/>
              </w:rPr>
              <w:t xml:space="preserve">2.2. Форма проведения общего собрания: </w:t>
            </w:r>
            <w:r w:rsidR="008864E8" w:rsidRPr="000175F9">
              <w:rPr>
                <w:rStyle w:val="10"/>
                <w:rFonts w:ascii="Times New Roman" w:hAnsi="Times New Roman"/>
                <w:sz w:val="24"/>
                <w:szCs w:val="24"/>
              </w:rPr>
              <w:t>собрание (совместное присутствие акционеров), с предварительным направлением (вручением) бюллетеней для голосования</w:t>
            </w:r>
          </w:p>
          <w:p w:rsidR="008864E8" w:rsidRPr="000175F9" w:rsidRDefault="000E53EF" w:rsidP="00FD50BE">
            <w:pPr>
              <w:jc w:val="both"/>
              <w:rPr>
                <w:bCs/>
                <w:iCs/>
                <w:dstrike w:val="0"/>
              </w:rPr>
            </w:pPr>
            <w:r w:rsidRPr="000175F9">
              <w:rPr>
                <w:dstrike w:val="0"/>
              </w:rPr>
              <w:t>2.3. Дата</w:t>
            </w:r>
            <w:r w:rsidR="008864E8" w:rsidRPr="000175F9">
              <w:rPr>
                <w:dstrike w:val="0"/>
              </w:rPr>
              <w:t>,</w:t>
            </w:r>
            <w:r w:rsidRPr="000175F9">
              <w:rPr>
                <w:dstrike w:val="0"/>
              </w:rPr>
              <w:t xml:space="preserve"> место</w:t>
            </w:r>
            <w:r w:rsidR="008864E8" w:rsidRPr="000175F9">
              <w:rPr>
                <w:dstrike w:val="0"/>
              </w:rPr>
              <w:t>, время</w:t>
            </w:r>
            <w:r w:rsidRPr="000175F9">
              <w:rPr>
                <w:dstrike w:val="0"/>
              </w:rPr>
              <w:t xml:space="preserve"> проведения общего собрания: </w:t>
            </w:r>
            <w:r w:rsidR="007A66AA" w:rsidRPr="000175F9">
              <w:rPr>
                <w:dstrike w:val="0"/>
              </w:rPr>
              <w:t>15</w:t>
            </w:r>
            <w:r w:rsidR="007F6B07" w:rsidRPr="000175F9">
              <w:rPr>
                <w:dstrike w:val="0"/>
              </w:rPr>
              <w:t xml:space="preserve"> июня</w:t>
            </w:r>
            <w:r w:rsidRPr="000175F9">
              <w:rPr>
                <w:bCs/>
                <w:iCs/>
                <w:dstrike w:val="0"/>
              </w:rPr>
              <w:t xml:space="preserve"> 20</w:t>
            </w:r>
            <w:r w:rsidR="0006434F" w:rsidRPr="000175F9">
              <w:rPr>
                <w:bCs/>
                <w:iCs/>
                <w:dstrike w:val="0"/>
              </w:rPr>
              <w:t>1</w:t>
            </w:r>
            <w:r w:rsidR="007A66AA" w:rsidRPr="000175F9">
              <w:rPr>
                <w:bCs/>
                <w:iCs/>
                <w:dstrike w:val="0"/>
              </w:rPr>
              <w:t>8</w:t>
            </w:r>
            <w:r w:rsidRPr="000175F9">
              <w:rPr>
                <w:bCs/>
                <w:iCs/>
                <w:dstrike w:val="0"/>
              </w:rPr>
              <w:t xml:space="preserve"> </w:t>
            </w:r>
            <w:proofErr w:type="gramStart"/>
            <w:r w:rsidRPr="000175F9">
              <w:rPr>
                <w:bCs/>
                <w:iCs/>
                <w:dstrike w:val="0"/>
              </w:rPr>
              <w:t>года</w:t>
            </w:r>
            <w:r w:rsidR="006160C1">
              <w:rPr>
                <w:bCs/>
                <w:iCs/>
                <w:dstrike w:val="0"/>
              </w:rPr>
              <w:t xml:space="preserve"> ,</w:t>
            </w:r>
            <w:proofErr w:type="gramEnd"/>
            <w:r w:rsidR="006160C1">
              <w:rPr>
                <w:bCs/>
                <w:iCs/>
                <w:dstrike w:val="0"/>
              </w:rPr>
              <w:t xml:space="preserve"> 10 часов 00 минут</w:t>
            </w:r>
            <w:r w:rsidRPr="000175F9">
              <w:rPr>
                <w:bCs/>
                <w:iCs/>
                <w:dstrike w:val="0"/>
              </w:rPr>
              <w:t xml:space="preserve">, </w:t>
            </w:r>
          </w:p>
          <w:p w:rsidR="003A21D5" w:rsidRPr="006160C1" w:rsidRDefault="000E53EF" w:rsidP="006160C1">
            <w:pPr>
              <w:jc w:val="both"/>
              <w:rPr>
                <w:bCs/>
                <w:iCs/>
                <w:dstrike w:val="0"/>
              </w:rPr>
            </w:pPr>
            <w:r w:rsidRPr="000175F9">
              <w:rPr>
                <w:bCs/>
                <w:iCs/>
                <w:dstrike w:val="0"/>
              </w:rPr>
              <w:t xml:space="preserve">РФ, Ставропольский край, г. Изобильный, ул. </w:t>
            </w:r>
            <w:proofErr w:type="spellStart"/>
            <w:r w:rsidRPr="000175F9">
              <w:rPr>
                <w:bCs/>
                <w:iCs/>
                <w:dstrike w:val="0"/>
              </w:rPr>
              <w:t>Доватора</w:t>
            </w:r>
            <w:proofErr w:type="spellEnd"/>
            <w:r w:rsidRPr="000175F9">
              <w:rPr>
                <w:bCs/>
                <w:iCs/>
                <w:dstrike w:val="0"/>
              </w:rPr>
              <w:t>, 1</w:t>
            </w:r>
          </w:p>
          <w:p w:rsidR="00D76D11" w:rsidRPr="000175F9" w:rsidRDefault="003A21D5" w:rsidP="00FD50BE">
            <w:pPr>
              <w:contextualSpacing/>
              <w:jc w:val="both"/>
              <w:rPr>
                <w:dstrike w:val="0"/>
              </w:rPr>
            </w:pPr>
            <w:r w:rsidRPr="000175F9">
              <w:rPr>
                <w:dstrike w:val="0"/>
              </w:rPr>
              <w:t>2.4.</w:t>
            </w:r>
            <w:r w:rsidR="003B1BCA" w:rsidRPr="000175F9">
              <w:rPr>
                <w:dstrike w:val="0"/>
              </w:rPr>
              <w:t xml:space="preserve"> Кворум общего собрания акционеров: Кворум собрания имелся. </w:t>
            </w:r>
            <w:r w:rsidR="00E15C7E" w:rsidRPr="000175F9">
              <w:rPr>
                <w:dstrike w:val="0"/>
              </w:rPr>
              <w:t xml:space="preserve">На момент открытия собрания зарегистрировались акционеры и их уполномоченные представители, обладающие в совокупности </w:t>
            </w:r>
          </w:p>
          <w:p w:rsidR="00E15C7E" w:rsidRPr="000175F9" w:rsidRDefault="00D76D11" w:rsidP="00FD50BE">
            <w:pPr>
              <w:contextualSpacing/>
              <w:jc w:val="both"/>
              <w:rPr>
                <w:dstrike w:val="0"/>
              </w:rPr>
            </w:pPr>
            <w:r w:rsidRPr="006160C1">
              <w:rPr>
                <w:dstrike w:val="0"/>
              </w:rPr>
              <w:t xml:space="preserve">1 570 </w:t>
            </w:r>
            <w:proofErr w:type="gramStart"/>
            <w:r w:rsidRPr="006160C1">
              <w:rPr>
                <w:dstrike w:val="0"/>
              </w:rPr>
              <w:t>179</w:t>
            </w:r>
            <w:r w:rsidR="00C04A83" w:rsidRPr="006160C1">
              <w:rPr>
                <w:dstrike w:val="0"/>
              </w:rPr>
              <w:t xml:space="preserve"> </w:t>
            </w:r>
            <w:r w:rsidR="00E15C7E" w:rsidRPr="006160C1">
              <w:rPr>
                <w:dstrike w:val="0"/>
              </w:rPr>
              <w:t xml:space="preserve"> голосующими</w:t>
            </w:r>
            <w:proofErr w:type="gramEnd"/>
            <w:r w:rsidR="00E15C7E" w:rsidRPr="006160C1">
              <w:rPr>
                <w:dstrike w:val="0"/>
              </w:rPr>
              <w:t xml:space="preserve"> акциями, что составляет </w:t>
            </w:r>
            <w:r w:rsidRPr="006160C1">
              <w:rPr>
                <w:dstrike w:val="0"/>
              </w:rPr>
              <w:t>97,495</w:t>
            </w:r>
            <w:r w:rsidR="007F6B07" w:rsidRPr="006160C1">
              <w:rPr>
                <w:dstrike w:val="0"/>
              </w:rPr>
              <w:t xml:space="preserve"> </w:t>
            </w:r>
            <w:r w:rsidR="00E15C7E" w:rsidRPr="006160C1">
              <w:rPr>
                <w:dstrike w:val="0"/>
              </w:rPr>
              <w:t>% голосов</w:t>
            </w:r>
            <w:r w:rsidR="00E15C7E" w:rsidRPr="000175F9">
              <w:rPr>
                <w:dstrike w:val="0"/>
              </w:rPr>
              <w:t xml:space="preserve"> от общего числа голосующих акций Общества, принятых к определению кворума.</w:t>
            </w:r>
          </w:p>
          <w:p w:rsidR="004F1E63" w:rsidRPr="000175F9" w:rsidRDefault="004F1E63" w:rsidP="00FD50BE">
            <w:pPr>
              <w:pStyle w:val="a6"/>
              <w:jc w:val="left"/>
            </w:pPr>
            <w:r w:rsidRPr="000175F9">
              <w:t>2.</w:t>
            </w:r>
            <w:r w:rsidR="00767470" w:rsidRPr="000175F9">
              <w:t>5</w:t>
            </w:r>
            <w:r w:rsidRPr="000175F9">
              <w:t>. Повестка дня: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1) Об утверждени</w:t>
            </w:r>
            <w:r w:rsidR="00537102" w:rsidRPr="000175F9">
              <w:rPr>
                <w:sz w:val="24"/>
                <w:szCs w:val="24"/>
              </w:rPr>
              <w:t>и</w:t>
            </w:r>
            <w:r w:rsidRPr="000175F9">
              <w:rPr>
                <w:sz w:val="24"/>
                <w:szCs w:val="24"/>
              </w:rPr>
              <w:t xml:space="preserve"> годового отчета и годовой бухгалтерской (финансовой) отчетности Общества за 2017 г., в том числе отчета о финансовых результатах;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2) Об утверждении распределения чистой прибыли Общества по результатам 2017 года;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3) О размере, сроках и форме выплаты дивидендов по результатам 2017 года;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4) Об избрании членов Совета директоров Общества;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5) Об избрании членов Ревизионной комиссии Общества;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6) Об утверждении аудитора Общества на 2018 год;</w:t>
            </w:r>
          </w:p>
          <w:p w:rsidR="00F947FD" w:rsidRPr="000175F9" w:rsidRDefault="00F947FD" w:rsidP="00F947FD">
            <w:pPr>
              <w:pStyle w:val="1"/>
              <w:rPr>
                <w:sz w:val="24"/>
                <w:szCs w:val="24"/>
                <w:shd w:val="clear" w:color="auto" w:fill="FFFFFF"/>
              </w:rPr>
            </w:pPr>
            <w:r w:rsidRPr="000175F9">
              <w:rPr>
                <w:sz w:val="24"/>
                <w:szCs w:val="24"/>
              </w:rPr>
              <w:t xml:space="preserve">7) </w:t>
            </w:r>
            <w:r w:rsidRPr="000175F9">
              <w:rPr>
                <w:sz w:val="24"/>
                <w:szCs w:val="24"/>
                <w:shd w:val="clear" w:color="auto" w:fill="FFFFFF"/>
              </w:rPr>
              <w:t>Об одобрении сделки, в совершении которой имеется заинтересованность.</w:t>
            </w:r>
          </w:p>
          <w:p w:rsidR="00F947FD" w:rsidRPr="000175F9" w:rsidRDefault="00F947FD" w:rsidP="00F947FD">
            <w:pPr>
              <w:pStyle w:val="1"/>
              <w:rPr>
                <w:b/>
                <w:i/>
                <w:sz w:val="24"/>
                <w:szCs w:val="24"/>
              </w:rPr>
            </w:pPr>
          </w:p>
          <w:p w:rsidR="00A81071" w:rsidRPr="000175F9" w:rsidRDefault="000E53EF" w:rsidP="00870227">
            <w:pPr>
              <w:pStyle w:val="1"/>
              <w:ind w:firstLine="0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2.</w:t>
            </w:r>
            <w:r w:rsidR="00767470" w:rsidRPr="000175F9">
              <w:rPr>
                <w:sz w:val="24"/>
                <w:szCs w:val="24"/>
              </w:rPr>
              <w:t>6</w:t>
            </w:r>
            <w:r w:rsidRPr="000175F9">
              <w:rPr>
                <w:sz w:val="24"/>
                <w:szCs w:val="24"/>
              </w:rPr>
              <w:t xml:space="preserve">. </w:t>
            </w:r>
            <w:r w:rsidR="004F1E63" w:rsidRPr="000175F9">
              <w:rPr>
                <w:sz w:val="24"/>
                <w:szCs w:val="24"/>
              </w:rPr>
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</w:t>
            </w:r>
            <w:r w:rsidRPr="000175F9">
              <w:rPr>
                <w:sz w:val="24"/>
                <w:szCs w:val="24"/>
              </w:rPr>
              <w:t>:</w:t>
            </w:r>
          </w:p>
          <w:p w:rsidR="00E15C7E" w:rsidRPr="000175F9" w:rsidRDefault="00E15C7E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  <w:r w:rsidRPr="000175F9">
              <w:rPr>
                <w:b/>
                <w:i/>
                <w:dstrike w:val="0"/>
              </w:rPr>
              <w:t>Первый вопрос.</w:t>
            </w:r>
          </w:p>
          <w:p w:rsidR="00767470" w:rsidRPr="000175F9" w:rsidRDefault="00E15C7E" w:rsidP="00870227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i/>
                <w:sz w:val="24"/>
                <w:szCs w:val="24"/>
              </w:rPr>
              <w:t xml:space="preserve">- </w:t>
            </w:r>
            <w:r w:rsidR="004E0015" w:rsidRPr="000175F9">
              <w:rPr>
                <w:sz w:val="24"/>
                <w:szCs w:val="24"/>
              </w:rPr>
              <w:t> </w:t>
            </w:r>
            <w:r w:rsidR="00F947FD" w:rsidRPr="000175F9">
              <w:rPr>
                <w:sz w:val="24"/>
                <w:szCs w:val="24"/>
              </w:rPr>
              <w:t xml:space="preserve"> </w:t>
            </w:r>
            <w:r w:rsidR="00F947FD" w:rsidRPr="000175F9">
              <w:rPr>
                <w:b/>
                <w:i/>
                <w:sz w:val="24"/>
                <w:szCs w:val="24"/>
              </w:rPr>
              <w:t>Об утверждени</w:t>
            </w:r>
            <w:r w:rsidR="00537102" w:rsidRPr="000175F9">
              <w:rPr>
                <w:b/>
                <w:i/>
                <w:sz w:val="24"/>
                <w:szCs w:val="24"/>
              </w:rPr>
              <w:t>и</w:t>
            </w:r>
            <w:r w:rsidR="00F947FD" w:rsidRPr="000175F9">
              <w:rPr>
                <w:b/>
                <w:i/>
                <w:sz w:val="24"/>
                <w:szCs w:val="24"/>
              </w:rPr>
              <w:t xml:space="preserve"> годового отчета и годовой бухгалтерской (финансовой) отчетности Общества за 2017 г., в том числе отчета о финансовых результатах;</w:t>
            </w:r>
          </w:p>
          <w:p w:rsidR="0016339A" w:rsidRPr="000175F9" w:rsidRDefault="0016339A" w:rsidP="0016339A">
            <w:pPr>
              <w:pStyle w:val="1"/>
              <w:rPr>
                <w:i/>
                <w:sz w:val="24"/>
                <w:szCs w:val="24"/>
              </w:rPr>
            </w:pPr>
          </w:p>
          <w:p w:rsidR="0016339A" w:rsidRPr="000175F9" w:rsidRDefault="0016339A" w:rsidP="0016339A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 Число голосов, отданных за каждый из вариантов голосования («за», «против», «воздержался»)</w:t>
            </w: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61"/>
              <w:gridCol w:w="3402"/>
              <w:gridCol w:w="3402"/>
            </w:tblGrid>
            <w:tr w:rsidR="0016339A" w:rsidRPr="000175F9" w:rsidTr="00ED55C3">
              <w:trPr>
                <w:cantSplit/>
                <w:trHeight w:val="236"/>
              </w:trPr>
              <w:tc>
                <w:tcPr>
                  <w:tcW w:w="3261" w:type="dxa"/>
                </w:tcPr>
                <w:p w:rsidR="0016339A" w:rsidRPr="000175F9" w:rsidRDefault="0016339A" w:rsidP="0016339A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3402" w:type="dxa"/>
                </w:tcPr>
                <w:p w:rsidR="0016339A" w:rsidRPr="000175F9" w:rsidRDefault="0016339A" w:rsidP="0016339A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3402" w:type="dxa"/>
                </w:tcPr>
                <w:p w:rsidR="0016339A" w:rsidRPr="000175F9" w:rsidRDefault="0016339A" w:rsidP="0016339A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16339A" w:rsidRPr="000175F9" w:rsidTr="00ED55C3">
              <w:trPr>
                <w:trHeight w:val="386"/>
              </w:trPr>
              <w:tc>
                <w:tcPr>
                  <w:tcW w:w="3261" w:type="dxa"/>
                </w:tcPr>
                <w:p w:rsidR="0016339A" w:rsidRPr="000175F9" w:rsidRDefault="0016339A" w:rsidP="0016339A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947 392 (60,337%)</w:t>
                  </w:r>
                </w:p>
              </w:tc>
              <w:tc>
                <w:tcPr>
                  <w:tcW w:w="3402" w:type="dxa"/>
                </w:tcPr>
                <w:p w:rsidR="0016339A" w:rsidRPr="000175F9" w:rsidRDefault="0016339A" w:rsidP="0016339A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61 (0,004%)</w:t>
                  </w:r>
                </w:p>
              </w:tc>
              <w:tc>
                <w:tcPr>
                  <w:tcW w:w="3402" w:type="dxa"/>
                </w:tcPr>
                <w:p w:rsidR="0016339A" w:rsidRPr="000175F9" w:rsidRDefault="0016339A" w:rsidP="0016339A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622 385 (39,638%)</w:t>
                  </w:r>
                </w:p>
              </w:tc>
            </w:tr>
          </w:tbl>
          <w:p w:rsidR="0016339A" w:rsidRPr="000175F9" w:rsidRDefault="0016339A" w:rsidP="0016339A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3"/>
              <w:gridCol w:w="2552"/>
            </w:tblGrid>
            <w:tr w:rsidR="0016339A" w:rsidRPr="000175F9" w:rsidTr="00ED55C3">
              <w:trPr>
                <w:trHeight w:val="469"/>
              </w:trPr>
              <w:tc>
                <w:tcPr>
                  <w:tcW w:w="7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39A" w:rsidRPr="000175F9" w:rsidRDefault="0016339A" w:rsidP="0016339A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Число голосов, которые не подсчитывались в связи с признанием бюллетеней недействительными или по иным основаниям, </w:t>
                  </w:r>
                  <w:r w:rsidRPr="000175F9">
                    <w:rPr>
                      <w:sz w:val="24"/>
                      <w:szCs w:val="24"/>
                    </w:rPr>
                    <w:lastRenderedPageBreak/>
                    <w:t>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339A" w:rsidRPr="000175F9" w:rsidRDefault="0016339A" w:rsidP="0016339A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lastRenderedPageBreak/>
                    <w:t>341 (0,022%)</w:t>
                  </w:r>
                </w:p>
              </w:tc>
            </w:tr>
          </w:tbl>
          <w:p w:rsidR="00D740E4" w:rsidRPr="000175F9" w:rsidRDefault="00D740E4" w:rsidP="0016339A"/>
          <w:p w:rsidR="00932E6D" w:rsidRPr="000175F9" w:rsidRDefault="00932E6D" w:rsidP="00FD50BE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 xml:space="preserve">Формулировка принятого решения: </w:t>
            </w:r>
            <w:r w:rsidR="00D6407C" w:rsidRPr="000175F9">
              <w:rPr>
                <w:sz w:val="24"/>
                <w:szCs w:val="24"/>
              </w:rPr>
              <w:t>Утвердить годовой отчет и годовую бухгалтерскую (финансовую) отчетность Общества за 201</w:t>
            </w:r>
            <w:r w:rsidR="007C1255" w:rsidRPr="000175F9">
              <w:rPr>
                <w:sz w:val="24"/>
                <w:szCs w:val="24"/>
              </w:rPr>
              <w:t>7</w:t>
            </w:r>
            <w:r w:rsidR="00D6407C" w:rsidRPr="000175F9">
              <w:rPr>
                <w:sz w:val="24"/>
                <w:szCs w:val="24"/>
              </w:rPr>
              <w:t>г., в том числе отчет о финансовых результатах</w:t>
            </w:r>
            <w:r w:rsidRPr="000175F9">
              <w:rPr>
                <w:sz w:val="24"/>
                <w:szCs w:val="24"/>
                <w:shd w:val="clear" w:color="auto" w:fill="FFFFFF"/>
              </w:rPr>
              <w:t>.</w:t>
            </w:r>
            <w:r w:rsidRPr="000175F9">
              <w:rPr>
                <w:rStyle w:val="apple-converted-space"/>
                <w:rFonts w:eastAsiaTheme="majorEastAsia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731101" w:rsidRPr="000175F9" w:rsidRDefault="00731101" w:rsidP="00FD50BE">
            <w:pPr>
              <w:pStyle w:val="a4"/>
              <w:ind w:firstLine="426"/>
              <w:contextualSpacing/>
              <w:rPr>
                <w:sz w:val="24"/>
                <w:szCs w:val="24"/>
              </w:rPr>
            </w:pPr>
          </w:p>
          <w:p w:rsidR="00731101" w:rsidRPr="000175F9" w:rsidRDefault="00731101" w:rsidP="00FD50BE">
            <w:pPr>
              <w:pStyle w:val="1"/>
              <w:rPr>
                <w:b/>
                <w:i/>
                <w:sz w:val="24"/>
                <w:szCs w:val="24"/>
              </w:rPr>
            </w:pPr>
            <w:proofErr w:type="gramStart"/>
            <w:r w:rsidRPr="000175F9">
              <w:rPr>
                <w:b/>
                <w:i/>
                <w:sz w:val="24"/>
                <w:szCs w:val="24"/>
              </w:rPr>
              <w:t>Второй  вопрос</w:t>
            </w:r>
            <w:proofErr w:type="gramEnd"/>
            <w:r w:rsidRPr="000175F9">
              <w:rPr>
                <w:b/>
                <w:i/>
                <w:sz w:val="24"/>
                <w:szCs w:val="24"/>
              </w:rPr>
              <w:t>.</w:t>
            </w:r>
          </w:p>
          <w:p w:rsidR="00870227" w:rsidRPr="000175F9" w:rsidRDefault="00D6407C" w:rsidP="00870227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i/>
                <w:sz w:val="24"/>
                <w:szCs w:val="24"/>
              </w:rPr>
              <w:t xml:space="preserve">  </w:t>
            </w:r>
            <w:r w:rsidR="00731101" w:rsidRPr="000175F9">
              <w:rPr>
                <w:i/>
                <w:sz w:val="24"/>
                <w:szCs w:val="24"/>
              </w:rPr>
              <w:t xml:space="preserve">- </w:t>
            </w:r>
            <w:r w:rsidR="008C7639" w:rsidRPr="000175F9">
              <w:rPr>
                <w:b/>
                <w:i/>
                <w:sz w:val="24"/>
                <w:szCs w:val="24"/>
              </w:rPr>
              <w:t>Об утверждении распределения чистой прибыли Общества по результатам 201</w:t>
            </w:r>
            <w:r w:rsidR="007C1255" w:rsidRPr="000175F9">
              <w:rPr>
                <w:b/>
                <w:i/>
                <w:sz w:val="24"/>
                <w:szCs w:val="24"/>
              </w:rPr>
              <w:t>7</w:t>
            </w:r>
            <w:r w:rsidR="008C7639" w:rsidRPr="000175F9">
              <w:rPr>
                <w:b/>
                <w:i/>
                <w:sz w:val="24"/>
                <w:szCs w:val="24"/>
              </w:rPr>
              <w:t xml:space="preserve"> года;</w:t>
            </w:r>
          </w:p>
          <w:p w:rsidR="00B66430" w:rsidRDefault="00B66430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Число голосов, отданных за каждый из вариантов голосования («за», «против», «воздержался»)</w:t>
            </w: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61"/>
              <w:gridCol w:w="3402"/>
              <w:gridCol w:w="3402"/>
            </w:tblGrid>
            <w:tr w:rsidR="000175F9" w:rsidRPr="000175F9" w:rsidTr="00ED55C3">
              <w:trPr>
                <w:cantSplit/>
                <w:trHeight w:val="23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0175F9" w:rsidRPr="000175F9" w:rsidTr="00ED55C3">
              <w:trPr>
                <w:trHeight w:val="38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947 263 (60,328%)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129 (0,008%)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622 446 (39,642%)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3"/>
              <w:gridCol w:w="2552"/>
            </w:tblGrid>
            <w:tr w:rsidR="000175F9" w:rsidRPr="000175F9" w:rsidTr="00ED55C3">
              <w:trPr>
                <w:trHeight w:val="469"/>
              </w:trPr>
              <w:tc>
                <w:tcPr>
                  <w:tcW w:w="7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341 (0,022%)</w:t>
                  </w:r>
                </w:p>
              </w:tc>
            </w:tr>
          </w:tbl>
          <w:p w:rsidR="00D740E4" w:rsidRPr="000175F9" w:rsidRDefault="00D740E4" w:rsidP="00FD50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660"/>
              </w:tabs>
              <w:ind w:firstLine="360"/>
              <w:contextualSpacing/>
              <w:jc w:val="both"/>
              <w:rPr>
                <w:dstrike w:val="0"/>
              </w:rPr>
            </w:pPr>
          </w:p>
          <w:p w:rsidR="009C3237" w:rsidRPr="000175F9" w:rsidRDefault="009D0C7B" w:rsidP="009C3237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Pr="000175F9">
              <w:rPr>
                <w:sz w:val="24"/>
                <w:szCs w:val="24"/>
              </w:rPr>
              <w:t xml:space="preserve"> </w:t>
            </w:r>
            <w:r w:rsidR="009C3237" w:rsidRPr="000175F9">
              <w:rPr>
                <w:sz w:val="24"/>
                <w:szCs w:val="24"/>
              </w:rPr>
              <w:t>Распределить чистую прибыль Общества, полученную по результатам 2017 финансового года в размере 118 986 529 рублей, следующим образом:</w:t>
            </w:r>
          </w:p>
          <w:p w:rsidR="009C3237" w:rsidRPr="000175F9" w:rsidRDefault="009C3237" w:rsidP="009C3237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- Финансирование инвестиционных проектов и пополнение оборотных средств - 82 330 157 рублей;</w:t>
            </w:r>
          </w:p>
          <w:p w:rsidR="009C3237" w:rsidRPr="000175F9" w:rsidRDefault="009C3237" w:rsidP="009C3237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- Мотивационные расходы не связанные с производственной деятельностью (или связанные с производственной деятельностью, но не указанные в трудовых и коллективных договорах) - 4 050 000 рублей;</w:t>
            </w:r>
          </w:p>
          <w:p w:rsidR="00ED4682" w:rsidRPr="000175F9" w:rsidRDefault="009C3237" w:rsidP="009C3237">
            <w:pPr>
              <w:pStyle w:val="1"/>
              <w:rPr>
                <w:bCs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- Нераспределенная прибыль – 32 606 372 рублей.</w:t>
            </w:r>
            <w:r w:rsidR="00597E07" w:rsidRPr="000175F9">
              <w:rPr>
                <w:sz w:val="24"/>
                <w:szCs w:val="24"/>
              </w:rPr>
              <w:t>»</w:t>
            </w:r>
            <w:r w:rsidR="008C7639" w:rsidRPr="000175F9">
              <w:rPr>
                <w:sz w:val="24"/>
                <w:szCs w:val="24"/>
              </w:rPr>
              <w:t>.</w:t>
            </w:r>
          </w:p>
          <w:p w:rsidR="00ED4682" w:rsidRPr="000175F9" w:rsidRDefault="00ED4682" w:rsidP="00FD50BE">
            <w:pPr>
              <w:pStyle w:val="1"/>
              <w:rPr>
                <w:i/>
                <w:sz w:val="24"/>
                <w:szCs w:val="24"/>
              </w:rPr>
            </w:pPr>
          </w:p>
          <w:p w:rsidR="00731101" w:rsidRPr="000175F9" w:rsidRDefault="00731101" w:rsidP="00FD50BE">
            <w:pPr>
              <w:pStyle w:val="1"/>
              <w:rPr>
                <w:b/>
                <w:i/>
                <w:sz w:val="24"/>
                <w:szCs w:val="24"/>
              </w:rPr>
            </w:pPr>
            <w:proofErr w:type="gramStart"/>
            <w:r w:rsidRPr="000175F9">
              <w:rPr>
                <w:b/>
                <w:i/>
                <w:sz w:val="24"/>
                <w:szCs w:val="24"/>
              </w:rPr>
              <w:t>Третий  вопрос</w:t>
            </w:r>
            <w:proofErr w:type="gramEnd"/>
            <w:r w:rsidRPr="000175F9">
              <w:rPr>
                <w:b/>
                <w:i/>
                <w:sz w:val="24"/>
                <w:szCs w:val="24"/>
              </w:rPr>
              <w:t>.</w:t>
            </w:r>
          </w:p>
          <w:p w:rsidR="008C7639" w:rsidRPr="000175F9" w:rsidRDefault="00ED4682" w:rsidP="008C7639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b/>
                <w:i/>
                <w:sz w:val="24"/>
                <w:szCs w:val="24"/>
              </w:rPr>
              <w:t xml:space="preserve">  </w:t>
            </w:r>
            <w:r w:rsidR="008C7639" w:rsidRPr="000175F9">
              <w:rPr>
                <w:b/>
                <w:i/>
                <w:sz w:val="24"/>
                <w:szCs w:val="24"/>
              </w:rPr>
              <w:t>- О размере, сроках и форме выплаты дивидендов по результатам 201</w:t>
            </w:r>
            <w:r w:rsidR="009C3237" w:rsidRPr="000175F9">
              <w:rPr>
                <w:b/>
                <w:i/>
                <w:sz w:val="24"/>
                <w:szCs w:val="24"/>
              </w:rPr>
              <w:t>7</w:t>
            </w:r>
            <w:r w:rsidR="008C7639" w:rsidRPr="000175F9">
              <w:rPr>
                <w:b/>
                <w:i/>
                <w:sz w:val="24"/>
                <w:szCs w:val="24"/>
              </w:rPr>
              <w:t xml:space="preserve"> года;</w:t>
            </w:r>
          </w:p>
          <w:p w:rsidR="00B66430" w:rsidRDefault="00B66430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Число голосов, отданных за каждый из вариантов голосования («за», «против», «воздержался»)</w:t>
            </w: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61"/>
              <w:gridCol w:w="3402"/>
              <w:gridCol w:w="3402"/>
            </w:tblGrid>
            <w:tr w:rsidR="000175F9" w:rsidRPr="000175F9" w:rsidTr="00ED55C3">
              <w:trPr>
                <w:cantSplit/>
                <w:trHeight w:val="23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0175F9" w:rsidRPr="000175F9" w:rsidTr="00ED55C3">
              <w:trPr>
                <w:trHeight w:val="38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947 000 (60,312%)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423 (0,027%)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622 415 (39,64%)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3"/>
              <w:gridCol w:w="2552"/>
            </w:tblGrid>
            <w:tr w:rsidR="000175F9" w:rsidRPr="000175F9" w:rsidTr="00ED55C3">
              <w:trPr>
                <w:trHeight w:val="469"/>
              </w:trPr>
              <w:tc>
                <w:tcPr>
                  <w:tcW w:w="7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341 (0,022%)</w:t>
                  </w:r>
                </w:p>
              </w:tc>
            </w:tr>
          </w:tbl>
          <w:p w:rsidR="00ED4682" w:rsidRPr="000175F9" w:rsidRDefault="009D0C7B" w:rsidP="00FD50BE">
            <w:pPr>
              <w:pStyle w:val="Style5"/>
              <w:widowControl/>
              <w:spacing w:line="240" w:lineRule="auto"/>
              <w:ind w:firstLine="0"/>
              <w:rPr>
                <w:rFonts w:cs="Times New Roman"/>
              </w:rPr>
            </w:pPr>
            <w:r w:rsidRPr="000175F9">
              <w:rPr>
                <w:rFonts w:cs="Times New Roman"/>
                <w:shd w:val="clear" w:color="auto" w:fill="FFFFFF"/>
              </w:rPr>
              <w:t>Формулировка принятого решения:</w:t>
            </w:r>
            <w:r w:rsidR="00EF79A7">
              <w:rPr>
                <w:rFonts w:cs="Times New Roman"/>
                <w:shd w:val="clear" w:color="auto" w:fill="FFFFFF"/>
              </w:rPr>
              <w:t xml:space="preserve"> </w:t>
            </w:r>
            <w:r w:rsidR="00ED4682" w:rsidRPr="000175F9">
              <w:rPr>
                <w:rFonts w:cs="Times New Roman"/>
              </w:rPr>
              <w:t>Дивиденды по результатам 201</w:t>
            </w:r>
            <w:r w:rsidR="009C3237" w:rsidRPr="000175F9">
              <w:rPr>
                <w:rFonts w:cs="Times New Roman"/>
              </w:rPr>
              <w:t>7</w:t>
            </w:r>
            <w:r w:rsidR="00ED4682" w:rsidRPr="000175F9">
              <w:rPr>
                <w:rFonts w:cs="Times New Roman"/>
              </w:rPr>
              <w:t xml:space="preserve"> финансового года не выплачивать.</w:t>
            </w:r>
          </w:p>
          <w:p w:rsidR="00731101" w:rsidRPr="000175F9" w:rsidRDefault="00731101" w:rsidP="009C3237">
            <w:pPr>
              <w:pStyle w:val="a4"/>
              <w:ind w:firstLine="0"/>
              <w:contextualSpacing/>
              <w:rPr>
                <w:b/>
                <w:i/>
                <w:sz w:val="24"/>
                <w:szCs w:val="24"/>
              </w:rPr>
            </w:pPr>
          </w:p>
          <w:p w:rsidR="00731101" w:rsidRPr="000175F9" w:rsidRDefault="00DC6D60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  <w:r w:rsidRPr="000175F9">
              <w:rPr>
                <w:b/>
                <w:i/>
                <w:dstrike w:val="0"/>
              </w:rPr>
              <w:t>Четверт</w:t>
            </w:r>
            <w:r w:rsidR="00731101" w:rsidRPr="000175F9">
              <w:rPr>
                <w:b/>
                <w:i/>
                <w:dstrike w:val="0"/>
              </w:rPr>
              <w:t>ый вопрос.</w:t>
            </w:r>
          </w:p>
          <w:p w:rsidR="002A6209" w:rsidRPr="000175F9" w:rsidRDefault="002A6209" w:rsidP="002A6209">
            <w:pPr>
              <w:pStyle w:val="af1"/>
              <w:tabs>
                <w:tab w:val="left" w:pos="426"/>
              </w:tabs>
              <w:spacing w:before="120" w:after="0" w:line="240" w:lineRule="auto"/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>- Об избрании членов Совета директоров Общества</w:t>
            </w:r>
            <w:r w:rsidRPr="000175F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66430" w:rsidRDefault="00B66430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Число голосов, отданных за каждый из вариантов голосования («за», «против всех кандидатов», «воздержался по всем кандидатам»)</w:t>
            </w: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Проводилось кумулятивное голосование.</w:t>
            </w: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844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30"/>
              <w:gridCol w:w="5891"/>
              <w:gridCol w:w="1920"/>
            </w:tblGrid>
            <w:tr w:rsidR="000175F9" w:rsidRPr="000175F9" w:rsidTr="006160C1">
              <w:trPr>
                <w:cantSplit/>
                <w:trHeight w:val="240"/>
              </w:trPr>
              <w:tc>
                <w:tcPr>
                  <w:tcW w:w="630" w:type="dxa"/>
                  <w:shd w:val="clear" w:color="auto" w:fill="FFFFFF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891" w:type="dxa"/>
                  <w:shd w:val="clear" w:color="auto" w:fill="FFFFFF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Ф.И.О. кандидата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 xml:space="preserve">Количество </w:t>
                  </w:r>
                  <w:proofErr w:type="gramStart"/>
                  <w:r w:rsidRPr="000175F9">
                    <w:rPr>
                      <w:b/>
                      <w:sz w:val="24"/>
                      <w:szCs w:val="24"/>
                    </w:rPr>
                    <w:t>голосов  «</w:t>
                  </w:r>
                  <w:proofErr w:type="gramEnd"/>
                  <w:r w:rsidRPr="000175F9">
                    <w:rPr>
                      <w:b/>
                      <w:sz w:val="24"/>
                      <w:szCs w:val="24"/>
                    </w:rPr>
                    <w:t>ЗА»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proofErr w:type="spellStart"/>
                  <w:r w:rsidRPr="000175F9">
                    <w:rPr>
                      <w:sz w:val="24"/>
                      <w:szCs w:val="24"/>
                    </w:rPr>
                    <w:t>Вихлянская</w:t>
                  </w:r>
                  <w:proofErr w:type="spellEnd"/>
                  <w:r w:rsidRPr="000175F9">
                    <w:rPr>
                      <w:sz w:val="24"/>
                      <w:szCs w:val="24"/>
                    </w:rPr>
                    <w:t xml:space="preserve"> Мария Игоревна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1 090 048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proofErr w:type="spellStart"/>
                  <w:r w:rsidRPr="000175F9">
                    <w:rPr>
                      <w:sz w:val="24"/>
                      <w:szCs w:val="24"/>
                    </w:rPr>
                    <w:t>Митенков</w:t>
                  </w:r>
                  <w:proofErr w:type="spellEnd"/>
                  <w:r w:rsidRPr="000175F9">
                    <w:rPr>
                      <w:sz w:val="24"/>
                      <w:szCs w:val="24"/>
                    </w:rPr>
                    <w:t xml:space="preserve"> Борис Юрьевич 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1 090 048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Артемьев Александр Валентинович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2 176 833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Колесова Анастасия Николаевна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1 670 238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proofErr w:type="spellStart"/>
                  <w:r w:rsidRPr="000175F9">
                    <w:rPr>
                      <w:sz w:val="24"/>
                      <w:szCs w:val="24"/>
                    </w:rPr>
                    <w:t>Корнилин</w:t>
                  </w:r>
                  <w:proofErr w:type="spellEnd"/>
                  <w:r w:rsidRPr="000175F9">
                    <w:rPr>
                      <w:sz w:val="24"/>
                      <w:szCs w:val="24"/>
                    </w:rPr>
                    <w:t xml:space="preserve"> Андрей Владиславович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1 670 235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Данилов Валерий Дмитриевич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1 621 853</w:t>
                  </w:r>
                </w:p>
              </w:tc>
            </w:tr>
            <w:tr w:rsidR="000175F9" w:rsidRPr="000175F9" w:rsidTr="006160C1">
              <w:trPr>
                <w:cantSplit/>
                <w:trHeight w:val="360"/>
              </w:trPr>
              <w:tc>
                <w:tcPr>
                  <w:tcW w:w="630" w:type="dxa"/>
                  <w:shd w:val="clear" w:color="auto" w:fill="FFFFFF"/>
                </w:tcPr>
                <w:p w:rsidR="000175F9" w:rsidRPr="000175F9" w:rsidRDefault="000175F9" w:rsidP="006160C1">
                  <w:pPr>
                    <w:pStyle w:val="1"/>
                    <w:numPr>
                      <w:ilvl w:val="0"/>
                      <w:numId w:val="15"/>
                    </w:numPr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891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Пронин Антон Валерьевич</w:t>
                  </w:r>
                </w:p>
              </w:tc>
              <w:tc>
                <w:tcPr>
                  <w:tcW w:w="1920" w:type="dxa"/>
                  <w:shd w:val="clear" w:color="auto" w:fill="FFFFFF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1 670 234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6591"/>
              <w:gridCol w:w="1842"/>
            </w:tblGrid>
            <w:tr w:rsidR="000175F9" w:rsidRPr="000175F9" w:rsidTr="00ED55C3">
              <w:trPr>
                <w:cantSplit/>
                <w:trHeight w:val="825"/>
              </w:trPr>
              <w:tc>
                <w:tcPr>
                  <w:tcW w:w="6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Против всех кандидатов проголосовало:</w:t>
                  </w:r>
                </w:p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Это составляет от общего числа голосов кумулятивного голосования: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0175F9" w:rsidRPr="000175F9" w:rsidTr="00ED55C3">
              <w:trPr>
                <w:cantSplit/>
                <w:trHeight w:val="825"/>
              </w:trPr>
              <w:tc>
                <w:tcPr>
                  <w:tcW w:w="6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Воздержалось (по всем кандидатам):</w:t>
                  </w:r>
                </w:p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Это составляет от общего числа голосов кумулятивного голосования: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21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013"/>
              <w:gridCol w:w="2052"/>
            </w:tblGrid>
            <w:tr w:rsidR="000175F9" w:rsidRPr="000175F9" w:rsidTr="00ED55C3">
              <w:trPr>
                <w:trHeight w:val="529"/>
              </w:trPr>
              <w:tc>
                <w:tcPr>
                  <w:tcW w:w="8013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052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1 743</w:t>
                  </w:r>
                </w:p>
              </w:tc>
            </w:tr>
          </w:tbl>
          <w:p w:rsidR="002A6209" w:rsidRPr="000175F9" w:rsidRDefault="002A6209" w:rsidP="006160C1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6209" w:rsidRPr="000175F9" w:rsidRDefault="002A6209" w:rsidP="002A620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="00EF79A7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0175F9">
              <w:rPr>
                <w:sz w:val="24"/>
                <w:szCs w:val="24"/>
              </w:rPr>
              <w:t>Избра</w:t>
            </w:r>
            <w:r w:rsidR="00767470" w:rsidRPr="000175F9">
              <w:rPr>
                <w:sz w:val="24"/>
                <w:szCs w:val="24"/>
              </w:rPr>
              <w:t xml:space="preserve">ть </w:t>
            </w:r>
            <w:r w:rsidR="00CA706D">
              <w:rPr>
                <w:sz w:val="24"/>
                <w:szCs w:val="24"/>
              </w:rPr>
              <w:t xml:space="preserve">в состав </w:t>
            </w:r>
            <w:r w:rsidR="00EF79A7">
              <w:rPr>
                <w:sz w:val="24"/>
                <w:szCs w:val="24"/>
              </w:rPr>
              <w:t>с</w:t>
            </w:r>
            <w:r w:rsidR="00767470" w:rsidRPr="000175F9">
              <w:rPr>
                <w:sz w:val="24"/>
                <w:szCs w:val="24"/>
              </w:rPr>
              <w:t>овет</w:t>
            </w:r>
            <w:r w:rsidR="00CA706D">
              <w:rPr>
                <w:sz w:val="24"/>
                <w:szCs w:val="24"/>
              </w:rPr>
              <w:t>а</w:t>
            </w:r>
            <w:r w:rsidR="00767470" w:rsidRPr="000175F9">
              <w:rPr>
                <w:sz w:val="24"/>
                <w:szCs w:val="24"/>
              </w:rPr>
              <w:t xml:space="preserve"> директоров Общества</w:t>
            </w:r>
            <w:r w:rsidRPr="000175F9">
              <w:rPr>
                <w:sz w:val="24"/>
                <w:szCs w:val="24"/>
              </w:rPr>
              <w:t>:</w:t>
            </w:r>
          </w:p>
          <w:p w:rsidR="002A6209" w:rsidRPr="000175F9" w:rsidRDefault="002A6209" w:rsidP="002A6209">
            <w:pPr>
              <w:pStyle w:val="1"/>
              <w:rPr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1. </w:t>
            </w:r>
            <w:proofErr w:type="spellStart"/>
            <w:r w:rsidRPr="000175F9">
              <w:rPr>
                <w:sz w:val="24"/>
                <w:szCs w:val="24"/>
              </w:rPr>
              <w:t>Вихлянская</w:t>
            </w:r>
            <w:proofErr w:type="spellEnd"/>
            <w:r w:rsidRPr="000175F9">
              <w:rPr>
                <w:sz w:val="24"/>
                <w:szCs w:val="24"/>
              </w:rPr>
              <w:t xml:space="preserve"> Мария Игоревна;</w:t>
            </w:r>
          </w:p>
          <w:p w:rsidR="002A6209" w:rsidRPr="000175F9" w:rsidRDefault="002A6209" w:rsidP="002A6209">
            <w:pPr>
              <w:pStyle w:val="1"/>
              <w:rPr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2. </w:t>
            </w:r>
            <w:proofErr w:type="spellStart"/>
            <w:r w:rsidRPr="000175F9">
              <w:rPr>
                <w:sz w:val="24"/>
                <w:szCs w:val="24"/>
              </w:rPr>
              <w:t>Митенков</w:t>
            </w:r>
            <w:proofErr w:type="spellEnd"/>
            <w:r w:rsidRPr="000175F9">
              <w:rPr>
                <w:sz w:val="24"/>
                <w:szCs w:val="24"/>
              </w:rPr>
              <w:t xml:space="preserve"> Борис Юрьевич;</w:t>
            </w:r>
          </w:p>
          <w:p w:rsidR="002A6209" w:rsidRPr="000175F9" w:rsidRDefault="002A6209" w:rsidP="002A6209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3.</w:t>
            </w:r>
            <w:r w:rsidRPr="000175F9">
              <w:rPr>
                <w:sz w:val="24"/>
                <w:szCs w:val="24"/>
                <w:lang w:eastAsia="en-US"/>
              </w:rPr>
              <w:t xml:space="preserve"> Артемьев Александр Валентинович</w:t>
            </w:r>
            <w:r w:rsidRPr="000175F9">
              <w:rPr>
                <w:b/>
                <w:sz w:val="24"/>
                <w:szCs w:val="24"/>
              </w:rPr>
              <w:t>;</w:t>
            </w:r>
          </w:p>
          <w:p w:rsidR="002A6209" w:rsidRPr="000175F9" w:rsidRDefault="002A6209" w:rsidP="002A6209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4.</w:t>
            </w:r>
            <w:r w:rsidRPr="000175F9">
              <w:rPr>
                <w:sz w:val="24"/>
                <w:szCs w:val="24"/>
                <w:lang w:eastAsia="en-US"/>
              </w:rPr>
              <w:t xml:space="preserve"> Колесова Анастасия Николаевна</w:t>
            </w:r>
            <w:r w:rsidRPr="000175F9">
              <w:rPr>
                <w:b/>
                <w:sz w:val="24"/>
                <w:szCs w:val="24"/>
              </w:rPr>
              <w:t>;</w:t>
            </w:r>
          </w:p>
          <w:p w:rsidR="002A6209" w:rsidRPr="000175F9" w:rsidRDefault="002A6209" w:rsidP="002A6209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5.</w:t>
            </w:r>
            <w:r w:rsidRPr="000175F9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75F9">
              <w:rPr>
                <w:sz w:val="24"/>
                <w:szCs w:val="24"/>
                <w:lang w:eastAsia="en-US"/>
              </w:rPr>
              <w:t>Корнилин</w:t>
            </w:r>
            <w:proofErr w:type="spellEnd"/>
            <w:r w:rsidRPr="000175F9">
              <w:rPr>
                <w:sz w:val="24"/>
                <w:szCs w:val="24"/>
                <w:lang w:eastAsia="en-US"/>
              </w:rPr>
              <w:t xml:space="preserve"> Андрей Владиславович</w:t>
            </w:r>
            <w:r w:rsidRPr="000175F9">
              <w:rPr>
                <w:b/>
                <w:sz w:val="24"/>
                <w:szCs w:val="24"/>
              </w:rPr>
              <w:t>;</w:t>
            </w:r>
          </w:p>
          <w:p w:rsidR="002A6209" w:rsidRPr="000175F9" w:rsidRDefault="002A6209" w:rsidP="002A6209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6.</w:t>
            </w:r>
            <w:r w:rsidRPr="000175F9">
              <w:rPr>
                <w:sz w:val="24"/>
                <w:szCs w:val="24"/>
                <w:lang w:eastAsia="en-US"/>
              </w:rPr>
              <w:t xml:space="preserve"> Данилов Валерий Дмитриевич</w:t>
            </w:r>
            <w:r w:rsidRPr="000175F9">
              <w:rPr>
                <w:b/>
                <w:sz w:val="24"/>
                <w:szCs w:val="24"/>
              </w:rPr>
              <w:t>;</w:t>
            </w:r>
          </w:p>
          <w:p w:rsidR="002A6209" w:rsidRPr="000175F9" w:rsidRDefault="002A6209" w:rsidP="002A6209">
            <w:pPr>
              <w:pStyle w:val="1"/>
              <w:rPr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7. Пронин Антон Валерьевич</w:t>
            </w:r>
            <w:r w:rsidRPr="000175F9">
              <w:rPr>
                <w:i/>
                <w:sz w:val="24"/>
                <w:szCs w:val="24"/>
              </w:rPr>
              <w:t>.</w:t>
            </w:r>
          </w:p>
          <w:p w:rsidR="002A6209" w:rsidRPr="000175F9" w:rsidRDefault="002A6209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</w:p>
          <w:p w:rsidR="00731101" w:rsidRPr="000175F9" w:rsidRDefault="00731101" w:rsidP="00870227">
            <w:pPr>
              <w:ind w:firstLine="284"/>
              <w:contextualSpacing/>
              <w:rPr>
                <w:b/>
                <w:i/>
                <w:dstrike w:val="0"/>
              </w:rPr>
            </w:pPr>
            <w:r w:rsidRPr="000175F9">
              <w:rPr>
                <w:b/>
                <w:i/>
                <w:dstrike w:val="0"/>
              </w:rPr>
              <w:t>П</w:t>
            </w:r>
            <w:r w:rsidR="00EC6A1E" w:rsidRPr="000175F9">
              <w:rPr>
                <w:b/>
                <w:i/>
                <w:dstrike w:val="0"/>
              </w:rPr>
              <w:t>яты</w:t>
            </w:r>
            <w:r w:rsidRPr="000175F9">
              <w:rPr>
                <w:b/>
                <w:i/>
                <w:dstrike w:val="0"/>
              </w:rPr>
              <w:t>й вопрос.</w:t>
            </w:r>
          </w:p>
          <w:p w:rsidR="00127D86" w:rsidRPr="000175F9" w:rsidRDefault="00183D54" w:rsidP="00FD50BE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b/>
                <w:i/>
                <w:sz w:val="24"/>
                <w:szCs w:val="24"/>
              </w:rPr>
              <w:t xml:space="preserve">- </w:t>
            </w:r>
            <w:r w:rsidR="00127D86" w:rsidRPr="000175F9">
              <w:rPr>
                <w:b/>
                <w:i/>
                <w:sz w:val="24"/>
                <w:szCs w:val="24"/>
              </w:rPr>
              <w:t>Об избрании членов Ревизионной комиссии Общества</w:t>
            </w:r>
            <w:r w:rsidR="000C3428">
              <w:rPr>
                <w:b/>
                <w:i/>
                <w:sz w:val="24"/>
                <w:szCs w:val="24"/>
              </w:rPr>
              <w:t>;</w:t>
            </w:r>
          </w:p>
          <w:p w:rsidR="00722022" w:rsidRDefault="00722022" w:rsidP="000175F9">
            <w:pPr>
              <w:pStyle w:val="1"/>
              <w:rPr>
                <w:sz w:val="24"/>
                <w:szCs w:val="24"/>
              </w:rPr>
            </w:pP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Число голосов, отданных за каждый из вариантов голосования («за», «против», «воздержался»)</w:t>
            </w: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83" w:type="dxa"/>
              <w:tblInd w:w="7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4" w:space="0" w:color="auto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02"/>
              <w:gridCol w:w="1276"/>
              <w:gridCol w:w="1276"/>
              <w:gridCol w:w="1803"/>
              <w:gridCol w:w="2326"/>
            </w:tblGrid>
            <w:tr w:rsidR="000175F9" w:rsidRPr="000175F9" w:rsidTr="00ED55C3">
              <w:trPr>
                <w:trHeight w:val="978"/>
              </w:trPr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Ф.И.О. кандидата</w:t>
                  </w:r>
                </w:p>
              </w:tc>
              <w:tc>
                <w:tcPr>
                  <w:tcW w:w="1276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1276" w:type="dxa"/>
                </w:tcPr>
                <w:p w:rsidR="000175F9" w:rsidRPr="000175F9" w:rsidRDefault="000175F9" w:rsidP="00B66430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1803" w:type="dxa"/>
                </w:tcPr>
                <w:p w:rsidR="000175F9" w:rsidRPr="000175F9" w:rsidRDefault="000175F9" w:rsidP="00B66430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326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</w:tr>
            <w:tr w:rsidR="000175F9" w:rsidRPr="000175F9" w:rsidTr="00ED55C3">
              <w:trPr>
                <w:trHeight w:val="274"/>
              </w:trPr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Сильченко Юлия Александровна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947 416 (60,338%)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0 (0%)</w:t>
                  </w:r>
                </w:p>
              </w:tc>
              <w:tc>
                <w:tcPr>
                  <w:tcW w:w="1803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622 385 (39,638%)</w:t>
                  </w:r>
                </w:p>
              </w:tc>
              <w:tc>
                <w:tcPr>
                  <w:tcW w:w="232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  <w:highlight w:val="yellow"/>
                    </w:rPr>
                  </w:pPr>
                  <w:r w:rsidRPr="000175F9">
                    <w:rPr>
                      <w:sz w:val="24"/>
                      <w:szCs w:val="24"/>
                    </w:rPr>
                    <w:t>378 (0,024%)</w:t>
                  </w:r>
                </w:p>
              </w:tc>
            </w:tr>
            <w:tr w:rsidR="000175F9" w:rsidRPr="000175F9" w:rsidTr="00ED55C3">
              <w:trPr>
                <w:trHeight w:val="274"/>
              </w:trPr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Карпова Нина Алексеевна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947 393 </w:t>
                  </w:r>
                  <w:r w:rsidRPr="000175F9">
                    <w:rPr>
                      <w:sz w:val="24"/>
                      <w:szCs w:val="24"/>
                    </w:rPr>
                    <w:lastRenderedPageBreak/>
                    <w:t>(60,337%)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lastRenderedPageBreak/>
                    <w:t>0 (0%)</w:t>
                  </w:r>
                </w:p>
              </w:tc>
              <w:tc>
                <w:tcPr>
                  <w:tcW w:w="1803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622 385 </w:t>
                  </w:r>
                  <w:r w:rsidRPr="000175F9">
                    <w:rPr>
                      <w:sz w:val="24"/>
                      <w:szCs w:val="24"/>
                    </w:rPr>
                    <w:lastRenderedPageBreak/>
                    <w:t>(39,638%)</w:t>
                  </w:r>
                </w:p>
              </w:tc>
              <w:tc>
                <w:tcPr>
                  <w:tcW w:w="232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  <w:highlight w:val="yellow"/>
                    </w:rPr>
                  </w:pPr>
                  <w:r w:rsidRPr="000175F9">
                    <w:rPr>
                      <w:sz w:val="24"/>
                      <w:szCs w:val="24"/>
                    </w:rPr>
                    <w:lastRenderedPageBreak/>
                    <w:t>401 (0,026%)</w:t>
                  </w:r>
                </w:p>
              </w:tc>
            </w:tr>
            <w:tr w:rsidR="000175F9" w:rsidRPr="000175F9" w:rsidTr="00ED55C3">
              <w:trPr>
                <w:trHeight w:val="274"/>
              </w:trPr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lastRenderedPageBreak/>
                    <w:t>Кузина Людмила Алексеевна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947 393 (60,337%)</w:t>
                  </w:r>
                </w:p>
              </w:tc>
              <w:tc>
                <w:tcPr>
                  <w:tcW w:w="127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0 (0%)</w:t>
                  </w:r>
                </w:p>
              </w:tc>
              <w:tc>
                <w:tcPr>
                  <w:tcW w:w="1803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622 385 (39,638%)</w:t>
                  </w:r>
                </w:p>
              </w:tc>
              <w:tc>
                <w:tcPr>
                  <w:tcW w:w="2326" w:type="dxa"/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  <w:highlight w:val="yellow"/>
                    </w:rPr>
                  </w:pPr>
                  <w:r w:rsidRPr="000175F9">
                    <w:rPr>
                      <w:sz w:val="24"/>
                      <w:szCs w:val="24"/>
                    </w:rPr>
                    <w:t>401 (0,026%)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ind w:firstLine="0"/>
              <w:rPr>
                <w:sz w:val="24"/>
                <w:szCs w:val="24"/>
              </w:rPr>
            </w:pPr>
          </w:p>
          <w:p w:rsidR="00127D86" w:rsidRPr="000175F9" w:rsidRDefault="009D0C7B" w:rsidP="00FD50BE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="00C021ED" w:rsidRPr="000175F9">
              <w:rPr>
                <w:i/>
                <w:sz w:val="24"/>
                <w:szCs w:val="24"/>
              </w:rPr>
              <w:t xml:space="preserve"> </w:t>
            </w:r>
            <w:r w:rsidR="00127D86" w:rsidRPr="000175F9">
              <w:rPr>
                <w:sz w:val="24"/>
                <w:szCs w:val="24"/>
              </w:rPr>
              <w:t xml:space="preserve">Избрать в </w:t>
            </w:r>
            <w:r w:rsidR="00CA706D">
              <w:rPr>
                <w:sz w:val="24"/>
                <w:szCs w:val="24"/>
              </w:rPr>
              <w:t xml:space="preserve">состав ревизионной комиссии </w:t>
            </w:r>
            <w:r w:rsidR="00127D86" w:rsidRPr="000175F9">
              <w:rPr>
                <w:sz w:val="24"/>
                <w:szCs w:val="24"/>
              </w:rPr>
              <w:t>Общества:</w:t>
            </w:r>
          </w:p>
          <w:tbl>
            <w:tblPr>
              <w:tblW w:w="10665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665"/>
            </w:tblGrid>
            <w:tr w:rsidR="00127D86" w:rsidRPr="000175F9" w:rsidTr="00377532">
              <w:trPr>
                <w:trHeight w:val="241"/>
              </w:trPr>
              <w:tc>
                <w:tcPr>
                  <w:tcW w:w="10665" w:type="dxa"/>
                  <w:vAlign w:val="center"/>
                </w:tcPr>
                <w:p w:rsidR="00127D86" w:rsidRPr="000175F9" w:rsidRDefault="00127D86" w:rsidP="00CA706D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 </w:t>
                  </w:r>
                  <w:r w:rsidR="00BA4A47" w:rsidRPr="000175F9">
                    <w:rPr>
                      <w:sz w:val="24"/>
                      <w:szCs w:val="24"/>
                    </w:rPr>
                    <w:t>Сильченко Юли</w:t>
                  </w:r>
                  <w:r w:rsidR="00CA706D">
                    <w:rPr>
                      <w:sz w:val="24"/>
                      <w:szCs w:val="24"/>
                    </w:rPr>
                    <w:t xml:space="preserve">я </w:t>
                  </w:r>
                  <w:r w:rsidR="00BA4A47" w:rsidRPr="000175F9">
                    <w:rPr>
                      <w:sz w:val="24"/>
                      <w:szCs w:val="24"/>
                    </w:rPr>
                    <w:t>Александровн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="001A319A" w:rsidRPr="000175F9">
                    <w:rPr>
                      <w:sz w:val="24"/>
                      <w:szCs w:val="24"/>
                    </w:rPr>
                    <w:t>;</w:t>
                  </w:r>
                </w:p>
              </w:tc>
            </w:tr>
            <w:tr w:rsidR="00127D86" w:rsidRPr="000175F9" w:rsidTr="00377532">
              <w:trPr>
                <w:trHeight w:val="241"/>
              </w:trPr>
              <w:tc>
                <w:tcPr>
                  <w:tcW w:w="10665" w:type="dxa"/>
                  <w:vAlign w:val="center"/>
                </w:tcPr>
                <w:p w:rsidR="00127D86" w:rsidRPr="000175F9" w:rsidRDefault="00127D86" w:rsidP="00CA706D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 Карпов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Pr="000175F9">
                    <w:rPr>
                      <w:sz w:val="24"/>
                      <w:szCs w:val="24"/>
                    </w:rPr>
                    <w:t xml:space="preserve"> Нин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Pr="000175F9">
                    <w:rPr>
                      <w:sz w:val="24"/>
                      <w:szCs w:val="24"/>
                    </w:rPr>
                    <w:t xml:space="preserve"> Алексеевн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="001A319A" w:rsidRPr="000175F9">
                    <w:rPr>
                      <w:sz w:val="24"/>
                      <w:szCs w:val="24"/>
                    </w:rPr>
                    <w:t>;</w:t>
                  </w:r>
                </w:p>
              </w:tc>
            </w:tr>
            <w:tr w:rsidR="00127D86" w:rsidRPr="000175F9" w:rsidTr="00377532">
              <w:trPr>
                <w:trHeight w:val="241"/>
              </w:trPr>
              <w:tc>
                <w:tcPr>
                  <w:tcW w:w="10665" w:type="dxa"/>
                  <w:vAlign w:val="center"/>
                </w:tcPr>
                <w:p w:rsidR="00127D86" w:rsidRPr="000175F9" w:rsidRDefault="00127D86" w:rsidP="00CA706D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 xml:space="preserve"> Кузин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Pr="000175F9">
                    <w:rPr>
                      <w:sz w:val="24"/>
                      <w:szCs w:val="24"/>
                    </w:rPr>
                    <w:t xml:space="preserve"> Людмил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Pr="000175F9">
                    <w:rPr>
                      <w:sz w:val="24"/>
                      <w:szCs w:val="24"/>
                    </w:rPr>
                    <w:t xml:space="preserve"> Алексеевн</w:t>
                  </w:r>
                  <w:r w:rsidR="00CA706D">
                    <w:rPr>
                      <w:sz w:val="24"/>
                      <w:szCs w:val="24"/>
                    </w:rPr>
                    <w:t>а</w:t>
                  </w:r>
                  <w:r w:rsidR="001A319A" w:rsidRPr="000175F9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127D86" w:rsidRPr="000175F9" w:rsidRDefault="00127D86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</w:p>
          <w:p w:rsidR="00767470" w:rsidRPr="000175F9" w:rsidRDefault="00767470" w:rsidP="00537102">
            <w:pPr>
              <w:ind w:firstLine="284"/>
              <w:contextualSpacing/>
              <w:rPr>
                <w:b/>
                <w:i/>
                <w:dstrike w:val="0"/>
              </w:rPr>
            </w:pPr>
            <w:r w:rsidRPr="000175F9">
              <w:rPr>
                <w:b/>
                <w:i/>
                <w:dstrike w:val="0"/>
              </w:rPr>
              <w:t>Шестой вопрос.</w:t>
            </w:r>
          </w:p>
          <w:p w:rsidR="00A10A08" w:rsidRPr="000175F9" w:rsidRDefault="00127D86" w:rsidP="00FD50BE">
            <w:pPr>
              <w:pStyle w:val="af1"/>
              <w:tabs>
                <w:tab w:val="left" w:pos="426"/>
              </w:tabs>
              <w:spacing w:before="120" w:after="0" w:line="240" w:lineRule="auto"/>
              <w:ind w:left="142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183D54"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</w:t>
            </w:r>
            <w:r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>Об утверждении аудитора Общества на 201</w:t>
            </w:r>
            <w:r w:rsidR="00CA706D">
              <w:rPr>
                <w:rFonts w:ascii="Times New Roman" w:hAnsi="Times New Roman"/>
                <w:b/>
                <w:i/>
                <w:sz w:val="24"/>
                <w:szCs w:val="24"/>
              </w:rPr>
              <w:t>8</w:t>
            </w:r>
            <w:r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год;</w:t>
            </w:r>
          </w:p>
          <w:p w:rsidR="000175F9" w:rsidRPr="00B66430" w:rsidRDefault="00A10A08" w:rsidP="00B66430">
            <w:pPr>
              <w:pStyle w:val="af1"/>
              <w:tabs>
                <w:tab w:val="left" w:pos="426"/>
              </w:tabs>
              <w:spacing w:before="120" w:after="0" w:line="240" w:lineRule="auto"/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5F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</w:t>
            </w:r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 Число голосов, отданных за каждый из вариантов голосования («за», «против», «воздержался»)</w:t>
            </w: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61"/>
              <w:gridCol w:w="3402"/>
              <w:gridCol w:w="3402"/>
            </w:tblGrid>
            <w:tr w:rsidR="000175F9" w:rsidRPr="000175F9" w:rsidTr="00ED55C3">
              <w:trPr>
                <w:cantSplit/>
                <w:trHeight w:val="23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0175F9" w:rsidRPr="000175F9" w:rsidTr="00ED55C3">
              <w:trPr>
                <w:trHeight w:val="38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947 453 (60,34%)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0 (0%)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622 385 (39,638%)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3"/>
              <w:gridCol w:w="2552"/>
            </w:tblGrid>
            <w:tr w:rsidR="000175F9" w:rsidRPr="000175F9" w:rsidTr="00ED55C3">
              <w:trPr>
                <w:trHeight w:val="469"/>
              </w:trPr>
              <w:tc>
                <w:tcPr>
                  <w:tcW w:w="7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341 (0,022%)</w:t>
                  </w:r>
                </w:p>
              </w:tc>
            </w:tr>
          </w:tbl>
          <w:p w:rsidR="006E4A7C" w:rsidRPr="000175F9" w:rsidRDefault="006E4A7C" w:rsidP="000175F9">
            <w:pPr>
              <w:pStyle w:val="1"/>
              <w:rPr>
                <w:sz w:val="24"/>
                <w:szCs w:val="24"/>
              </w:rPr>
            </w:pPr>
          </w:p>
          <w:p w:rsidR="00C021ED" w:rsidRPr="000175F9" w:rsidRDefault="009D0C7B" w:rsidP="004108A7">
            <w:pPr>
              <w:pStyle w:val="1"/>
              <w:rPr>
                <w:i/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="00C021ED" w:rsidRPr="000175F9">
              <w:rPr>
                <w:i/>
                <w:sz w:val="24"/>
                <w:szCs w:val="24"/>
              </w:rPr>
              <w:t xml:space="preserve"> «</w:t>
            </w:r>
            <w:r w:rsidR="004108A7" w:rsidRPr="000175F9">
              <w:rPr>
                <w:rFonts w:eastAsia="Calibri"/>
                <w:sz w:val="24"/>
                <w:szCs w:val="24"/>
              </w:rPr>
              <w:t xml:space="preserve">Утвердить аудитором Общества </w:t>
            </w:r>
            <w:r w:rsidR="004108A7" w:rsidRPr="000175F9">
              <w:rPr>
                <w:rFonts w:eastAsia="Calibri"/>
                <w:iCs/>
                <w:sz w:val="24"/>
                <w:szCs w:val="24"/>
              </w:rPr>
              <w:t>для осуществления обязательного ежегодного аудита бухгалтерской (финансовой) отчетности Общества за 201</w:t>
            </w:r>
            <w:r w:rsidR="00CA706D">
              <w:rPr>
                <w:rFonts w:eastAsia="Calibri"/>
                <w:iCs/>
                <w:sz w:val="24"/>
                <w:szCs w:val="24"/>
              </w:rPr>
              <w:t>8</w:t>
            </w:r>
            <w:r w:rsidR="004108A7" w:rsidRPr="000175F9">
              <w:rPr>
                <w:rFonts w:eastAsia="Calibri"/>
                <w:iCs/>
                <w:sz w:val="24"/>
                <w:szCs w:val="24"/>
              </w:rPr>
              <w:t xml:space="preserve"> год </w:t>
            </w:r>
            <w:r w:rsidR="004108A7" w:rsidRPr="000175F9">
              <w:rPr>
                <w:rFonts w:eastAsia="Calibri"/>
                <w:sz w:val="24"/>
                <w:szCs w:val="24"/>
              </w:rPr>
              <w:t>Закрытое акционерное общество «Аудиторская фирма «ГРАН» (ОГРН 1027739030494)</w:t>
            </w:r>
            <w:r w:rsidR="00C021ED" w:rsidRPr="000175F9">
              <w:rPr>
                <w:i/>
                <w:sz w:val="24"/>
                <w:szCs w:val="24"/>
              </w:rPr>
              <w:t>».</w:t>
            </w:r>
          </w:p>
          <w:p w:rsidR="00183D54" w:rsidRPr="000175F9" w:rsidRDefault="00183D54" w:rsidP="00FD50BE">
            <w:pPr>
              <w:pStyle w:val="a4"/>
              <w:ind w:firstLine="426"/>
              <w:contextualSpacing/>
              <w:rPr>
                <w:b/>
                <w:i/>
                <w:sz w:val="24"/>
                <w:szCs w:val="24"/>
              </w:rPr>
            </w:pPr>
          </w:p>
          <w:p w:rsidR="00767470" w:rsidRPr="000175F9" w:rsidRDefault="00767470" w:rsidP="00767470">
            <w:pPr>
              <w:ind w:firstLine="284"/>
              <w:contextualSpacing/>
              <w:rPr>
                <w:b/>
                <w:i/>
                <w:dstrike w:val="0"/>
              </w:rPr>
            </w:pPr>
            <w:proofErr w:type="gramStart"/>
            <w:r w:rsidRPr="000175F9">
              <w:rPr>
                <w:b/>
                <w:i/>
                <w:dstrike w:val="0"/>
              </w:rPr>
              <w:t>Седьмой  вопрос</w:t>
            </w:r>
            <w:proofErr w:type="gramEnd"/>
            <w:r w:rsidRPr="000175F9">
              <w:rPr>
                <w:b/>
                <w:i/>
                <w:dstrike w:val="0"/>
              </w:rPr>
              <w:t>.</w:t>
            </w:r>
          </w:p>
          <w:p w:rsidR="000175F9" w:rsidRPr="00B66430" w:rsidRDefault="00537102" w:rsidP="00B66430">
            <w:pPr>
              <w:pStyle w:val="1"/>
              <w:rPr>
                <w:b/>
                <w:i/>
                <w:sz w:val="24"/>
                <w:szCs w:val="24"/>
              </w:rPr>
            </w:pPr>
            <w:r w:rsidRPr="000175F9">
              <w:rPr>
                <w:b/>
                <w:bCs/>
                <w:i/>
                <w:sz w:val="24"/>
                <w:szCs w:val="24"/>
              </w:rPr>
              <w:t>-</w:t>
            </w:r>
            <w:r w:rsidR="00767470" w:rsidRPr="000175F9">
              <w:rPr>
                <w:b/>
                <w:bCs/>
                <w:i/>
                <w:sz w:val="24"/>
                <w:szCs w:val="24"/>
              </w:rPr>
              <w:t>Об одобрении сделки, в совершении которой имеется заинтересованность</w:t>
            </w:r>
            <w:r w:rsidR="000C3428">
              <w:rPr>
                <w:b/>
                <w:bCs/>
                <w:i/>
                <w:sz w:val="24"/>
                <w:szCs w:val="24"/>
              </w:rPr>
              <w:t>;</w:t>
            </w:r>
            <w:bookmarkStart w:id="0" w:name="_GoBack"/>
            <w:bookmarkEnd w:id="0"/>
          </w:p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Число голосов, отданных за каждый из вариантов голосования («за», «против», «воздержался»)</w:t>
            </w: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61"/>
              <w:gridCol w:w="3402"/>
              <w:gridCol w:w="3402"/>
            </w:tblGrid>
            <w:tr w:rsidR="000175F9" w:rsidRPr="000175F9" w:rsidTr="00ED55C3">
              <w:trPr>
                <w:cantSplit/>
                <w:trHeight w:val="23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«Против»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 w:rsidRPr="000175F9">
                    <w:rPr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0175F9" w:rsidRPr="000175F9" w:rsidTr="00ED55C3">
              <w:trPr>
                <w:trHeight w:val="386"/>
              </w:trPr>
              <w:tc>
                <w:tcPr>
                  <w:tcW w:w="3261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1 569 726 (99,993%)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4 (0%)</w:t>
                  </w:r>
                </w:p>
              </w:tc>
              <w:tc>
                <w:tcPr>
                  <w:tcW w:w="3402" w:type="dxa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108 (0,007%)</w:t>
                  </w:r>
                </w:p>
              </w:tc>
            </w:tr>
          </w:tbl>
          <w:p w:rsidR="000175F9" w:rsidRPr="000175F9" w:rsidRDefault="000175F9" w:rsidP="000175F9">
            <w:pPr>
              <w:pStyle w:val="1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3"/>
              <w:gridCol w:w="2552"/>
            </w:tblGrid>
            <w:tr w:rsidR="000175F9" w:rsidRPr="000175F9" w:rsidTr="00ED55C3">
              <w:trPr>
                <w:trHeight w:val="469"/>
              </w:trPr>
              <w:tc>
                <w:tcPr>
                  <w:tcW w:w="7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 о дополнительных требованиях к порядку подготовки, созыва и проведения общего собрания акционеров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5F9" w:rsidRPr="000175F9" w:rsidRDefault="000175F9" w:rsidP="000175F9">
                  <w:pPr>
                    <w:pStyle w:val="1"/>
                    <w:rPr>
                      <w:sz w:val="24"/>
                      <w:szCs w:val="24"/>
                    </w:rPr>
                  </w:pPr>
                  <w:r w:rsidRPr="000175F9">
                    <w:rPr>
                      <w:sz w:val="24"/>
                      <w:szCs w:val="24"/>
                    </w:rPr>
                    <w:t>341</w:t>
                  </w:r>
                </w:p>
              </w:tc>
            </w:tr>
          </w:tbl>
          <w:p w:rsidR="000175F9" w:rsidRPr="000175F9" w:rsidRDefault="000175F9" w:rsidP="000175F9">
            <w:pPr>
              <w:tabs>
                <w:tab w:val="left" w:pos="9469"/>
              </w:tabs>
              <w:autoSpaceDE w:val="0"/>
              <w:autoSpaceDN w:val="0"/>
              <w:adjustRightInd w:val="0"/>
              <w:ind w:right="251"/>
              <w:jc w:val="both"/>
              <w:rPr>
                <w:b/>
                <w:bCs/>
              </w:rPr>
            </w:pPr>
          </w:p>
          <w:p w:rsidR="001D7CDE" w:rsidRPr="000175F9" w:rsidRDefault="009D0C7B" w:rsidP="00FD50BE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="00C021ED" w:rsidRPr="000175F9">
              <w:rPr>
                <w:i/>
                <w:sz w:val="24"/>
                <w:szCs w:val="24"/>
              </w:rPr>
              <w:t xml:space="preserve"> «</w:t>
            </w:r>
            <w:r w:rsidR="00BA4A47" w:rsidRPr="000175F9">
              <w:rPr>
                <w:rFonts w:eastAsia="Calibri"/>
                <w:sz w:val="24"/>
                <w:szCs w:val="24"/>
              </w:rPr>
              <w:t>Одобрить сделку, в совершении которой имеется заинтересованность - Договор № 377 «О предоставлении банковской гарантии» от «05» октября 2017г., заключаемую между АКЦИОНЕРНЫМ ОБЩЕСТВОМ «БАНК СОЦИАЛЬНОГО РАЗВИТИЯ ТАТАРСТАНА «ТАТСОЦБАНК» (АО «ТАТСОЦБАНК», «Гарант» или «Банк») и Публичным акционерным обществом «Завод Атлант» (ПАО «Завод Атлант», «Принципал») на условиях, указанных в Приложении № 1 к Протоколу Совета директоров от 10.05.2018г.</w:t>
            </w:r>
            <w:r w:rsidR="004108A7" w:rsidRPr="000175F9">
              <w:rPr>
                <w:sz w:val="24"/>
                <w:szCs w:val="24"/>
              </w:rPr>
              <w:t>».</w:t>
            </w:r>
          </w:p>
          <w:p w:rsidR="001D7CDE" w:rsidRPr="000175F9" w:rsidRDefault="001D7CDE" w:rsidP="00BA4A47">
            <w:pPr>
              <w:contextualSpacing/>
              <w:rPr>
                <w:b/>
                <w:i/>
                <w:dstrike w:val="0"/>
              </w:rPr>
            </w:pPr>
          </w:p>
          <w:p w:rsidR="00BA4A47" w:rsidRPr="000175F9" w:rsidRDefault="00BA4A47" w:rsidP="00BA4A47">
            <w:pPr>
              <w:pStyle w:val="1"/>
              <w:ind w:firstLine="0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2.7</w:t>
            </w:r>
            <w:r w:rsidRPr="000175F9">
              <w:rPr>
                <w:b/>
                <w:sz w:val="24"/>
                <w:szCs w:val="24"/>
              </w:rPr>
              <w:t xml:space="preserve">. </w:t>
            </w:r>
            <w:r w:rsidRPr="000175F9">
              <w:rPr>
                <w:sz w:val="24"/>
                <w:szCs w:val="24"/>
              </w:rPr>
              <w:t>Дата составления и номер протокола:</w:t>
            </w:r>
          </w:p>
          <w:p w:rsidR="00BA4A47" w:rsidRPr="000175F9" w:rsidRDefault="00BA4A47" w:rsidP="00BA4A47">
            <w:pPr>
              <w:pStyle w:val="1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Протокол б/н от </w:t>
            </w:r>
            <w:r w:rsidRPr="00B66430">
              <w:rPr>
                <w:sz w:val="24"/>
                <w:szCs w:val="24"/>
              </w:rPr>
              <w:t>1</w:t>
            </w:r>
            <w:r w:rsidR="00B66430" w:rsidRPr="00B66430">
              <w:rPr>
                <w:sz w:val="24"/>
                <w:szCs w:val="24"/>
              </w:rPr>
              <w:t>8</w:t>
            </w:r>
            <w:r w:rsidRPr="000175F9">
              <w:rPr>
                <w:sz w:val="24"/>
                <w:szCs w:val="24"/>
              </w:rPr>
              <w:t xml:space="preserve"> июня 2018 г.</w:t>
            </w:r>
          </w:p>
          <w:p w:rsidR="00BA4A47" w:rsidRPr="000175F9" w:rsidRDefault="00BA4A47" w:rsidP="00767470">
            <w:pPr>
              <w:pStyle w:val="1"/>
              <w:ind w:firstLine="0"/>
              <w:rPr>
                <w:sz w:val="24"/>
                <w:szCs w:val="24"/>
              </w:rPr>
            </w:pPr>
          </w:p>
          <w:p w:rsidR="00767470" w:rsidRPr="000175F9" w:rsidRDefault="00BA4A47" w:rsidP="00767470">
            <w:pPr>
              <w:pStyle w:val="1"/>
              <w:ind w:firstLine="0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 xml:space="preserve">2.8. </w:t>
            </w:r>
            <w:r w:rsidR="00767470" w:rsidRPr="000175F9">
              <w:rPr>
                <w:sz w:val="24"/>
                <w:szCs w:val="24"/>
              </w:rPr>
              <w:t xml:space="preserve">Идентификационные признаки акций, владельцы которых имеют право на участие в общем собрании акционеров эмитента: </w:t>
            </w:r>
          </w:p>
          <w:p w:rsidR="00BA4A47" w:rsidRPr="000175F9" w:rsidRDefault="00767470" w:rsidP="00767470">
            <w:pPr>
              <w:pStyle w:val="1"/>
              <w:ind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175F9">
              <w:rPr>
                <w:sz w:val="24"/>
                <w:szCs w:val="24"/>
              </w:rPr>
              <w:t>-</w:t>
            </w:r>
            <w:r w:rsidRPr="000175F9">
              <w:rPr>
                <w:color w:val="000000"/>
                <w:sz w:val="24"/>
                <w:szCs w:val="24"/>
                <w:shd w:val="clear" w:color="auto" w:fill="FFFFFF"/>
              </w:rPr>
              <w:t xml:space="preserve">акции обыкновенные именные бездокументарные с номером государственной регистрации выпуска </w:t>
            </w:r>
          </w:p>
          <w:p w:rsidR="00767470" w:rsidRPr="000175F9" w:rsidRDefault="00767470" w:rsidP="00767470">
            <w:pPr>
              <w:pStyle w:val="1"/>
              <w:ind w:firstLine="0"/>
              <w:rPr>
                <w:sz w:val="24"/>
                <w:szCs w:val="24"/>
              </w:rPr>
            </w:pPr>
            <w:r w:rsidRPr="000175F9">
              <w:rPr>
                <w:color w:val="000000"/>
                <w:sz w:val="24"/>
                <w:szCs w:val="24"/>
                <w:shd w:val="clear" w:color="auto" w:fill="FFFFFF"/>
              </w:rPr>
              <w:t xml:space="preserve">1-01-31678-Е от 08.06.1994 г.; </w:t>
            </w:r>
            <w:r w:rsidRPr="000175F9">
              <w:rPr>
                <w:sz w:val="24"/>
                <w:szCs w:val="24"/>
              </w:rPr>
              <w:t>в количестве 142105 шт.</w:t>
            </w:r>
          </w:p>
          <w:p w:rsidR="00767470" w:rsidRPr="000175F9" w:rsidRDefault="00767470" w:rsidP="00767470">
            <w:pPr>
              <w:pStyle w:val="1"/>
              <w:ind w:firstLine="0"/>
              <w:rPr>
                <w:sz w:val="24"/>
                <w:szCs w:val="24"/>
              </w:rPr>
            </w:pPr>
            <w:r w:rsidRPr="000175F9">
              <w:rPr>
                <w:sz w:val="24"/>
                <w:szCs w:val="24"/>
              </w:rPr>
              <w:t>-</w:t>
            </w:r>
            <w:r w:rsidRPr="000175F9">
              <w:rPr>
                <w:color w:val="000000"/>
                <w:sz w:val="24"/>
                <w:szCs w:val="24"/>
                <w:shd w:val="clear" w:color="auto" w:fill="FFFFFF"/>
              </w:rPr>
              <w:t>акции привилегированные именные бездокументарные с номером государственной регистрации выпус</w:t>
            </w:r>
            <w:r w:rsidR="00BA4A47" w:rsidRPr="000175F9">
              <w:rPr>
                <w:color w:val="000000"/>
                <w:sz w:val="24"/>
                <w:szCs w:val="24"/>
                <w:shd w:val="clear" w:color="auto" w:fill="FFFFFF"/>
              </w:rPr>
              <w:t>ка 2-01-31678-Е от 08.06.1994 г</w:t>
            </w:r>
            <w:r w:rsidRPr="000175F9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0175F9">
              <w:rPr>
                <w:color w:val="000000"/>
                <w:sz w:val="24"/>
                <w:szCs w:val="24"/>
              </w:rPr>
              <w:t> </w:t>
            </w:r>
            <w:r w:rsidRPr="000175F9">
              <w:rPr>
                <w:sz w:val="24"/>
                <w:szCs w:val="24"/>
              </w:rPr>
              <w:t>в количестве 47368 шт.</w:t>
            </w:r>
          </w:p>
          <w:p w:rsidR="001D7CDE" w:rsidRPr="000175F9" w:rsidRDefault="00767470" w:rsidP="00BA4A47">
            <w:pPr>
              <w:autoSpaceDE w:val="0"/>
              <w:autoSpaceDN w:val="0"/>
              <w:ind w:right="57"/>
              <w:jc w:val="both"/>
              <w:rPr>
                <w:b/>
                <w:dstrike w:val="0"/>
              </w:rPr>
            </w:pPr>
            <w:r w:rsidRPr="000175F9">
              <w:rPr>
                <w:dstrike w:val="0"/>
                <w:color w:val="000000"/>
                <w:shd w:val="clear" w:color="auto" w:fill="FFFFFF"/>
              </w:rPr>
              <w:t xml:space="preserve">-акции обыкновенные именные бездокументарные с номером государственной регистрации выпуска 1-01-31678-Е от 25.08.2017 г., </w:t>
            </w:r>
            <w:r w:rsidRPr="000175F9">
              <w:rPr>
                <w:dstrike w:val="0"/>
              </w:rPr>
              <w:t>в количестве 1 421 050 шт</w:t>
            </w:r>
            <w:r w:rsidRPr="000175F9">
              <w:rPr>
                <w:b/>
                <w:dstrike w:val="0"/>
              </w:rPr>
              <w:t>.</w:t>
            </w:r>
          </w:p>
          <w:p w:rsidR="00BA4A47" w:rsidRPr="000175F9" w:rsidRDefault="00BA4A47" w:rsidP="00BA4A47">
            <w:pPr>
              <w:autoSpaceDE w:val="0"/>
              <w:autoSpaceDN w:val="0"/>
              <w:ind w:right="57"/>
              <w:jc w:val="both"/>
              <w:rPr>
                <w:dstrike w:val="0"/>
              </w:rPr>
            </w:pPr>
          </w:p>
          <w:p w:rsidR="001D7CDE" w:rsidRPr="000175F9" w:rsidRDefault="001D7CDE" w:rsidP="00BA4A47">
            <w:pPr>
              <w:pStyle w:val="1"/>
              <w:ind w:firstLine="0"/>
              <w:rPr>
                <w:sz w:val="24"/>
                <w:szCs w:val="24"/>
              </w:rPr>
            </w:pPr>
          </w:p>
        </w:tc>
      </w:tr>
      <w:tr w:rsidR="00377532" w:rsidRPr="000175F9" w:rsidTr="00377532">
        <w:trPr>
          <w:gridAfter w:val="1"/>
          <w:wAfter w:w="110" w:type="dxa"/>
          <w:trHeight w:val="252"/>
        </w:trPr>
        <w:tc>
          <w:tcPr>
            <w:tcW w:w="10893" w:type="dxa"/>
            <w:gridSpan w:val="2"/>
          </w:tcPr>
          <w:p w:rsidR="00377532" w:rsidRPr="000175F9" w:rsidRDefault="00377532" w:rsidP="00FD50BE">
            <w:pPr>
              <w:pStyle w:val="1"/>
              <w:tabs>
                <w:tab w:val="left" w:pos="4940"/>
              </w:tabs>
              <w:rPr>
                <w:i/>
                <w:iCs/>
                <w:sz w:val="24"/>
                <w:szCs w:val="24"/>
              </w:rPr>
            </w:pPr>
            <w:r w:rsidRPr="000175F9">
              <w:rPr>
                <w:i/>
                <w:iCs/>
                <w:sz w:val="24"/>
                <w:szCs w:val="24"/>
              </w:rPr>
              <w:lastRenderedPageBreak/>
              <w:tab/>
            </w:r>
            <w:r w:rsidRPr="000175F9">
              <w:rPr>
                <w:sz w:val="24"/>
                <w:szCs w:val="24"/>
              </w:rPr>
              <w:t>3. Подпись</w:t>
            </w:r>
          </w:p>
        </w:tc>
      </w:tr>
      <w:tr w:rsidR="00377532" w:rsidRPr="000175F9" w:rsidTr="00377532">
        <w:trPr>
          <w:gridAfter w:val="1"/>
          <w:wAfter w:w="110" w:type="dxa"/>
          <w:trHeight w:val="1206"/>
        </w:trPr>
        <w:tc>
          <w:tcPr>
            <w:tcW w:w="10893" w:type="dxa"/>
            <w:gridSpan w:val="2"/>
          </w:tcPr>
          <w:p w:rsidR="00377532" w:rsidRPr="000175F9" w:rsidRDefault="00377532" w:rsidP="00FD50BE">
            <w:pPr>
              <w:jc w:val="both"/>
              <w:rPr>
                <w:dstrike w:val="0"/>
              </w:rPr>
            </w:pPr>
            <w:r w:rsidRPr="000175F9">
              <w:rPr>
                <w:dstrike w:val="0"/>
              </w:rPr>
              <w:t xml:space="preserve">3.1. Генеральный директор </w:t>
            </w:r>
          </w:p>
          <w:p w:rsidR="00377532" w:rsidRPr="000175F9" w:rsidRDefault="0062475F" w:rsidP="00FD50BE">
            <w:pPr>
              <w:jc w:val="both"/>
              <w:rPr>
                <w:dstrike w:val="0"/>
              </w:rPr>
            </w:pPr>
            <w:r w:rsidRPr="000175F9">
              <w:rPr>
                <w:dstrike w:val="0"/>
              </w:rPr>
              <w:t>П</w:t>
            </w:r>
            <w:r w:rsidR="00377532" w:rsidRPr="000175F9">
              <w:rPr>
                <w:dstrike w:val="0"/>
              </w:rPr>
              <w:t xml:space="preserve">АО «Завод </w:t>
            </w:r>
            <w:proofErr w:type="gramStart"/>
            <w:r w:rsidR="00377532" w:rsidRPr="000175F9">
              <w:rPr>
                <w:dstrike w:val="0"/>
              </w:rPr>
              <w:t xml:space="preserve">Атлант»   </w:t>
            </w:r>
            <w:proofErr w:type="gramEnd"/>
            <w:r w:rsidR="00377532" w:rsidRPr="000175F9">
              <w:rPr>
                <w:dstrike w:val="0"/>
              </w:rPr>
              <w:t xml:space="preserve">                   ____________________              В.Д. Данилов</w:t>
            </w:r>
          </w:p>
          <w:p w:rsidR="00377532" w:rsidRPr="000175F9" w:rsidRDefault="00377532" w:rsidP="00FD50BE">
            <w:pPr>
              <w:jc w:val="both"/>
              <w:rPr>
                <w:dstrike w:val="0"/>
              </w:rPr>
            </w:pPr>
            <w:r w:rsidRPr="000175F9">
              <w:rPr>
                <w:dstrike w:val="0"/>
              </w:rPr>
              <w:t xml:space="preserve">                                                                          (</w:t>
            </w:r>
            <w:proofErr w:type="gramStart"/>
            <w:r w:rsidRPr="000175F9">
              <w:rPr>
                <w:dstrike w:val="0"/>
              </w:rPr>
              <w:t>подпись</w:t>
            </w:r>
            <w:proofErr w:type="gramEnd"/>
            <w:r w:rsidRPr="000175F9">
              <w:rPr>
                <w:dstrike w:val="0"/>
              </w:rPr>
              <w:t>)</w:t>
            </w:r>
          </w:p>
          <w:p w:rsidR="00377532" w:rsidRPr="000175F9" w:rsidRDefault="00377532" w:rsidP="00FD50BE">
            <w:pPr>
              <w:jc w:val="both"/>
              <w:rPr>
                <w:dstrike w:val="0"/>
              </w:rPr>
            </w:pPr>
            <w:r w:rsidRPr="000175F9">
              <w:rPr>
                <w:dstrike w:val="0"/>
              </w:rPr>
              <w:t xml:space="preserve">3.2. </w:t>
            </w:r>
            <w:r w:rsidRPr="000175F9">
              <w:rPr>
                <w:b/>
                <w:bCs/>
                <w:i/>
                <w:iCs/>
                <w:dstrike w:val="0"/>
              </w:rPr>
              <w:t>«</w:t>
            </w:r>
            <w:r w:rsidR="00F85DD2" w:rsidRPr="00B66430">
              <w:rPr>
                <w:b/>
                <w:bCs/>
                <w:i/>
                <w:iCs/>
                <w:dstrike w:val="0"/>
              </w:rPr>
              <w:t>1</w:t>
            </w:r>
            <w:r w:rsidR="00B66430" w:rsidRPr="00B66430">
              <w:rPr>
                <w:b/>
                <w:bCs/>
                <w:i/>
                <w:iCs/>
                <w:dstrike w:val="0"/>
              </w:rPr>
              <w:t>8</w:t>
            </w:r>
            <w:r w:rsidRPr="000175F9">
              <w:rPr>
                <w:b/>
                <w:bCs/>
                <w:i/>
                <w:iCs/>
                <w:dstrike w:val="0"/>
              </w:rPr>
              <w:t xml:space="preserve">» </w:t>
            </w:r>
            <w:proofErr w:type="gramStart"/>
            <w:r w:rsidRPr="000175F9">
              <w:rPr>
                <w:b/>
                <w:bCs/>
                <w:i/>
                <w:iCs/>
                <w:dstrike w:val="0"/>
              </w:rPr>
              <w:t>июня  201</w:t>
            </w:r>
            <w:r w:rsidR="00BA4A47" w:rsidRPr="000175F9">
              <w:rPr>
                <w:b/>
                <w:bCs/>
                <w:i/>
                <w:iCs/>
                <w:dstrike w:val="0"/>
              </w:rPr>
              <w:t>8</w:t>
            </w:r>
            <w:proofErr w:type="gramEnd"/>
            <w:r w:rsidRPr="000175F9">
              <w:rPr>
                <w:b/>
                <w:bCs/>
                <w:i/>
                <w:iCs/>
                <w:dstrike w:val="0"/>
              </w:rPr>
              <w:t xml:space="preserve"> г.</w:t>
            </w:r>
            <w:r w:rsidRPr="000175F9">
              <w:rPr>
                <w:dstrike w:val="0"/>
              </w:rPr>
              <w:t xml:space="preserve">                           М.П.</w:t>
            </w:r>
          </w:p>
          <w:p w:rsidR="00377532" w:rsidRPr="000175F9" w:rsidRDefault="00377532" w:rsidP="00FD50BE">
            <w:pPr>
              <w:rPr>
                <w:i/>
                <w:iCs/>
              </w:rPr>
            </w:pPr>
          </w:p>
        </w:tc>
      </w:tr>
    </w:tbl>
    <w:p w:rsidR="00BB38AE" w:rsidRPr="000175F9" w:rsidRDefault="00BB38AE" w:rsidP="00FD50BE"/>
    <w:sectPr w:rsidR="00BB38AE" w:rsidRPr="000175F9" w:rsidSect="00F5737A">
      <w:footerReference w:type="default" r:id="rId8"/>
      <w:pgSz w:w="11906" w:h="16838"/>
      <w:pgMar w:top="357" w:right="567" w:bottom="51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57D" w:rsidRDefault="003B657D">
      <w:r>
        <w:separator/>
      </w:r>
    </w:p>
  </w:endnote>
  <w:endnote w:type="continuationSeparator" w:id="0">
    <w:p w:rsidR="003B657D" w:rsidRDefault="003B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C0B" w:rsidRPr="00123DE7" w:rsidRDefault="009A2FE7" w:rsidP="00537D3E">
    <w:pPr>
      <w:pStyle w:val="aa"/>
      <w:framePr w:wrap="auto" w:vAnchor="text" w:hAnchor="margin" w:xAlign="right" w:y="1"/>
      <w:rPr>
        <w:rStyle w:val="ac"/>
        <w:dstrike w:val="0"/>
      </w:rPr>
    </w:pPr>
    <w:r w:rsidRPr="00123DE7">
      <w:rPr>
        <w:rStyle w:val="ac"/>
        <w:dstrike w:val="0"/>
      </w:rPr>
      <w:fldChar w:fldCharType="begin"/>
    </w:r>
    <w:r w:rsidR="00925C0B" w:rsidRPr="00123DE7">
      <w:rPr>
        <w:rStyle w:val="ac"/>
        <w:dstrike w:val="0"/>
      </w:rPr>
      <w:instrText xml:space="preserve">PAGE  </w:instrText>
    </w:r>
    <w:r w:rsidRPr="00123DE7">
      <w:rPr>
        <w:rStyle w:val="ac"/>
        <w:dstrike w:val="0"/>
      </w:rPr>
      <w:fldChar w:fldCharType="separate"/>
    </w:r>
    <w:r w:rsidR="000C3428">
      <w:rPr>
        <w:rStyle w:val="ac"/>
        <w:dstrike w:val="0"/>
        <w:noProof/>
      </w:rPr>
      <w:t>5</w:t>
    </w:r>
    <w:r w:rsidRPr="00123DE7">
      <w:rPr>
        <w:rStyle w:val="ac"/>
        <w:dstrike w:val="0"/>
      </w:rPr>
      <w:fldChar w:fldCharType="end"/>
    </w:r>
  </w:p>
  <w:p w:rsidR="00925C0B" w:rsidRDefault="00925C0B" w:rsidP="00033808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57D" w:rsidRDefault="003B657D">
      <w:r>
        <w:separator/>
      </w:r>
    </w:p>
  </w:footnote>
  <w:footnote w:type="continuationSeparator" w:id="0">
    <w:p w:rsidR="003B657D" w:rsidRDefault="003B6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0056F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C524A58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ED2E06"/>
    <w:multiLevelType w:val="hybridMultilevel"/>
    <w:tmpl w:val="ADC29B6C"/>
    <w:lvl w:ilvl="0" w:tplc="B36E2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C65271B"/>
    <w:multiLevelType w:val="hybridMultilevel"/>
    <w:tmpl w:val="D75C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132823"/>
    <w:multiLevelType w:val="hybridMultilevel"/>
    <w:tmpl w:val="4BE62C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D1775"/>
    <w:multiLevelType w:val="hybridMultilevel"/>
    <w:tmpl w:val="44FA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24119A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FD02CC9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1F85B86"/>
    <w:multiLevelType w:val="hybridMultilevel"/>
    <w:tmpl w:val="4002D990"/>
    <w:lvl w:ilvl="0" w:tplc="B6CC3D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59D3387"/>
    <w:multiLevelType w:val="singleLevel"/>
    <w:tmpl w:val="0419000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</w:abstractNum>
  <w:abstractNum w:abstractNumId="10">
    <w:nsid w:val="60944E30"/>
    <w:multiLevelType w:val="hybridMultilevel"/>
    <w:tmpl w:val="AFB65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4A5EA1"/>
    <w:multiLevelType w:val="hybridMultilevel"/>
    <w:tmpl w:val="06F0986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94417C3"/>
    <w:multiLevelType w:val="hybridMultilevel"/>
    <w:tmpl w:val="C61A7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8DC05B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057954"/>
    <w:multiLevelType w:val="hybridMultilevel"/>
    <w:tmpl w:val="12F49DB0"/>
    <w:lvl w:ilvl="0" w:tplc="EEB404D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4872EB"/>
    <w:multiLevelType w:val="multilevel"/>
    <w:tmpl w:val="25E2CF52"/>
    <w:lvl w:ilvl="0">
      <w:start w:val="1"/>
      <w:numFmt w:val="decimal"/>
      <w:lvlText w:val="%1."/>
      <w:lvlJc w:val="left"/>
      <w:pPr>
        <w:tabs>
          <w:tab w:val="num" w:pos="284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  <w:num w:numId="10">
    <w:abstractNumId w:val="9"/>
  </w:num>
  <w:num w:numId="11">
    <w:abstractNumId w:val="11"/>
  </w:num>
  <w:num w:numId="12">
    <w:abstractNumId w:val="14"/>
  </w:num>
  <w:num w:numId="13">
    <w:abstractNumId w:val="13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A98"/>
    <w:rsid w:val="00004C84"/>
    <w:rsid w:val="00006241"/>
    <w:rsid w:val="000122E2"/>
    <w:rsid w:val="00016729"/>
    <w:rsid w:val="000175F9"/>
    <w:rsid w:val="00024276"/>
    <w:rsid w:val="00033808"/>
    <w:rsid w:val="00035719"/>
    <w:rsid w:val="0006434F"/>
    <w:rsid w:val="000800BA"/>
    <w:rsid w:val="000829DE"/>
    <w:rsid w:val="000837C1"/>
    <w:rsid w:val="000901BF"/>
    <w:rsid w:val="00091F81"/>
    <w:rsid w:val="00092AEA"/>
    <w:rsid w:val="000A3A9C"/>
    <w:rsid w:val="000B24A3"/>
    <w:rsid w:val="000C28CE"/>
    <w:rsid w:val="000C3428"/>
    <w:rsid w:val="000D09B6"/>
    <w:rsid w:val="000E53EF"/>
    <w:rsid w:val="000F049B"/>
    <w:rsid w:val="00105769"/>
    <w:rsid w:val="00117C91"/>
    <w:rsid w:val="00123DE7"/>
    <w:rsid w:val="00127BAF"/>
    <w:rsid w:val="00127D86"/>
    <w:rsid w:val="001378F2"/>
    <w:rsid w:val="001463CF"/>
    <w:rsid w:val="001527B9"/>
    <w:rsid w:val="001527EE"/>
    <w:rsid w:val="001541F9"/>
    <w:rsid w:val="00156334"/>
    <w:rsid w:val="0016339A"/>
    <w:rsid w:val="0016671B"/>
    <w:rsid w:val="00183D54"/>
    <w:rsid w:val="001A319A"/>
    <w:rsid w:val="001A6771"/>
    <w:rsid w:val="001B5BA4"/>
    <w:rsid w:val="001B77C0"/>
    <w:rsid w:val="001C1367"/>
    <w:rsid w:val="001D7CDE"/>
    <w:rsid w:val="001F621F"/>
    <w:rsid w:val="00206666"/>
    <w:rsid w:val="00214301"/>
    <w:rsid w:val="002236A5"/>
    <w:rsid w:val="00224E1F"/>
    <w:rsid w:val="002321A5"/>
    <w:rsid w:val="00245EC6"/>
    <w:rsid w:val="00253760"/>
    <w:rsid w:val="00254D6D"/>
    <w:rsid w:val="002775E8"/>
    <w:rsid w:val="002828FB"/>
    <w:rsid w:val="002874C1"/>
    <w:rsid w:val="00290F6A"/>
    <w:rsid w:val="00296DF3"/>
    <w:rsid w:val="002A5CBE"/>
    <w:rsid w:val="002A6209"/>
    <w:rsid w:val="002D4873"/>
    <w:rsid w:val="002D545E"/>
    <w:rsid w:val="002D77F5"/>
    <w:rsid w:val="002F0D97"/>
    <w:rsid w:val="002F1C3E"/>
    <w:rsid w:val="002F5E07"/>
    <w:rsid w:val="00300768"/>
    <w:rsid w:val="00301DE7"/>
    <w:rsid w:val="00304577"/>
    <w:rsid w:val="00304B75"/>
    <w:rsid w:val="00311B4E"/>
    <w:rsid w:val="00334D97"/>
    <w:rsid w:val="00355EDF"/>
    <w:rsid w:val="00377532"/>
    <w:rsid w:val="003815EF"/>
    <w:rsid w:val="003A21D5"/>
    <w:rsid w:val="003A542C"/>
    <w:rsid w:val="003B1BCA"/>
    <w:rsid w:val="003B657D"/>
    <w:rsid w:val="003C33AC"/>
    <w:rsid w:val="003C43AA"/>
    <w:rsid w:val="003C7F27"/>
    <w:rsid w:val="003E5FB9"/>
    <w:rsid w:val="003E7EA2"/>
    <w:rsid w:val="0040034D"/>
    <w:rsid w:val="004108A7"/>
    <w:rsid w:val="00412723"/>
    <w:rsid w:val="00424DF7"/>
    <w:rsid w:val="0044241E"/>
    <w:rsid w:val="00442AFB"/>
    <w:rsid w:val="00443DED"/>
    <w:rsid w:val="004453B9"/>
    <w:rsid w:val="004657A0"/>
    <w:rsid w:val="00484128"/>
    <w:rsid w:val="0048704F"/>
    <w:rsid w:val="00487AD6"/>
    <w:rsid w:val="00494EF0"/>
    <w:rsid w:val="004A7C63"/>
    <w:rsid w:val="004B2A44"/>
    <w:rsid w:val="004B36AD"/>
    <w:rsid w:val="004B5534"/>
    <w:rsid w:val="004C2B57"/>
    <w:rsid w:val="004C3B27"/>
    <w:rsid w:val="004C7CD9"/>
    <w:rsid w:val="004E0015"/>
    <w:rsid w:val="004F1E63"/>
    <w:rsid w:val="004F497B"/>
    <w:rsid w:val="005168FA"/>
    <w:rsid w:val="00517EB9"/>
    <w:rsid w:val="005205A9"/>
    <w:rsid w:val="00537102"/>
    <w:rsid w:val="00537D3E"/>
    <w:rsid w:val="00540AF5"/>
    <w:rsid w:val="0055532A"/>
    <w:rsid w:val="0055755E"/>
    <w:rsid w:val="00563A98"/>
    <w:rsid w:val="0057455B"/>
    <w:rsid w:val="005855C0"/>
    <w:rsid w:val="005861E5"/>
    <w:rsid w:val="00597E07"/>
    <w:rsid w:val="005A1EFF"/>
    <w:rsid w:val="005A4AA2"/>
    <w:rsid w:val="005C2B8B"/>
    <w:rsid w:val="005F067C"/>
    <w:rsid w:val="005F1C68"/>
    <w:rsid w:val="005F44B3"/>
    <w:rsid w:val="00600963"/>
    <w:rsid w:val="006160C1"/>
    <w:rsid w:val="00624023"/>
    <w:rsid w:val="0062475F"/>
    <w:rsid w:val="006316C9"/>
    <w:rsid w:val="00670B04"/>
    <w:rsid w:val="00670EFB"/>
    <w:rsid w:val="00672C19"/>
    <w:rsid w:val="00685F6F"/>
    <w:rsid w:val="006A19F4"/>
    <w:rsid w:val="006B23BF"/>
    <w:rsid w:val="006B5007"/>
    <w:rsid w:val="006E4A7C"/>
    <w:rsid w:val="006F00C5"/>
    <w:rsid w:val="00716CEB"/>
    <w:rsid w:val="0072089F"/>
    <w:rsid w:val="00722022"/>
    <w:rsid w:val="0072387A"/>
    <w:rsid w:val="00731101"/>
    <w:rsid w:val="00763364"/>
    <w:rsid w:val="007658C3"/>
    <w:rsid w:val="00766F12"/>
    <w:rsid w:val="00767470"/>
    <w:rsid w:val="0078240D"/>
    <w:rsid w:val="00783DA9"/>
    <w:rsid w:val="00786115"/>
    <w:rsid w:val="00794D3B"/>
    <w:rsid w:val="007A66AA"/>
    <w:rsid w:val="007B3C79"/>
    <w:rsid w:val="007B41AE"/>
    <w:rsid w:val="007B627D"/>
    <w:rsid w:val="007C00D2"/>
    <w:rsid w:val="007C1255"/>
    <w:rsid w:val="007C1FE7"/>
    <w:rsid w:val="007E6BD0"/>
    <w:rsid w:val="007F6B07"/>
    <w:rsid w:val="007F6ED3"/>
    <w:rsid w:val="00803149"/>
    <w:rsid w:val="008074A3"/>
    <w:rsid w:val="00813B3D"/>
    <w:rsid w:val="00813F0F"/>
    <w:rsid w:val="00816FC1"/>
    <w:rsid w:val="00834B3D"/>
    <w:rsid w:val="008470EB"/>
    <w:rsid w:val="00865F2F"/>
    <w:rsid w:val="00870227"/>
    <w:rsid w:val="0087643A"/>
    <w:rsid w:val="008813AC"/>
    <w:rsid w:val="008864E8"/>
    <w:rsid w:val="00893C34"/>
    <w:rsid w:val="00896953"/>
    <w:rsid w:val="00897C3C"/>
    <w:rsid w:val="008B3F85"/>
    <w:rsid w:val="008C7639"/>
    <w:rsid w:val="008E043C"/>
    <w:rsid w:val="009073F0"/>
    <w:rsid w:val="00911F39"/>
    <w:rsid w:val="00925C0B"/>
    <w:rsid w:val="00932332"/>
    <w:rsid w:val="00932E6D"/>
    <w:rsid w:val="00940793"/>
    <w:rsid w:val="009458ED"/>
    <w:rsid w:val="00967F6B"/>
    <w:rsid w:val="00983ECC"/>
    <w:rsid w:val="009873D4"/>
    <w:rsid w:val="009A2FE7"/>
    <w:rsid w:val="009A4632"/>
    <w:rsid w:val="009C3237"/>
    <w:rsid w:val="009D0C7B"/>
    <w:rsid w:val="009E0162"/>
    <w:rsid w:val="009E393B"/>
    <w:rsid w:val="00A06D20"/>
    <w:rsid w:val="00A10943"/>
    <w:rsid w:val="00A10A08"/>
    <w:rsid w:val="00A4472A"/>
    <w:rsid w:val="00A4718F"/>
    <w:rsid w:val="00A513A9"/>
    <w:rsid w:val="00A65DAA"/>
    <w:rsid w:val="00A70BEA"/>
    <w:rsid w:val="00A752A2"/>
    <w:rsid w:val="00A80A8E"/>
    <w:rsid w:val="00A81071"/>
    <w:rsid w:val="00A920F9"/>
    <w:rsid w:val="00A9583C"/>
    <w:rsid w:val="00A975A8"/>
    <w:rsid w:val="00AA2639"/>
    <w:rsid w:val="00AA4013"/>
    <w:rsid w:val="00AB6488"/>
    <w:rsid w:val="00AC6A2B"/>
    <w:rsid w:val="00AC7FF6"/>
    <w:rsid w:val="00AD39EA"/>
    <w:rsid w:val="00B42A57"/>
    <w:rsid w:val="00B44DB6"/>
    <w:rsid w:val="00B50014"/>
    <w:rsid w:val="00B506E9"/>
    <w:rsid w:val="00B60C08"/>
    <w:rsid w:val="00B619E3"/>
    <w:rsid w:val="00B66430"/>
    <w:rsid w:val="00B73F9D"/>
    <w:rsid w:val="00B82B20"/>
    <w:rsid w:val="00B91FB3"/>
    <w:rsid w:val="00BA1A9C"/>
    <w:rsid w:val="00BA4A47"/>
    <w:rsid w:val="00BB2E08"/>
    <w:rsid w:val="00BB38AE"/>
    <w:rsid w:val="00BC2B7D"/>
    <w:rsid w:val="00BC5351"/>
    <w:rsid w:val="00BD6186"/>
    <w:rsid w:val="00BE253F"/>
    <w:rsid w:val="00BF42D6"/>
    <w:rsid w:val="00C021ED"/>
    <w:rsid w:val="00C04A83"/>
    <w:rsid w:val="00C0611F"/>
    <w:rsid w:val="00C348D1"/>
    <w:rsid w:val="00C4349E"/>
    <w:rsid w:val="00C51EC7"/>
    <w:rsid w:val="00C51F22"/>
    <w:rsid w:val="00C67510"/>
    <w:rsid w:val="00C83AF9"/>
    <w:rsid w:val="00C901C6"/>
    <w:rsid w:val="00CA467F"/>
    <w:rsid w:val="00CA6037"/>
    <w:rsid w:val="00CA706D"/>
    <w:rsid w:val="00CC3308"/>
    <w:rsid w:val="00CC501A"/>
    <w:rsid w:val="00CF78D2"/>
    <w:rsid w:val="00D0518A"/>
    <w:rsid w:val="00D6407C"/>
    <w:rsid w:val="00D740E4"/>
    <w:rsid w:val="00D7542B"/>
    <w:rsid w:val="00D76D11"/>
    <w:rsid w:val="00D771CC"/>
    <w:rsid w:val="00D82892"/>
    <w:rsid w:val="00DA46B9"/>
    <w:rsid w:val="00DB0B3C"/>
    <w:rsid w:val="00DC647E"/>
    <w:rsid w:val="00DC6D60"/>
    <w:rsid w:val="00DE2193"/>
    <w:rsid w:val="00DE566D"/>
    <w:rsid w:val="00E05474"/>
    <w:rsid w:val="00E05C02"/>
    <w:rsid w:val="00E11675"/>
    <w:rsid w:val="00E15C7E"/>
    <w:rsid w:val="00EA7A0D"/>
    <w:rsid w:val="00EC30ED"/>
    <w:rsid w:val="00EC6A1E"/>
    <w:rsid w:val="00ED4682"/>
    <w:rsid w:val="00ED53C7"/>
    <w:rsid w:val="00EE6B2F"/>
    <w:rsid w:val="00EF1502"/>
    <w:rsid w:val="00EF79A7"/>
    <w:rsid w:val="00F17DAE"/>
    <w:rsid w:val="00F218E0"/>
    <w:rsid w:val="00F547CF"/>
    <w:rsid w:val="00F54F26"/>
    <w:rsid w:val="00F56658"/>
    <w:rsid w:val="00F5737A"/>
    <w:rsid w:val="00F633CB"/>
    <w:rsid w:val="00F65AA7"/>
    <w:rsid w:val="00F85DD2"/>
    <w:rsid w:val="00F947FD"/>
    <w:rsid w:val="00F951AA"/>
    <w:rsid w:val="00F96B8F"/>
    <w:rsid w:val="00F97CD9"/>
    <w:rsid w:val="00FA1408"/>
    <w:rsid w:val="00FA4E34"/>
    <w:rsid w:val="00FB15F9"/>
    <w:rsid w:val="00FD34B4"/>
    <w:rsid w:val="00FD50BE"/>
    <w:rsid w:val="00FD60E6"/>
    <w:rsid w:val="00FE3986"/>
    <w:rsid w:val="00FE4D52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5:docId w15:val="{7C496F89-30D0-4EE4-8957-4F2E3CDC0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97"/>
    <w:rPr>
      <w:dstrike/>
      <w:sz w:val="24"/>
      <w:szCs w:val="24"/>
    </w:rPr>
  </w:style>
  <w:style w:type="paragraph" w:styleId="1">
    <w:name w:val="heading 1"/>
    <w:basedOn w:val="a"/>
    <w:next w:val="a"/>
    <w:link w:val="10"/>
    <w:qFormat/>
    <w:rsid w:val="001378F2"/>
    <w:pPr>
      <w:keepNext/>
      <w:ind w:firstLine="284"/>
      <w:jc w:val="both"/>
      <w:outlineLvl w:val="0"/>
    </w:pPr>
    <w:rPr>
      <w:dstrike w:val="0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901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A2639"/>
    <w:pPr>
      <w:keepNext/>
      <w:spacing w:line="360" w:lineRule="auto"/>
      <w:ind w:firstLine="360"/>
      <w:jc w:val="both"/>
      <w:outlineLvl w:val="3"/>
    </w:pPr>
    <w:rPr>
      <w:dstrike w:val="0"/>
    </w:rPr>
  </w:style>
  <w:style w:type="paragraph" w:styleId="6">
    <w:name w:val="heading 6"/>
    <w:basedOn w:val="a"/>
    <w:next w:val="a"/>
    <w:link w:val="60"/>
    <w:uiPriority w:val="99"/>
    <w:qFormat/>
    <w:rsid w:val="00FD60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2F0D97"/>
    <w:rPr>
      <w:rFonts w:asciiTheme="majorHAnsi" w:eastAsiaTheme="majorEastAsia" w:hAnsiTheme="majorHAnsi" w:cstheme="majorBidi"/>
      <w:b/>
      <w:bCs/>
      <w:i/>
      <w:iCs/>
      <w:dstrike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</w:rPr>
  </w:style>
  <w:style w:type="table" w:styleId="a3">
    <w:name w:val="Table Grid"/>
    <w:basedOn w:val="a1"/>
    <w:uiPriority w:val="99"/>
    <w:rsid w:val="00563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">
    <w:name w:val="__SUBST"/>
    <w:uiPriority w:val="99"/>
    <w:rsid w:val="00563A98"/>
    <w:rPr>
      <w:b/>
      <w:i/>
      <w:sz w:val="22"/>
    </w:rPr>
  </w:style>
  <w:style w:type="paragraph" w:styleId="a4">
    <w:name w:val="Body Text Indent"/>
    <w:basedOn w:val="a"/>
    <w:link w:val="a5"/>
    <w:uiPriority w:val="99"/>
    <w:rsid w:val="00AA2639"/>
    <w:pPr>
      <w:ind w:firstLine="360"/>
      <w:jc w:val="both"/>
    </w:pPr>
    <w:rPr>
      <w:dstrike w:val="0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">
    <w:name w:val="Body Text 3"/>
    <w:basedOn w:val="a"/>
    <w:link w:val="30"/>
    <w:uiPriority w:val="99"/>
    <w:rsid w:val="0015633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6">
    <w:name w:val="Title"/>
    <w:basedOn w:val="a"/>
    <w:link w:val="a7"/>
    <w:uiPriority w:val="99"/>
    <w:qFormat/>
    <w:rsid w:val="002D4873"/>
    <w:pPr>
      <w:jc w:val="center"/>
    </w:pPr>
    <w:rPr>
      <w:dstrike w:val="0"/>
    </w:rPr>
  </w:style>
  <w:style w:type="character" w:customStyle="1" w:styleId="a7">
    <w:name w:val="Название Знак"/>
    <w:basedOn w:val="a0"/>
    <w:link w:val="a6"/>
    <w:uiPriority w:val="10"/>
    <w:locked/>
    <w:rsid w:val="002F0D97"/>
    <w:rPr>
      <w:rFonts w:asciiTheme="majorHAnsi" w:eastAsiaTheme="majorEastAsia" w:hAnsiTheme="majorHAnsi" w:cstheme="majorBidi"/>
      <w:b/>
      <w:bCs/>
      <w:dstrike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rsid w:val="002D48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1">
    <w:name w:val="Body Text Indent 3"/>
    <w:basedOn w:val="a"/>
    <w:link w:val="32"/>
    <w:uiPriority w:val="99"/>
    <w:rsid w:val="00FD6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8">
    <w:name w:val="Body Text"/>
    <w:aliases w:val="body text,Iniiaiie oaeno Ciae,Письмо в Интернет"/>
    <w:basedOn w:val="a"/>
    <w:link w:val="a9"/>
    <w:rsid w:val="00C901C6"/>
    <w:pPr>
      <w:spacing w:after="120"/>
    </w:pPr>
  </w:style>
  <w:style w:type="character" w:customStyle="1" w:styleId="a9">
    <w:name w:val="Основной текст Знак"/>
    <w:aliases w:val="body text Знак1,Iniiaiie oaeno Ciae Знак1,Письмо в Интернет Знак1"/>
    <w:basedOn w:val="a0"/>
    <w:link w:val="a8"/>
    <w:locked/>
    <w:rsid w:val="002F0D97"/>
    <w:rPr>
      <w:rFonts w:cs="Times New Roman"/>
      <w:dstrike/>
      <w:sz w:val="24"/>
      <w:szCs w:val="24"/>
    </w:rPr>
  </w:style>
  <w:style w:type="paragraph" w:styleId="23">
    <w:name w:val="Body Text 2"/>
    <w:basedOn w:val="a"/>
    <w:link w:val="24"/>
    <w:uiPriority w:val="99"/>
    <w:rsid w:val="001C136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customStyle="1" w:styleId="11">
    <w:name w:val="Заголовок 11"/>
    <w:uiPriority w:val="99"/>
    <w:rsid w:val="00B73F9D"/>
    <w:pPr>
      <w:widowControl w:val="0"/>
      <w:autoSpaceDE w:val="0"/>
      <w:autoSpaceDN w:val="0"/>
      <w:spacing w:before="240"/>
      <w:jc w:val="center"/>
    </w:pPr>
    <w:rPr>
      <w:b/>
      <w:bCs/>
      <w:sz w:val="28"/>
      <w:szCs w:val="28"/>
    </w:rPr>
  </w:style>
  <w:style w:type="paragraph" w:styleId="aa">
    <w:name w:val="footer"/>
    <w:basedOn w:val="a"/>
    <w:link w:val="ab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F0D97"/>
    <w:rPr>
      <w:rFonts w:cs="Times New Roman"/>
      <w:dstrike/>
      <w:sz w:val="24"/>
      <w:szCs w:val="24"/>
    </w:rPr>
  </w:style>
  <w:style w:type="character" w:styleId="ac">
    <w:name w:val="page number"/>
    <w:basedOn w:val="a0"/>
    <w:uiPriority w:val="99"/>
    <w:rsid w:val="00123DE7"/>
    <w:rPr>
      <w:rFonts w:cs="Times New Roman"/>
    </w:rPr>
  </w:style>
  <w:style w:type="paragraph" w:styleId="ad">
    <w:name w:val="header"/>
    <w:aliases w:val="Знак1"/>
    <w:basedOn w:val="a"/>
    <w:link w:val="ae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Знак1 Знак"/>
    <w:basedOn w:val="a0"/>
    <w:link w:val="ad"/>
    <w:uiPriority w:val="99"/>
    <w:locked/>
    <w:rsid w:val="002F0D97"/>
    <w:rPr>
      <w:rFonts w:cs="Times New Roman"/>
      <w:dstrike/>
      <w:sz w:val="24"/>
      <w:szCs w:val="24"/>
    </w:rPr>
  </w:style>
  <w:style w:type="paragraph" w:customStyle="1" w:styleId="ConsNonformat">
    <w:name w:val="ConsNonformat"/>
    <w:uiPriority w:val="99"/>
    <w:rsid w:val="00083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rsid w:val="000837C1"/>
    <w:rPr>
      <w:rFonts w:cs="Times New Roman"/>
      <w:color w:val="0000FF"/>
      <w:u w:val="single"/>
    </w:rPr>
  </w:style>
  <w:style w:type="paragraph" w:customStyle="1" w:styleId="210">
    <w:name w:val="Основной текст с отступом 21"/>
    <w:basedOn w:val="a"/>
    <w:rsid w:val="00BE253F"/>
    <w:pPr>
      <w:suppressAutoHyphens/>
      <w:ind w:firstLine="720"/>
      <w:jc w:val="both"/>
    </w:pPr>
    <w:rPr>
      <w:dstrike w:val="0"/>
      <w:szCs w:val="20"/>
      <w:lang w:eastAsia="ar-SA"/>
    </w:rPr>
  </w:style>
  <w:style w:type="paragraph" w:styleId="af0">
    <w:name w:val="No Spacing"/>
    <w:uiPriority w:val="1"/>
    <w:qFormat/>
    <w:rsid w:val="00BE253F"/>
    <w:rPr>
      <w:dstrike/>
      <w:sz w:val="24"/>
      <w:szCs w:val="24"/>
    </w:rPr>
  </w:style>
  <w:style w:type="character" w:customStyle="1" w:styleId="FontStyle17">
    <w:name w:val="Font Style17"/>
    <w:basedOn w:val="a0"/>
    <w:uiPriority w:val="99"/>
    <w:rsid w:val="00E15C7E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1378F2"/>
    <w:rPr>
      <w:sz w:val="28"/>
    </w:rPr>
  </w:style>
  <w:style w:type="paragraph" w:styleId="af1">
    <w:name w:val="List Paragraph"/>
    <w:basedOn w:val="a"/>
    <w:uiPriority w:val="34"/>
    <w:qFormat/>
    <w:rsid w:val="00494EF0"/>
    <w:pPr>
      <w:spacing w:after="200" w:line="276" w:lineRule="auto"/>
      <w:ind w:left="720"/>
    </w:pPr>
    <w:rPr>
      <w:rFonts w:ascii="Calibri" w:eastAsia="Calibri" w:hAnsi="Calibri"/>
      <w:dstrike w:val="0"/>
      <w:sz w:val="22"/>
      <w:szCs w:val="22"/>
      <w:lang w:eastAsia="ar-SA"/>
    </w:rPr>
  </w:style>
  <w:style w:type="paragraph" w:customStyle="1" w:styleId="Style5">
    <w:name w:val="Style5"/>
    <w:basedOn w:val="a"/>
    <w:rsid w:val="00DE2193"/>
    <w:pPr>
      <w:widowControl w:val="0"/>
      <w:suppressAutoHyphens/>
      <w:autoSpaceDE w:val="0"/>
      <w:spacing w:line="326" w:lineRule="exact"/>
      <w:ind w:firstLine="514"/>
      <w:jc w:val="both"/>
    </w:pPr>
    <w:rPr>
      <w:rFonts w:cs="Calibri"/>
      <w:dstrike w:val="0"/>
      <w:lang w:eastAsia="ar-SA"/>
    </w:rPr>
  </w:style>
  <w:style w:type="character" w:styleId="af2">
    <w:name w:val="Subtle Reference"/>
    <w:basedOn w:val="a0"/>
    <w:uiPriority w:val="31"/>
    <w:qFormat/>
    <w:rsid w:val="008864E8"/>
    <w:rPr>
      <w:smallCaps/>
      <w:color w:val="C0504D" w:themeColor="accent2"/>
      <w:u w:val="single"/>
    </w:rPr>
  </w:style>
  <w:style w:type="character" w:customStyle="1" w:styleId="apple-converted-space">
    <w:name w:val="apple-converted-space"/>
    <w:basedOn w:val="a0"/>
    <w:rsid w:val="00932E6D"/>
  </w:style>
  <w:style w:type="character" w:customStyle="1" w:styleId="FontStyle11">
    <w:name w:val="Font Style11"/>
    <w:rsid w:val="00932E6D"/>
    <w:rPr>
      <w:rFonts w:ascii="Times New Roman" w:hAnsi="Times New Roman" w:cs="Times New Roman"/>
      <w:sz w:val="26"/>
      <w:szCs w:val="26"/>
    </w:rPr>
  </w:style>
  <w:style w:type="paragraph" w:styleId="af3">
    <w:name w:val="List"/>
    <w:basedOn w:val="a"/>
    <w:rsid w:val="00127D86"/>
    <w:pPr>
      <w:ind w:left="283" w:hanging="283"/>
    </w:pPr>
    <w:rPr>
      <w:dstrike w:val="0"/>
      <w:sz w:val="20"/>
      <w:szCs w:val="20"/>
      <w:lang w:eastAsia="ar-SA"/>
    </w:rPr>
  </w:style>
  <w:style w:type="character" w:customStyle="1" w:styleId="25">
    <w:name w:val="Основной текст Знак2"/>
    <w:aliases w:val="body text Знак,Основной текст Знак Знак,Iniiaiie oaeno Ciae Знак,Письмо в Интернет Знак"/>
    <w:rsid w:val="000175F9"/>
    <w:rPr>
      <w:sz w:val="24"/>
      <w:lang w:val="ru-RU" w:eastAsia="ru-RU" w:bidi="ar-SA"/>
    </w:rPr>
  </w:style>
  <w:style w:type="paragraph" w:styleId="af4">
    <w:name w:val="Plain Text"/>
    <w:basedOn w:val="a"/>
    <w:link w:val="af5"/>
    <w:rsid w:val="000175F9"/>
    <w:pPr>
      <w:autoSpaceDE w:val="0"/>
      <w:autoSpaceDN w:val="0"/>
    </w:pPr>
    <w:rPr>
      <w:rFonts w:ascii="Courier New" w:hAnsi="Courier New"/>
      <w:dstrike w:val="0"/>
      <w:sz w:val="20"/>
      <w:szCs w:val="20"/>
    </w:rPr>
  </w:style>
  <w:style w:type="character" w:customStyle="1" w:styleId="af5">
    <w:name w:val="Текст Знак"/>
    <w:basedOn w:val="a0"/>
    <w:link w:val="af4"/>
    <w:rsid w:val="000175F9"/>
    <w:rPr>
      <w:rFonts w:ascii="Courier New" w:hAnsi="Courier New"/>
    </w:rPr>
  </w:style>
  <w:style w:type="paragraph" w:styleId="af6">
    <w:name w:val="Balloon Text"/>
    <w:basedOn w:val="a"/>
    <w:link w:val="af7"/>
    <w:uiPriority w:val="99"/>
    <w:semiHidden/>
    <w:unhideWhenUsed/>
    <w:rsid w:val="006160C1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6160C1"/>
    <w:rPr>
      <w:rFonts w:ascii="Segoe UI" w:hAnsi="Segoe UI" w:cs="Segoe UI"/>
      <w:dstrike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6AFDE-CED8-4195-BB44-55F67074D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существенном факте “Сведения о решениях общих собраний”</vt:lpstr>
    </vt:vector>
  </TitlesOfParts>
  <Company>ОАО "Завод Атлант"</Company>
  <LinksUpToDate>false</LinksUpToDate>
  <CharactersWithSpaces>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существенном факте “Сведения о решениях общих собраний”</dc:title>
  <dc:creator>Захаров</dc:creator>
  <cp:lastModifiedBy>Эльвира В. Гусева</cp:lastModifiedBy>
  <cp:revision>5</cp:revision>
  <cp:lastPrinted>2018-06-18T12:14:00Z</cp:lastPrinted>
  <dcterms:created xsi:type="dcterms:W3CDTF">2018-06-18T11:47:00Z</dcterms:created>
  <dcterms:modified xsi:type="dcterms:W3CDTF">2018-06-18T12:59:00Z</dcterms:modified>
</cp:coreProperties>
</file>