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58" w:rsidRPr="005E6558" w:rsidRDefault="005E6558" w:rsidP="005E6558">
      <w:pPr>
        <w:rPr>
          <w:b/>
        </w:rPr>
      </w:pPr>
      <w:r w:rsidRPr="005E6558">
        <w:rPr>
          <w:b/>
        </w:rPr>
        <w:t>Уведомление акцио</w:t>
      </w:r>
      <w:r w:rsidRPr="005E6558">
        <w:rPr>
          <w:b/>
        </w:rPr>
        <w:t>неров о смене реестродержателя</w:t>
      </w:r>
    </w:p>
    <w:p w:rsidR="005E6558" w:rsidRDefault="005E6558" w:rsidP="005E6558">
      <w:r>
        <w:t xml:space="preserve"> </w:t>
      </w:r>
      <w:bookmarkStart w:id="0" w:name="_GoBack"/>
      <w:bookmarkEnd w:id="0"/>
    </w:p>
    <w:p w:rsidR="005E6558" w:rsidRDefault="005E6558" w:rsidP="005E6558">
      <w:r>
        <w:t>Советом директоров Публичного акционерного общества «МОСОБЛСТРОЙМАТЕРИАЛЫ» (далее - Эмитент) 09.09.2025 года (протокол №2 от 09.09.2025</w:t>
      </w:r>
      <w:proofErr w:type="gramStart"/>
      <w:r>
        <w:t>)  принято</w:t>
      </w:r>
      <w:proofErr w:type="gramEnd"/>
      <w:r>
        <w:t xml:space="preserve"> решение о передаче системы ведения реестра Эмитента специализированному регистратору Акционерному обществу ВТБ Регистратор.</w:t>
      </w:r>
    </w:p>
    <w:p w:rsidR="005E6558" w:rsidRDefault="005E6558" w:rsidP="005E6558">
      <w:r>
        <w:t>Реквизиты регистратора:</w:t>
      </w:r>
      <w:r>
        <w:tab/>
      </w:r>
    </w:p>
    <w:p w:rsidR="005E6558" w:rsidRDefault="005E6558" w:rsidP="005E6558">
      <w:r>
        <w:t>Наименование: Акционерное общество ВТБ Регистратор</w:t>
      </w:r>
    </w:p>
    <w:p w:rsidR="005E6558" w:rsidRDefault="005E6558" w:rsidP="005E6558">
      <w:r>
        <w:t xml:space="preserve">Местонахождение: г. Москва, </w:t>
      </w:r>
      <w:proofErr w:type="spellStart"/>
      <w:r>
        <w:t>ул.Правды</w:t>
      </w:r>
      <w:proofErr w:type="spellEnd"/>
      <w:r>
        <w:t xml:space="preserve">, д.23 </w:t>
      </w:r>
    </w:p>
    <w:p w:rsidR="005E6558" w:rsidRDefault="005E6558" w:rsidP="005E6558">
      <w:r>
        <w:t>Почтовый адрес: 127137 г. Москва, а/я 54</w:t>
      </w:r>
    </w:p>
    <w:p w:rsidR="005E6558" w:rsidRDefault="005E6558" w:rsidP="005E6558">
      <w:r>
        <w:t>ОГРН 1045605469744</w:t>
      </w:r>
    </w:p>
    <w:p w:rsidR="005E6558" w:rsidRDefault="005E6558" w:rsidP="005E6558">
      <w:r>
        <w:t>Лицензия на осуществление деятельности по ведению реестра</w:t>
      </w:r>
    </w:p>
    <w:p w:rsidR="005E6558" w:rsidRDefault="005E6558" w:rsidP="005E6558">
      <w:r>
        <w:t>№ 045-13970-000001 от 21.02.2008 г.</w:t>
      </w:r>
    </w:p>
    <w:p w:rsidR="005E6558" w:rsidRDefault="005E6558" w:rsidP="005E6558">
      <w:r>
        <w:t>тел./факс +7 (495) 787-44-83</w:t>
      </w:r>
    </w:p>
    <w:p w:rsidR="005E6558" w:rsidRDefault="005E6558" w:rsidP="005E6558"/>
    <w:p w:rsidR="005E6558" w:rsidRDefault="005E6558" w:rsidP="005E6558">
      <w:proofErr w:type="gramStart"/>
      <w:r>
        <w:t>Казанский  филиал</w:t>
      </w:r>
      <w:proofErr w:type="gramEnd"/>
      <w:r>
        <w:t>: 420107 г. Казань, ул. Спартаковская, д.23, офис 206,209</w:t>
      </w:r>
    </w:p>
    <w:p w:rsidR="005E6558" w:rsidRDefault="005E6558" w:rsidP="005E6558">
      <w:proofErr w:type="gramStart"/>
      <w:r>
        <w:t>Тел  +</w:t>
      </w:r>
      <w:proofErr w:type="gramEnd"/>
      <w:r>
        <w:t xml:space="preserve">7 (843)258-75-06, +7(960)048-75-06 </w:t>
      </w:r>
    </w:p>
    <w:p w:rsidR="005E6558" w:rsidRDefault="005E6558" w:rsidP="005E6558">
      <w:r>
        <w:t xml:space="preserve">Дата заключения договора на оказание услуг по ведению реестра с Акционерным обществом ВТБ Регистратор – 09 </w:t>
      </w:r>
      <w:proofErr w:type="gramStart"/>
      <w:r>
        <w:t>декабря  2025</w:t>
      </w:r>
      <w:proofErr w:type="gramEnd"/>
      <w:r>
        <w:t xml:space="preserve"> года.</w:t>
      </w:r>
    </w:p>
    <w:p w:rsidR="005E6558" w:rsidRDefault="005E6558" w:rsidP="005E6558">
      <w:r>
        <w:t xml:space="preserve">Дата вступления в силу договора на оказание услуг по ведению реестра с Акционерным обществом ВТБ Регистратор – 10 </w:t>
      </w:r>
      <w:proofErr w:type="gramStart"/>
      <w:r>
        <w:t>декабря  2025</w:t>
      </w:r>
      <w:proofErr w:type="gramEnd"/>
      <w:r>
        <w:t xml:space="preserve">  года.</w:t>
      </w:r>
    </w:p>
    <w:p w:rsidR="005E6558" w:rsidRDefault="005E6558" w:rsidP="005E6558">
      <w:r>
        <w:t xml:space="preserve">С уважением, </w:t>
      </w:r>
    </w:p>
    <w:p w:rsidR="005E6558" w:rsidRDefault="005E6558" w:rsidP="005E6558">
      <w:r>
        <w:t>Генеральный директор Общества</w:t>
      </w:r>
    </w:p>
    <w:p w:rsidR="00455F70" w:rsidRDefault="005E6558"/>
    <w:sectPr w:rsidR="00455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558"/>
    <w:rsid w:val="004937F9"/>
    <w:rsid w:val="005E6558"/>
    <w:rsid w:val="00F8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89432"/>
  <w15:chartTrackingRefBased/>
  <w15:docId w15:val="{D4D491DC-EA97-4029-A32D-FBEB8509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С. Нигматуллина</dc:creator>
  <cp:keywords/>
  <dc:description/>
  <cp:lastModifiedBy>Лилия С. Нигматуллина</cp:lastModifiedBy>
  <cp:revision>1</cp:revision>
  <dcterms:created xsi:type="dcterms:W3CDTF">2025-12-09T11:31:00Z</dcterms:created>
  <dcterms:modified xsi:type="dcterms:W3CDTF">2025-12-09T11:32:00Z</dcterms:modified>
</cp:coreProperties>
</file>