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008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2E4F92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D008BB">
            <w:pPr>
              <w:pStyle w:val="ConsPlusNonformat"/>
              <w:snapToGrid w:val="0"/>
            </w:pPr>
            <w:r>
              <w:t>октября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B5514F">
              <w:t>6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008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 w:rsidP="002E4F9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008BB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008BB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008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4F92"/>
    <w:rsid w:val="002E631B"/>
    <w:rsid w:val="00434794"/>
    <w:rsid w:val="00445CF0"/>
    <w:rsid w:val="00506CE5"/>
    <w:rsid w:val="007B2D03"/>
    <w:rsid w:val="007E02A8"/>
    <w:rsid w:val="007E1E36"/>
    <w:rsid w:val="00833434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008BB"/>
    <w:rsid w:val="00D1215A"/>
    <w:rsid w:val="00D63616"/>
    <w:rsid w:val="00EA38EF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06D66-E439-4DD2-8D2A-D0B7F237E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2016-10-03T06:12:00Z</dcterms:created>
  <dcterms:modified xsi:type="dcterms:W3CDTF">2016-10-03T06:12:00Z</dcterms:modified>
</cp:coreProperties>
</file>