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F5B83" w:rsidRDefault="00BF5B83" w:rsidP="00CC5B2A"/>
    <w:p w:rsidR="00FB2693" w:rsidRPr="00AF5C43" w:rsidRDefault="007D26D4">
      <w:pPr>
        <w:jc w:val="center"/>
        <w:rPr>
          <w:b/>
          <w:caps/>
          <w:sz w:val="24"/>
          <w:szCs w:val="24"/>
        </w:rPr>
      </w:pPr>
      <w:r w:rsidRPr="00AF5C43">
        <w:rPr>
          <w:b/>
          <w:caps/>
          <w:sz w:val="24"/>
          <w:szCs w:val="24"/>
        </w:rPr>
        <w:t>Протокол № 3</w:t>
      </w:r>
      <w:r w:rsidR="007C3CB6" w:rsidRPr="00AF5C43">
        <w:rPr>
          <w:b/>
          <w:caps/>
          <w:sz w:val="24"/>
          <w:szCs w:val="24"/>
        </w:rPr>
        <w:t>5</w:t>
      </w:r>
    </w:p>
    <w:p w:rsidR="00F34A0B" w:rsidRPr="00AF5C43" w:rsidRDefault="00F34A0B">
      <w:pPr>
        <w:jc w:val="center"/>
        <w:rPr>
          <w:b/>
          <w:caps/>
          <w:sz w:val="24"/>
          <w:szCs w:val="24"/>
        </w:rPr>
      </w:pPr>
      <w:r w:rsidRPr="00AF5C43">
        <w:rPr>
          <w:b/>
          <w:caps/>
          <w:sz w:val="24"/>
          <w:szCs w:val="24"/>
        </w:rPr>
        <w:t>(отчет об итогах голосования)</w:t>
      </w:r>
    </w:p>
    <w:p w:rsidR="00FB2693" w:rsidRPr="00AF5C43" w:rsidRDefault="00C0432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внеочередного</w:t>
      </w:r>
      <w:r w:rsidR="00FB2693" w:rsidRPr="00AF5C43">
        <w:rPr>
          <w:b/>
          <w:sz w:val="24"/>
          <w:szCs w:val="24"/>
        </w:rPr>
        <w:t xml:space="preserve"> общего собрания акционеров ОАО «СМП-584» </w:t>
      </w:r>
    </w:p>
    <w:p w:rsidR="00FB2693" w:rsidRPr="00AF5C43" w:rsidRDefault="00FB2693">
      <w:pPr>
        <w:jc w:val="center"/>
        <w:rPr>
          <w:b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8"/>
        <w:gridCol w:w="5289"/>
      </w:tblGrid>
      <w:tr w:rsidR="00FB2693" w:rsidRPr="00AF5C43">
        <w:trPr>
          <w:trHeight w:val="280"/>
        </w:trPr>
        <w:tc>
          <w:tcPr>
            <w:tcW w:w="5288" w:type="dxa"/>
          </w:tcPr>
          <w:p w:rsidR="00FB2693" w:rsidRPr="00AF5C43" w:rsidRDefault="00FB2693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F5C43">
              <w:rPr>
                <w:b/>
                <w:sz w:val="24"/>
                <w:szCs w:val="24"/>
              </w:rPr>
              <w:t>г. Сургут</w:t>
            </w:r>
          </w:p>
        </w:tc>
        <w:tc>
          <w:tcPr>
            <w:tcW w:w="5289" w:type="dxa"/>
          </w:tcPr>
          <w:p w:rsidR="00FB2693" w:rsidRPr="00AF5C43" w:rsidRDefault="00FB2693" w:rsidP="00C96198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AF5C43">
              <w:rPr>
                <w:b/>
                <w:sz w:val="24"/>
                <w:szCs w:val="24"/>
              </w:rPr>
              <w:t xml:space="preserve">                                                 «</w:t>
            </w:r>
            <w:r w:rsidR="007C3CB6" w:rsidRPr="00AF5C43">
              <w:rPr>
                <w:b/>
                <w:sz w:val="24"/>
                <w:szCs w:val="24"/>
              </w:rPr>
              <w:t>20</w:t>
            </w:r>
            <w:r w:rsidRPr="00AF5C43">
              <w:rPr>
                <w:b/>
                <w:sz w:val="24"/>
                <w:szCs w:val="24"/>
              </w:rPr>
              <w:t xml:space="preserve">» </w:t>
            </w:r>
            <w:r w:rsidR="007C3CB6" w:rsidRPr="00AF5C43">
              <w:rPr>
                <w:b/>
                <w:sz w:val="24"/>
                <w:szCs w:val="24"/>
              </w:rPr>
              <w:t>декабря</w:t>
            </w:r>
            <w:r w:rsidR="007D26D4" w:rsidRPr="00AF5C43">
              <w:rPr>
                <w:b/>
                <w:sz w:val="24"/>
                <w:szCs w:val="24"/>
              </w:rPr>
              <w:t xml:space="preserve"> 202</w:t>
            </w:r>
            <w:r w:rsidR="00181389" w:rsidRPr="00AF5C43">
              <w:rPr>
                <w:b/>
                <w:sz w:val="24"/>
                <w:szCs w:val="24"/>
              </w:rPr>
              <w:t>4</w:t>
            </w:r>
            <w:r w:rsidRPr="00AF5C43">
              <w:rPr>
                <w:b/>
                <w:sz w:val="24"/>
                <w:szCs w:val="24"/>
              </w:rPr>
              <w:t>г.</w:t>
            </w:r>
          </w:p>
        </w:tc>
      </w:tr>
    </w:tbl>
    <w:p w:rsidR="002662D8" w:rsidRPr="00AF5C43" w:rsidRDefault="002662D8" w:rsidP="002662D8">
      <w:pPr>
        <w:pStyle w:val="21"/>
        <w:jc w:val="both"/>
        <w:rPr>
          <w:b w:val="0"/>
          <w:sz w:val="24"/>
          <w:szCs w:val="24"/>
        </w:rPr>
      </w:pPr>
    </w:p>
    <w:p w:rsidR="002662D8" w:rsidRPr="00AF5C43" w:rsidRDefault="002662D8" w:rsidP="002662D8">
      <w:pPr>
        <w:pStyle w:val="21"/>
        <w:jc w:val="both"/>
        <w:rPr>
          <w:b w:val="0"/>
          <w:sz w:val="24"/>
          <w:szCs w:val="24"/>
        </w:rPr>
      </w:pPr>
    </w:p>
    <w:tbl>
      <w:tblPr>
        <w:tblStyle w:val="af2"/>
        <w:tblW w:w="1006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663"/>
      </w:tblGrid>
      <w:tr w:rsidR="002662D8" w:rsidRPr="00AF5C43" w:rsidTr="00C96198">
        <w:trPr>
          <w:trHeight w:val="491"/>
        </w:trPr>
        <w:tc>
          <w:tcPr>
            <w:tcW w:w="3402" w:type="dxa"/>
          </w:tcPr>
          <w:p w:rsidR="002662D8" w:rsidRPr="00AF5C43" w:rsidRDefault="002662D8" w:rsidP="002662D8">
            <w:pPr>
              <w:pStyle w:val="21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Полное фирменное наименование общества:</w:t>
            </w:r>
          </w:p>
        </w:tc>
        <w:tc>
          <w:tcPr>
            <w:tcW w:w="6663" w:type="dxa"/>
          </w:tcPr>
          <w:p w:rsidR="002662D8" w:rsidRPr="00AF5C43" w:rsidRDefault="002662D8">
            <w:pPr>
              <w:pStyle w:val="21"/>
              <w:jc w:val="both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Открытое акционерное общество «Строительно-монтажный поезд № 584»</w:t>
            </w:r>
          </w:p>
        </w:tc>
      </w:tr>
      <w:tr w:rsidR="002662D8" w:rsidRPr="00AF5C43" w:rsidTr="00C96198">
        <w:trPr>
          <w:trHeight w:val="506"/>
        </w:trPr>
        <w:tc>
          <w:tcPr>
            <w:tcW w:w="3402" w:type="dxa"/>
          </w:tcPr>
          <w:p w:rsidR="002662D8" w:rsidRPr="00AF5C43" w:rsidRDefault="002662D8" w:rsidP="002662D8">
            <w:pPr>
              <w:pStyle w:val="21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Сокращенное наименование общества:</w:t>
            </w:r>
          </w:p>
        </w:tc>
        <w:tc>
          <w:tcPr>
            <w:tcW w:w="6663" w:type="dxa"/>
          </w:tcPr>
          <w:p w:rsidR="002662D8" w:rsidRPr="00AF5C43" w:rsidRDefault="002662D8">
            <w:pPr>
              <w:pStyle w:val="21"/>
              <w:jc w:val="both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ОАО «СМП-584»</w:t>
            </w:r>
          </w:p>
        </w:tc>
      </w:tr>
      <w:tr w:rsidR="002662D8" w:rsidRPr="00AF5C43" w:rsidTr="00C96198">
        <w:trPr>
          <w:trHeight w:val="491"/>
        </w:trPr>
        <w:tc>
          <w:tcPr>
            <w:tcW w:w="3402" w:type="dxa"/>
          </w:tcPr>
          <w:p w:rsidR="002662D8" w:rsidRPr="00AF5C43" w:rsidRDefault="002662D8" w:rsidP="002662D8">
            <w:pPr>
              <w:pStyle w:val="21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Место нахождения общества:</w:t>
            </w:r>
          </w:p>
        </w:tc>
        <w:tc>
          <w:tcPr>
            <w:tcW w:w="6663" w:type="dxa"/>
          </w:tcPr>
          <w:p w:rsidR="002662D8" w:rsidRPr="00AF5C43" w:rsidRDefault="002662D8">
            <w:pPr>
              <w:pStyle w:val="21"/>
              <w:jc w:val="both"/>
              <w:rPr>
                <w:b w:val="0"/>
                <w:sz w:val="24"/>
                <w:szCs w:val="24"/>
              </w:rPr>
            </w:pPr>
            <w:proofErr w:type="gramStart"/>
            <w:r w:rsidRPr="00AF5C43">
              <w:rPr>
                <w:b w:val="0"/>
                <w:sz w:val="24"/>
                <w:szCs w:val="24"/>
              </w:rPr>
              <w:t xml:space="preserve">628414,  </w:t>
            </w:r>
            <w:bookmarkStart w:id="0" w:name="_GoBack"/>
            <w:bookmarkEnd w:id="0"/>
            <w:r w:rsidRPr="00AF5C43">
              <w:rPr>
                <w:b w:val="0"/>
                <w:sz w:val="24"/>
                <w:szCs w:val="24"/>
              </w:rPr>
              <w:t>Ханты</w:t>
            </w:r>
            <w:proofErr w:type="gramEnd"/>
            <w:r w:rsidRPr="00AF5C43">
              <w:rPr>
                <w:b w:val="0"/>
                <w:sz w:val="24"/>
                <w:szCs w:val="24"/>
              </w:rPr>
              <w:t>-Мансийский автономный округ – Югра, город Сургут, улица Привокзальная, дом № 18/3</w:t>
            </w:r>
          </w:p>
        </w:tc>
      </w:tr>
      <w:tr w:rsidR="002662D8" w:rsidRPr="00AF5C43" w:rsidTr="00C96198">
        <w:trPr>
          <w:trHeight w:val="491"/>
        </w:trPr>
        <w:tc>
          <w:tcPr>
            <w:tcW w:w="3402" w:type="dxa"/>
          </w:tcPr>
          <w:p w:rsidR="002662D8" w:rsidRPr="00AF5C43" w:rsidRDefault="002662D8" w:rsidP="002662D8">
            <w:pPr>
              <w:pStyle w:val="21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Адрес общества:</w:t>
            </w:r>
          </w:p>
        </w:tc>
        <w:tc>
          <w:tcPr>
            <w:tcW w:w="6663" w:type="dxa"/>
          </w:tcPr>
          <w:p w:rsidR="002662D8" w:rsidRPr="00AF5C43" w:rsidRDefault="002662D8" w:rsidP="00504E97">
            <w:pPr>
              <w:pStyle w:val="21"/>
              <w:jc w:val="both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ул. Привокзальная, д.18</w:t>
            </w:r>
            <w:r w:rsidR="00504E97" w:rsidRPr="00AF5C43">
              <w:rPr>
                <w:b w:val="0"/>
                <w:sz w:val="24"/>
                <w:szCs w:val="24"/>
              </w:rPr>
              <w:t>/</w:t>
            </w:r>
            <w:r w:rsidRPr="00AF5C43">
              <w:rPr>
                <w:b w:val="0"/>
                <w:sz w:val="24"/>
                <w:szCs w:val="24"/>
              </w:rPr>
              <w:t>3, г. Сургут, АО Ханты-Мансийский – Югра, 628414</w:t>
            </w:r>
          </w:p>
        </w:tc>
      </w:tr>
      <w:tr w:rsidR="002662D8" w:rsidRPr="00AF5C43" w:rsidTr="00C96198">
        <w:trPr>
          <w:trHeight w:val="253"/>
        </w:trPr>
        <w:tc>
          <w:tcPr>
            <w:tcW w:w="3402" w:type="dxa"/>
          </w:tcPr>
          <w:p w:rsidR="002662D8" w:rsidRPr="00AF5C43" w:rsidRDefault="002662D8" w:rsidP="002662D8">
            <w:pPr>
              <w:pStyle w:val="21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Вид общего собрания:</w:t>
            </w:r>
          </w:p>
        </w:tc>
        <w:tc>
          <w:tcPr>
            <w:tcW w:w="6663" w:type="dxa"/>
          </w:tcPr>
          <w:p w:rsidR="002662D8" w:rsidRPr="00AF5C43" w:rsidRDefault="007C3CB6">
            <w:pPr>
              <w:pStyle w:val="21"/>
              <w:jc w:val="both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Внеочередное</w:t>
            </w:r>
          </w:p>
        </w:tc>
      </w:tr>
      <w:tr w:rsidR="002662D8" w:rsidRPr="00AF5C43" w:rsidTr="00C96198">
        <w:trPr>
          <w:trHeight w:val="491"/>
        </w:trPr>
        <w:tc>
          <w:tcPr>
            <w:tcW w:w="3402" w:type="dxa"/>
          </w:tcPr>
          <w:p w:rsidR="002662D8" w:rsidRPr="00AF5C43" w:rsidRDefault="002662D8" w:rsidP="002662D8">
            <w:pPr>
              <w:pStyle w:val="21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Форма проведения общего собрания:</w:t>
            </w:r>
          </w:p>
        </w:tc>
        <w:tc>
          <w:tcPr>
            <w:tcW w:w="6663" w:type="dxa"/>
          </w:tcPr>
          <w:p w:rsidR="002662D8" w:rsidRPr="00AF5C43" w:rsidRDefault="002662D8">
            <w:pPr>
              <w:pStyle w:val="21"/>
              <w:jc w:val="both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Заочное голосование</w:t>
            </w:r>
          </w:p>
        </w:tc>
      </w:tr>
      <w:tr w:rsidR="002662D8" w:rsidRPr="00AF5C43" w:rsidTr="00C96198">
        <w:trPr>
          <w:trHeight w:val="506"/>
        </w:trPr>
        <w:tc>
          <w:tcPr>
            <w:tcW w:w="3402" w:type="dxa"/>
          </w:tcPr>
          <w:p w:rsidR="002662D8" w:rsidRPr="00AF5C43" w:rsidRDefault="002662D8" w:rsidP="002662D8">
            <w:pPr>
              <w:pStyle w:val="21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Дата проведения общего собрания акционеров:</w:t>
            </w:r>
          </w:p>
        </w:tc>
        <w:tc>
          <w:tcPr>
            <w:tcW w:w="6663" w:type="dxa"/>
          </w:tcPr>
          <w:p w:rsidR="002662D8" w:rsidRPr="00AF5C43" w:rsidRDefault="007C3CB6" w:rsidP="007C3CB6">
            <w:pPr>
              <w:pStyle w:val="21"/>
              <w:jc w:val="both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20</w:t>
            </w:r>
            <w:r w:rsidR="002662D8" w:rsidRPr="00AF5C43">
              <w:rPr>
                <w:b w:val="0"/>
                <w:sz w:val="24"/>
                <w:szCs w:val="24"/>
              </w:rPr>
              <w:t>.</w:t>
            </w:r>
            <w:r w:rsidRPr="00AF5C43">
              <w:rPr>
                <w:b w:val="0"/>
                <w:sz w:val="24"/>
                <w:szCs w:val="24"/>
              </w:rPr>
              <w:t>12</w:t>
            </w:r>
            <w:r w:rsidR="002662D8" w:rsidRPr="00AF5C43">
              <w:rPr>
                <w:b w:val="0"/>
                <w:sz w:val="24"/>
                <w:szCs w:val="24"/>
              </w:rPr>
              <w:t>.202</w:t>
            </w:r>
            <w:r w:rsidR="00181389" w:rsidRPr="00AF5C43">
              <w:rPr>
                <w:b w:val="0"/>
                <w:sz w:val="24"/>
                <w:szCs w:val="24"/>
              </w:rPr>
              <w:t>4</w:t>
            </w:r>
          </w:p>
        </w:tc>
      </w:tr>
      <w:tr w:rsidR="002662D8" w:rsidRPr="00AF5C43" w:rsidTr="00C96198">
        <w:trPr>
          <w:trHeight w:val="759"/>
        </w:trPr>
        <w:tc>
          <w:tcPr>
            <w:tcW w:w="3402" w:type="dxa"/>
          </w:tcPr>
          <w:p w:rsidR="002662D8" w:rsidRPr="00AF5C43" w:rsidRDefault="002662D8" w:rsidP="002662D8">
            <w:pPr>
              <w:pStyle w:val="21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Дата определения (фиксации) лиц, имевших право на участие в общем собрании акционеров:</w:t>
            </w:r>
          </w:p>
        </w:tc>
        <w:tc>
          <w:tcPr>
            <w:tcW w:w="6663" w:type="dxa"/>
          </w:tcPr>
          <w:p w:rsidR="002662D8" w:rsidRPr="00AF5C43" w:rsidRDefault="00181389" w:rsidP="007C3CB6">
            <w:pPr>
              <w:pStyle w:val="21"/>
              <w:jc w:val="both"/>
              <w:rPr>
                <w:b w:val="0"/>
                <w:sz w:val="24"/>
                <w:szCs w:val="24"/>
                <w:highlight w:val="green"/>
              </w:rPr>
            </w:pPr>
            <w:r w:rsidRPr="00AF5C43">
              <w:rPr>
                <w:b w:val="0"/>
                <w:sz w:val="24"/>
                <w:szCs w:val="24"/>
              </w:rPr>
              <w:t>25.</w:t>
            </w:r>
            <w:r w:rsidR="007C3CB6" w:rsidRPr="00AF5C43">
              <w:rPr>
                <w:b w:val="0"/>
                <w:sz w:val="24"/>
                <w:szCs w:val="24"/>
              </w:rPr>
              <w:t>11</w:t>
            </w:r>
            <w:r w:rsidR="002662D8" w:rsidRPr="00AF5C43">
              <w:rPr>
                <w:b w:val="0"/>
                <w:sz w:val="24"/>
                <w:szCs w:val="24"/>
              </w:rPr>
              <w:t>.202</w:t>
            </w:r>
            <w:r w:rsidRPr="00AF5C43">
              <w:rPr>
                <w:b w:val="0"/>
                <w:sz w:val="24"/>
                <w:szCs w:val="24"/>
              </w:rPr>
              <w:t>4</w:t>
            </w:r>
          </w:p>
        </w:tc>
      </w:tr>
    </w:tbl>
    <w:p w:rsidR="002662D8" w:rsidRPr="00AF5C43" w:rsidRDefault="002662D8">
      <w:pPr>
        <w:pStyle w:val="21"/>
        <w:ind w:firstLine="426"/>
        <w:jc w:val="both"/>
        <w:rPr>
          <w:b w:val="0"/>
          <w:sz w:val="24"/>
          <w:szCs w:val="24"/>
        </w:rPr>
      </w:pPr>
    </w:p>
    <w:p w:rsidR="002662D8" w:rsidRPr="00AF5C43" w:rsidRDefault="002662D8" w:rsidP="002662D8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Председатель собрания – </w:t>
      </w:r>
      <w:r w:rsidR="00F1205E" w:rsidRPr="00AF5C43">
        <w:rPr>
          <w:b w:val="0"/>
          <w:sz w:val="24"/>
          <w:szCs w:val="24"/>
        </w:rPr>
        <w:t>Ясинчук Виктор Владимирович</w:t>
      </w:r>
      <w:r w:rsidRPr="00AF5C43">
        <w:rPr>
          <w:b w:val="0"/>
          <w:sz w:val="24"/>
          <w:szCs w:val="24"/>
        </w:rPr>
        <w:t xml:space="preserve"> </w:t>
      </w:r>
    </w:p>
    <w:p w:rsidR="002662D8" w:rsidRPr="00AF5C43" w:rsidRDefault="002662D8" w:rsidP="002662D8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Секретарь собрания – </w:t>
      </w:r>
      <w:proofErr w:type="spellStart"/>
      <w:r w:rsidR="00F1205E" w:rsidRPr="00AF5C43">
        <w:rPr>
          <w:b w:val="0"/>
          <w:sz w:val="24"/>
          <w:szCs w:val="24"/>
        </w:rPr>
        <w:t>Гимонов</w:t>
      </w:r>
      <w:proofErr w:type="spellEnd"/>
      <w:r w:rsidR="00F1205E" w:rsidRPr="00AF5C43">
        <w:rPr>
          <w:b w:val="0"/>
          <w:sz w:val="24"/>
          <w:szCs w:val="24"/>
        </w:rPr>
        <w:t xml:space="preserve"> Александр Михайлович</w:t>
      </w:r>
    </w:p>
    <w:p w:rsidR="000A03BD" w:rsidRPr="00AF5C43" w:rsidRDefault="000A03BD" w:rsidP="002662D8">
      <w:pPr>
        <w:pStyle w:val="21"/>
        <w:ind w:firstLine="426"/>
        <w:jc w:val="both"/>
        <w:rPr>
          <w:b w:val="0"/>
          <w:sz w:val="24"/>
          <w:szCs w:val="24"/>
        </w:rPr>
      </w:pPr>
    </w:p>
    <w:p w:rsidR="000A03BD" w:rsidRPr="00AF5C43" w:rsidRDefault="000A03BD" w:rsidP="002662D8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>Функции счетной комиссии выполнял регистратор АО «Сургутинвестнефть»: 628415, Российская Федерация, Тюменская область, Ханты-Мансийский автономный округ – Югра, г. Сургут, ул. Энтузиастов, д. 52/1.</w:t>
      </w:r>
    </w:p>
    <w:p w:rsidR="00BF5B83" w:rsidRPr="00AF5C43" w:rsidRDefault="00BF5B83" w:rsidP="000A03BD">
      <w:pPr>
        <w:pStyle w:val="af0"/>
        <w:tabs>
          <w:tab w:val="left" w:pos="0"/>
        </w:tabs>
        <w:overflowPunct/>
        <w:autoSpaceDE/>
        <w:ind w:left="360" w:firstLine="0"/>
        <w:jc w:val="center"/>
        <w:textAlignment w:val="auto"/>
        <w:rPr>
          <w:b/>
          <w:sz w:val="24"/>
          <w:szCs w:val="24"/>
        </w:rPr>
      </w:pPr>
    </w:p>
    <w:p w:rsidR="000A03BD" w:rsidRPr="00AF5C43" w:rsidRDefault="000A03BD" w:rsidP="000A03BD">
      <w:pPr>
        <w:pStyle w:val="af0"/>
        <w:tabs>
          <w:tab w:val="left" w:pos="0"/>
        </w:tabs>
        <w:overflowPunct/>
        <w:autoSpaceDE/>
        <w:ind w:left="360" w:firstLine="0"/>
        <w:jc w:val="center"/>
        <w:textAlignment w:val="auto"/>
        <w:rPr>
          <w:b/>
          <w:sz w:val="24"/>
          <w:szCs w:val="24"/>
        </w:rPr>
      </w:pPr>
      <w:r w:rsidRPr="00AF5C43">
        <w:rPr>
          <w:b/>
          <w:sz w:val="24"/>
          <w:szCs w:val="24"/>
        </w:rPr>
        <w:t>ПОВЕСТКА ДНЯ ОБЩЕГО СОБРАНИЯ:</w:t>
      </w:r>
    </w:p>
    <w:p w:rsidR="00BF5B83" w:rsidRPr="00AF5C43" w:rsidRDefault="00BF5B83" w:rsidP="000A03BD">
      <w:pPr>
        <w:pStyle w:val="af0"/>
        <w:tabs>
          <w:tab w:val="left" w:pos="0"/>
        </w:tabs>
        <w:overflowPunct/>
        <w:autoSpaceDE/>
        <w:ind w:left="360" w:firstLine="0"/>
        <w:jc w:val="center"/>
        <w:textAlignment w:val="auto"/>
        <w:rPr>
          <w:b/>
          <w:sz w:val="24"/>
          <w:szCs w:val="24"/>
        </w:rPr>
      </w:pPr>
    </w:p>
    <w:p w:rsidR="00DB639C" w:rsidRPr="00AF5C43" w:rsidRDefault="00DB639C" w:rsidP="00DB639C">
      <w:pPr>
        <w:pStyle w:val="af1"/>
        <w:numPr>
          <w:ilvl w:val="0"/>
          <w:numId w:val="1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F5C43">
        <w:rPr>
          <w:rFonts w:ascii="Times New Roman" w:hAnsi="Times New Roman"/>
          <w:sz w:val="24"/>
          <w:szCs w:val="24"/>
        </w:rPr>
        <w:t>Утверждение Устава Общества в новой редакции.</w:t>
      </w:r>
    </w:p>
    <w:p w:rsidR="00DB639C" w:rsidRPr="00AF5C43" w:rsidRDefault="00DB639C" w:rsidP="00DB639C">
      <w:pPr>
        <w:pStyle w:val="af1"/>
        <w:numPr>
          <w:ilvl w:val="0"/>
          <w:numId w:val="1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AF5C43">
        <w:rPr>
          <w:rFonts w:ascii="Times New Roman" w:hAnsi="Times New Roman"/>
          <w:sz w:val="24"/>
          <w:szCs w:val="24"/>
        </w:rPr>
        <w:t>Утверждение Положения об общем собрании акционеров акционерного общества «Строительно-монтажный поезд № 584» в новой редакции.</w:t>
      </w:r>
    </w:p>
    <w:p w:rsidR="00DB639C" w:rsidRPr="00AF5C43" w:rsidRDefault="00DB639C" w:rsidP="00DB639C">
      <w:pPr>
        <w:pStyle w:val="af1"/>
        <w:numPr>
          <w:ilvl w:val="0"/>
          <w:numId w:val="11"/>
        </w:numPr>
        <w:spacing w:after="0" w:line="240" w:lineRule="auto"/>
        <w:contextualSpacing/>
        <w:jc w:val="both"/>
        <w:rPr>
          <w:b/>
          <w:sz w:val="24"/>
          <w:szCs w:val="24"/>
        </w:rPr>
      </w:pPr>
      <w:r w:rsidRPr="00AF5C43">
        <w:rPr>
          <w:rFonts w:ascii="Times New Roman" w:hAnsi="Times New Roman"/>
          <w:sz w:val="24"/>
          <w:szCs w:val="24"/>
        </w:rPr>
        <w:t>Утверждение Положения о Совете директоров акционерного общества «Строительно-монтажный поезд № 584» в новой редакции.</w:t>
      </w:r>
    </w:p>
    <w:p w:rsidR="00BF5B83" w:rsidRPr="00AF5C43" w:rsidRDefault="00DB639C" w:rsidP="00DB639C">
      <w:pPr>
        <w:pStyle w:val="af1"/>
        <w:spacing w:after="0" w:line="240" w:lineRule="auto"/>
        <w:ind w:left="1069"/>
        <w:contextualSpacing/>
        <w:jc w:val="both"/>
        <w:rPr>
          <w:b/>
          <w:sz w:val="24"/>
          <w:szCs w:val="24"/>
        </w:rPr>
      </w:pPr>
      <w:r w:rsidRPr="00AF5C43">
        <w:rPr>
          <w:b/>
          <w:sz w:val="24"/>
          <w:szCs w:val="24"/>
        </w:rPr>
        <w:t xml:space="preserve"> </w:t>
      </w:r>
    </w:p>
    <w:p w:rsidR="00FB2693" w:rsidRPr="00AF5C43" w:rsidRDefault="00FB2693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Общее количество голосов, которыми обладают акционеры-владельцы голосующих акций общества – </w:t>
      </w:r>
      <w:r w:rsidRPr="00AF5C43">
        <w:rPr>
          <w:sz w:val="24"/>
          <w:szCs w:val="24"/>
        </w:rPr>
        <w:t>9113</w:t>
      </w:r>
      <w:r w:rsidRPr="00AF5C43">
        <w:rPr>
          <w:b w:val="0"/>
          <w:sz w:val="24"/>
          <w:szCs w:val="24"/>
        </w:rPr>
        <w:t xml:space="preserve"> голосов. Число голосов, которыми обладали лица, включенные в список лиц, имеющих право на участие в Общем собрании, по каждому вопросу </w:t>
      </w:r>
      <w:r w:rsidR="0063387A" w:rsidRPr="00AF5C43">
        <w:rPr>
          <w:b w:val="0"/>
          <w:sz w:val="24"/>
          <w:szCs w:val="24"/>
        </w:rPr>
        <w:t>повестки дня Общего собрания –</w:t>
      </w:r>
      <w:r w:rsidR="003E29BF" w:rsidRPr="00AF5C43">
        <w:rPr>
          <w:b w:val="0"/>
          <w:sz w:val="24"/>
          <w:szCs w:val="24"/>
        </w:rPr>
        <w:t xml:space="preserve"> </w:t>
      </w:r>
      <w:r w:rsidR="00E81880" w:rsidRPr="00AF5C43">
        <w:rPr>
          <w:sz w:val="24"/>
          <w:szCs w:val="24"/>
        </w:rPr>
        <w:t>9113</w:t>
      </w:r>
      <w:r w:rsidRPr="00AF5C43">
        <w:rPr>
          <w:b w:val="0"/>
          <w:sz w:val="24"/>
          <w:szCs w:val="24"/>
        </w:rPr>
        <w:t xml:space="preserve"> голосов. </w:t>
      </w:r>
    </w:p>
    <w:p w:rsidR="0063387A" w:rsidRPr="00AF5C43" w:rsidRDefault="00FB2693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>Число голосов, которыми обладали лица, прин</w:t>
      </w:r>
      <w:r w:rsidR="000A03BD" w:rsidRPr="00AF5C43">
        <w:rPr>
          <w:b w:val="0"/>
          <w:sz w:val="24"/>
          <w:szCs w:val="24"/>
        </w:rPr>
        <w:t xml:space="preserve">явшие участие в Общем собрании </w:t>
      </w:r>
      <w:r w:rsidRPr="00AF5C43">
        <w:rPr>
          <w:b w:val="0"/>
          <w:sz w:val="24"/>
          <w:szCs w:val="24"/>
        </w:rPr>
        <w:t xml:space="preserve">– </w:t>
      </w:r>
      <w:r w:rsidR="00807748" w:rsidRPr="00AF5C43">
        <w:rPr>
          <w:sz w:val="24"/>
          <w:szCs w:val="24"/>
        </w:rPr>
        <w:t xml:space="preserve">8 </w:t>
      </w:r>
      <w:r w:rsidR="00A14AE8" w:rsidRPr="00AF5C43">
        <w:rPr>
          <w:sz w:val="24"/>
          <w:szCs w:val="24"/>
        </w:rPr>
        <w:t>72</w:t>
      </w:r>
      <w:r w:rsidR="00DB639C" w:rsidRPr="00AF5C43">
        <w:rPr>
          <w:sz w:val="24"/>
          <w:szCs w:val="24"/>
        </w:rPr>
        <w:t>4</w:t>
      </w:r>
      <w:r w:rsidRPr="00AF5C43">
        <w:rPr>
          <w:bCs/>
          <w:sz w:val="24"/>
          <w:szCs w:val="24"/>
        </w:rPr>
        <w:t xml:space="preserve"> </w:t>
      </w:r>
      <w:r w:rsidRPr="00AF5C43">
        <w:rPr>
          <w:b w:val="0"/>
          <w:sz w:val="24"/>
          <w:szCs w:val="24"/>
        </w:rPr>
        <w:t xml:space="preserve">голосов, что составляет </w:t>
      </w:r>
      <w:r w:rsidR="005B3FF5" w:rsidRPr="00AF5C43">
        <w:rPr>
          <w:bCs/>
          <w:sz w:val="24"/>
          <w:szCs w:val="24"/>
        </w:rPr>
        <w:t>9</w:t>
      </w:r>
      <w:r w:rsidR="000A03BD" w:rsidRPr="00AF5C43">
        <w:rPr>
          <w:bCs/>
          <w:sz w:val="24"/>
          <w:szCs w:val="24"/>
        </w:rPr>
        <w:t>5,</w:t>
      </w:r>
      <w:r w:rsidR="00A14AE8" w:rsidRPr="00AF5C43">
        <w:rPr>
          <w:bCs/>
          <w:sz w:val="24"/>
          <w:szCs w:val="24"/>
        </w:rPr>
        <w:t>7</w:t>
      </w:r>
      <w:r w:rsidR="00DB639C" w:rsidRPr="00AF5C43">
        <w:rPr>
          <w:bCs/>
          <w:sz w:val="24"/>
          <w:szCs w:val="24"/>
        </w:rPr>
        <w:t>3</w:t>
      </w:r>
      <w:r w:rsidR="00807748" w:rsidRPr="00AF5C43">
        <w:rPr>
          <w:bCs/>
          <w:sz w:val="24"/>
          <w:szCs w:val="24"/>
        </w:rPr>
        <w:t xml:space="preserve"> </w:t>
      </w:r>
      <w:r w:rsidRPr="00AF5C43">
        <w:rPr>
          <w:sz w:val="24"/>
          <w:szCs w:val="24"/>
        </w:rPr>
        <w:t>%</w:t>
      </w:r>
      <w:r w:rsidRPr="00AF5C43">
        <w:rPr>
          <w:b w:val="0"/>
          <w:sz w:val="24"/>
          <w:szCs w:val="24"/>
        </w:rPr>
        <w:t xml:space="preserve">. Кворум для принятия решений по каждому вопросу повестки дня имеется. </w:t>
      </w:r>
    </w:p>
    <w:p w:rsidR="0063387A" w:rsidRPr="00AF5C43" w:rsidRDefault="0063387A" w:rsidP="00CB6847">
      <w:pPr>
        <w:pStyle w:val="21"/>
        <w:jc w:val="both"/>
        <w:rPr>
          <w:sz w:val="24"/>
          <w:szCs w:val="24"/>
        </w:rPr>
      </w:pPr>
    </w:p>
    <w:p w:rsidR="00CB6847" w:rsidRPr="00AF5C43" w:rsidRDefault="00E0532F" w:rsidP="00E0532F">
      <w:pPr>
        <w:pStyle w:val="21"/>
        <w:ind w:firstLine="708"/>
        <w:jc w:val="both"/>
        <w:rPr>
          <w:bCs/>
          <w:sz w:val="24"/>
          <w:szCs w:val="24"/>
        </w:rPr>
      </w:pPr>
      <w:r w:rsidRPr="00AF5C43">
        <w:rPr>
          <w:color w:val="FF0000"/>
          <w:sz w:val="24"/>
          <w:szCs w:val="24"/>
        </w:rPr>
        <w:t>1.</w:t>
      </w:r>
      <w:r w:rsidR="00CB6847" w:rsidRPr="00AF5C43">
        <w:rPr>
          <w:color w:val="FF0000"/>
          <w:sz w:val="24"/>
          <w:szCs w:val="24"/>
        </w:rPr>
        <w:t xml:space="preserve"> </w:t>
      </w:r>
      <w:r w:rsidR="00FB2693" w:rsidRPr="00AF5C43">
        <w:rPr>
          <w:color w:val="FF0000"/>
          <w:sz w:val="24"/>
          <w:szCs w:val="24"/>
        </w:rPr>
        <w:t>По первому вопросу повестки дня</w:t>
      </w:r>
      <w:r w:rsidR="00FB2693" w:rsidRPr="00AF5C43">
        <w:rPr>
          <w:sz w:val="24"/>
          <w:szCs w:val="24"/>
        </w:rPr>
        <w:t xml:space="preserve"> </w:t>
      </w:r>
    </w:p>
    <w:p w:rsidR="00FB2693" w:rsidRPr="00AF5C43" w:rsidRDefault="00FB2693" w:rsidP="0033428B">
      <w:pPr>
        <w:pStyle w:val="21"/>
        <w:jc w:val="both"/>
        <w:rPr>
          <w:sz w:val="24"/>
          <w:szCs w:val="24"/>
        </w:rPr>
      </w:pPr>
      <w:r w:rsidRPr="00AF5C43">
        <w:rPr>
          <w:bCs/>
          <w:sz w:val="24"/>
          <w:szCs w:val="24"/>
        </w:rPr>
        <w:t>Вопрос, поставленный на голосование:</w:t>
      </w:r>
      <w:r w:rsidRPr="00AF5C43">
        <w:rPr>
          <w:sz w:val="24"/>
          <w:szCs w:val="24"/>
        </w:rPr>
        <w:t xml:space="preserve"> </w:t>
      </w:r>
      <w:r w:rsidR="00877EA5" w:rsidRPr="00AF5C43">
        <w:rPr>
          <w:sz w:val="24"/>
          <w:szCs w:val="24"/>
        </w:rPr>
        <w:t>«</w:t>
      </w:r>
      <w:r w:rsidR="00DB639C" w:rsidRPr="00AF5C43">
        <w:rPr>
          <w:i/>
          <w:sz w:val="24"/>
          <w:szCs w:val="24"/>
        </w:rPr>
        <w:t>Утверждение Устава Общества в новой редакции</w:t>
      </w:r>
      <w:r w:rsidR="00877EA5" w:rsidRPr="00AF5C43">
        <w:rPr>
          <w:i/>
          <w:sz w:val="24"/>
          <w:szCs w:val="24"/>
        </w:rPr>
        <w:t>»</w:t>
      </w:r>
      <w:r w:rsidR="0033428B" w:rsidRPr="00AF5C43">
        <w:rPr>
          <w:i/>
          <w:sz w:val="24"/>
          <w:szCs w:val="24"/>
        </w:rPr>
        <w:t>.</w:t>
      </w:r>
    </w:p>
    <w:p w:rsidR="00CB6847" w:rsidRPr="00AF5C43" w:rsidRDefault="00CB6847" w:rsidP="00CB6847">
      <w:pPr>
        <w:pStyle w:val="21"/>
        <w:ind w:left="1212"/>
        <w:jc w:val="both"/>
        <w:rPr>
          <w:sz w:val="24"/>
          <w:szCs w:val="24"/>
        </w:rPr>
      </w:pPr>
    </w:p>
    <w:p w:rsidR="00FB2693" w:rsidRPr="00AF5C43" w:rsidRDefault="00FB2693">
      <w:pPr>
        <w:pStyle w:val="21"/>
        <w:ind w:firstLine="426"/>
        <w:jc w:val="both"/>
        <w:rPr>
          <w:color w:val="1F497D"/>
          <w:sz w:val="24"/>
          <w:szCs w:val="24"/>
        </w:rPr>
      </w:pPr>
      <w:r w:rsidRPr="00AF5C43">
        <w:rPr>
          <w:color w:val="1F497D"/>
          <w:sz w:val="24"/>
          <w:szCs w:val="24"/>
        </w:rPr>
        <w:t xml:space="preserve">Голосовали: </w:t>
      </w:r>
    </w:p>
    <w:p w:rsidR="00983FA6" w:rsidRPr="00AF5C43" w:rsidRDefault="00F13A19" w:rsidP="00983FA6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lastRenderedPageBreak/>
        <w:t>Число голосов, которыми обладали лица, включенные в список лиц, имевших право на участие в общем собрании по данному вопросу повестки дня, составляет 9</w:t>
      </w:r>
      <w:r w:rsidR="00461E40" w:rsidRPr="00AF5C43">
        <w:rPr>
          <w:b w:val="0"/>
          <w:sz w:val="24"/>
          <w:szCs w:val="24"/>
        </w:rPr>
        <w:t> </w:t>
      </w:r>
      <w:r w:rsidRPr="00AF5C43">
        <w:rPr>
          <w:b w:val="0"/>
          <w:sz w:val="24"/>
          <w:szCs w:val="24"/>
        </w:rPr>
        <w:t>113.</w:t>
      </w:r>
    </w:p>
    <w:p w:rsidR="00461E40" w:rsidRPr="00AF5C43" w:rsidRDefault="00461E40" w:rsidP="00461E40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Число голосов, приходившихся на голосующие акции общества, определенное с учетом положений п.4.24 Положения об общих собраниях акционеров, утвержденного Банком России 16.11.2018 № 660-П, составляет 9 113. </w:t>
      </w:r>
    </w:p>
    <w:p w:rsidR="00461E40" w:rsidRPr="00AF5C43" w:rsidRDefault="00461E40" w:rsidP="00C96198">
      <w:pPr>
        <w:rPr>
          <w:sz w:val="24"/>
          <w:szCs w:val="24"/>
        </w:rPr>
      </w:pPr>
      <w:r w:rsidRPr="00AF5C43">
        <w:rPr>
          <w:sz w:val="24"/>
          <w:szCs w:val="24"/>
        </w:rPr>
        <w:t>Число голосов, которыми обладали лица, принявшие участие в общем собрании по данному вопросу, составляет 8 </w:t>
      </w:r>
      <w:r w:rsidR="00A14AE8" w:rsidRPr="00AF5C43">
        <w:rPr>
          <w:sz w:val="24"/>
          <w:szCs w:val="24"/>
        </w:rPr>
        <w:t>72</w:t>
      </w:r>
      <w:r w:rsidR="00DB639C" w:rsidRPr="00AF5C43">
        <w:rPr>
          <w:sz w:val="24"/>
          <w:szCs w:val="24"/>
        </w:rPr>
        <w:t>4</w:t>
      </w:r>
      <w:r w:rsidRPr="00AF5C43">
        <w:rPr>
          <w:sz w:val="24"/>
          <w:szCs w:val="24"/>
        </w:rPr>
        <w:t>.</w:t>
      </w:r>
    </w:p>
    <w:p w:rsidR="00461E40" w:rsidRPr="00AF5C43" w:rsidRDefault="00461E40" w:rsidP="00461E40">
      <w:pPr>
        <w:pStyle w:val="21"/>
        <w:ind w:firstLine="426"/>
        <w:jc w:val="both"/>
        <w:rPr>
          <w:sz w:val="24"/>
          <w:szCs w:val="24"/>
        </w:rPr>
      </w:pPr>
      <w:r w:rsidRPr="00AF5C43">
        <w:rPr>
          <w:sz w:val="24"/>
          <w:szCs w:val="24"/>
        </w:rPr>
        <w:t>Кворум по вопросу имеется.</w:t>
      </w:r>
    </w:p>
    <w:p w:rsidR="00461E40" w:rsidRPr="00AF5C43" w:rsidRDefault="00461E40" w:rsidP="00461E40">
      <w:pPr>
        <w:pStyle w:val="21"/>
        <w:ind w:firstLine="426"/>
        <w:jc w:val="both"/>
        <w:rPr>
          <w:b w:val="0"/>
          <w:sz w:val="24"/>
          <w:szCs w:val="24"/>
        </w:rPr>
      </w:pPr>
    </w:p>
    <w:p w:rsidR="00461E40" w:rsidRPr="00AF5C43" w:rsidRDefault="00461E40" w:rsidP="00461E40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Число голосов, по данному вопросу, которые не подсчитывались в связи с признанием бюллетеней недействительными или по иным основаниям – </w:t>
      </w:r>
      <w:r w:rsidR="00A14AE8" w:rsidRPr="00AF5C43">
        <w:rPr>
          <w:b w:val="0"/>
          <w:sz w:val="24"/>
          <w:szCs w:val="24"/>
        </w:rPr>
        <w:t>0</w:t>
      </w:r>
      <w:r w:rsidRPr="00AF5C43">
        <w:rPr>
          <w:b w:val="0"/>
          <w:sz w:val="24"/>
          <w:szCs w:val="24"/>
        </w:rPr>
        <w:t>.</w:t>
      </w:r>
    </w:p>
    <w:p w:rsidR="00461E40" w:rsidRPr="00AF5C43" w:rsidRDefault="00461E40" w:rsidP="00461E40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>При подведении итогов по вопросу голоса распределились следующим образом:</w:t>
      </w:r>
    </w:p>
    <w:p w:rsidR="00C96198" w:rsidRPr="00AF5C43" w:rsidRDefault="00C96198" w:rsidP="00461E40">
      <w:pPr>
        <w:pStyle w:val="21"/>
        <w:ind w:firstLine="426"/>
        <w:jc w:val="both"/>
        <w:rPr>
          <w:b w:val="0"/>
          <w:sz w:val="24"/>
          <w:szCs w:val="24"/>
        </w:rPr>
      </w:pPr>
    </w:p>
    <w:tbl>
      <w:tblPr>
        <w:tblStyle w:val="af2"/>
        <w:tblW w:w="0" w:type="auto"/>
        <w:tblInd w:w="108" w:type="dxa"/>
        <w:tblLook w:val="04A0" w:firstRow="1" w:lastRow="0" w:firstColumn="1" w:lastColumn="0" w:noHBand="0" w:noVBand="1"/>
      </w:tblPr>
      <w:tblGrid>
        <w:gridCol w:w="5118"/>
        <w:gridCol w:w="5196"/>
      </w:tblGrid>
      <w:tr w:rsidR="00461E40" w:rsidRPr="00AF5C43" w:rsidTr="00461E40">
        <w:trPr>
          <w:trHeight w:val="262"/>
        </w:trPr>
        <w:tc>
          <w:tcPr>
            <w:tcW w:w="5184" w:type="dxa"/>
          </w:tcPr>
          <w:p w:rsidR="00461E40" w:rsidRPr="00AF5C43" w:rsidRDefault="00461E40" w:rsidP="00877EA5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Вариант голосования</w:t>
            </w:r>
          </w:p>
        </w:tc>
        <w:tc>
          <w:tcPr>
            <w:tcW w:w="5291" w:type="dxa"/>
          </w:tcPr>
          <w:p w:rsidR="00461E40" w:rsidRPr="00AF5C43" w:rsidRDefault="00461E40" w:rsidP="00877EA5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Число голосов</w:t>
            </w:r>
          </w:p>
        </w:tc>
      </w:tr>
      <w:tr w:rsidR="00461E40" w:rsidRPr="00AF5C43" w:rsidTr="00461E40">
        <w:trPr>
          <w:trHeight w:val="247"/>
        </w:trPr>
        <w:tc>
          <w:tcPr>
            <w:tcW w:w="5184" w:type="dxa"/>
          </w:tcPr>
          <w:p w:rsidR="00461E40" w:rsidRPr="00AF5C43" w:rsidRDefault="00461E40" w:rsidP="00877EA5">
            <w:pPr>
              <w:pStyle w:val="21"/>
              <w:jc w:val="center"/>
              <w:rPr>
                <w:sz w:val="24"/>
                <w:szCs w:val="24"/>
              </w:rPr>
            </w:pPr>
            <w:r w:rsidRPr="00AF5C43">
              <w:rPr>
                <w:caps/>
                <w:sz w:val="24"/>
                <w:szCs w:val="24"/>
              </w:rPr>
              <w:t>«</w:t>
            </w:r>
            <w:r w:rsidRPr="00AF5C43">
              <w:rPr>
                <w:sz w:val="24"/>
                <w:szCs w:val="24"/>
              </w:rPr>
              <w:t>ЗА»</w:t>
            </w:r>
          </w:p>
        </w:tc>
        <w:tc>
          <w:tcPr>
            <w:tcW w:w="5291" w:type="dxa"/>
          </w:tcPr>
          <w:p w:rsidR="00461E40" w:rsidRPr="00AF5C43" w:rsidRDefault="00A14AE8" w:rsidP="00504E97">
            <w:pPr>
              <w:pStyle w:val="21"/>
              <w:jc w:val="center"/>
              <w:rPr>
                <w:sz w:val="24"/>
                <w:szCs w:val="24"/>
              </w:rPr>
            </w:pPr>
            <w:r w:rsidRPr="00AF5C43">
              <w:rPr>
                <w:sz w:val="24"/>
                <w:szCs w:val="24"/>
              </w:rPr>
              <w:t>6</w:t>
            </w:r>
            <w:r w:rsidR="00C30863" w:rsidRPr="00AF5C43">
              <w:rPr>
                <w:sz w:val="24"/>
                <w:szCs w:val="24"/>
              </w:rPr>
              <w:t xml:space="preserve"> </w:t>
            </w:r>
            <w:r w:rsidRPr="00AF5C43">
              <w:rPr>
                <w:sz w:val="24"/>
                <w:szCs w:val="24"/>
              </w:rPr>
              <w:t>07</w:t>
            </w:r>
            <w:r w:rsidR="00504E97" w:rsidRPr="00AF5C43">
              <w:rPr>
                <w:sz w:val="24"/>
                <w:szCs w:val="24"/>
              </w:rPr>
              <w:t>2</w:t>
            </w:r>
          </w:p>
        </w:tc>
      </w:tr>
      <w:tr w:rsidR="00461E40" w:rsidRPr="00AF5C43" w:rsidTr="00461E40">
        <w:trPr>
          <w:trHeight w:val="262"/>
        </w:trPr>
        <w:tc>
          <w:tcPr>
            <w:tcW w:w="5184" w:type="dxa"/>
          </w:tcPr>
          <w:p w:rsidR="00461E40" w:rsidRPr="00AF5C43" w:rsidRDefault="00877EA5" w:rsidP="00877EA5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caps/>
                <w:sz w:val="24"/>
                <w:szCs w:val="24"/>
              </w:rPr>
              <w:t>«</w:t>
            </w:r>
            <w:r w:rsidRPr="00AF5C43">
              <w:rPr>
                <w:b w:val="0"/>
                <w:sz w:val="24"/>
                <w:szCs w:val="24"/>
              </w:rPr>
              <w:t>ПРОТИВ</w:t>
            </w:r>
            <w:r w:rsidRPr="00AF5C43">
              <w:rPr>
                <w:b w:val="0"/>
                <w:caps/>
                <w:sz w:val="24"/>
                <w:szCs w:val="24"/>
              </w:rPr>
              <w:t>»</w:t>
            </w:r>
          </w:p>
        </w:tc>
        <w:tc>
          <w:tcPr>
            <w:tcW w:w="5291" w:type="dxa"/>
          </w:tcPr>
          <w:p w:rsidR="00461E40" w:rsidRPr="00AF5C43" w:rsidRDefault="00DB639C" w:rsidP="00DB639C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2 652</w:t>
            </w:r>
          </w:p>
        </w:tc>
      </w:tr>
      <w:tr w:rsidR="00461E40" w:rsidRPr="00AF5C43" w:rsidTr="00461E40">
        <w:trPr>
          <w:trHeight w:val="262"/>
        </w:trPr>
        <w:tc>
          <w:tcPr>
            <w:tcW w:w="5184" w:type="dxa"/>
          </w:tcPr>
          <w:p w:rsidR="00461E40" w:rsidRPr="00AF5C43" w:rsidRDefault="00877EA5" w:rsidP="00877EA5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caps/>
                <w:sz w:val="24"/>
                <w:szCs w:val="24"/>
              </w:rPr>
              <w:t>«</w:t>
            </w:r>
            <w:r w:rsidRPr="00AF5C43">
              <w:rPr>
                <w:b w:val="0"/>
                <w:sz w:val="24"/>
                <w:szCs w:val="24"/>
              </w:rPr>
              <w:t>ВОЗДЕРЖАЛСЯ</w:t>
            </w:r>
            <w:r w:rsidRPr="00AF5C43">
              <w:rPr>
                <w:b w:val="0"/>
                <w:caps/>
                <w:sz w:val="24"/>
                <w:szCs w:val="24"/>
              </w:rPr>
              <w:t>»</w:t>
            </w:r>
          </w:p>
        </w:tc>
        <w:tc>
          <w:tcPr>
            <w:tcW w:w="5291" w:type="dxa"/>
          </w:tcPr>
          <w:p w:rsidR="00461E40" w:rsidRPr="00AF5C43" w:rsidRDefault="00DB639C" w:rsidP="00877EA5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0</w:t>
            </w:r>
          </w:p>
        </w:tc>
      </w:tr>
    </w:tbl>
    <w:p w:rsidR="00CD0D02" w:rsidRPr="00AF5C43" w:rsidRDefault="00CD0D02" w:rsidP="00877EA5">
      <w:pPr>
        <w:pStyle w:val="21"/>
        <w:ind w:firstLine="426"/>
        <w:jc w:val="both"/>
        <w:rPr>
          <w:color w:val="1F497D"/>
          <w:sz w:val="24"/>
          <w:szCs w:val="24"/>
        </w:rPr>
      </w:pPr>
    </w:p>
    <w:p w:rsidR="00FB2693" w:rsidRPr="00AF5C43" w:rsidRDefault="00504E97" w:rsidP="00877EA5">
      <w:pPr>
        <w:pStyle w:val="21"/>
        <w:ind w:firstLine="426"/>
        <w:jc w:val="both"/>
        <w:rPr>
          <w:sz w:val="24"/>
          <w:szCs w:val="24"/>
        </w:rPr>
      </w:pPr>
      <w:r w:rsidRPr="00AF5C43">
        <w:rPr>
          <w:color w:val="365F91" w:themeColor="accent1" w:themeShade="BF"/>
          <w:sz w:val="24"/>
          <w:szCs w:val="24"/>
          <w:u w:val="single"/>
        </w:rPr>
        <w:t>По вопросу № 1 решение</w:t>
      </w:r>
      <w:r w:rsidR="00FB2693" w:rsidRPr="00AF5C43">
        <w:rPr>
          <w:sz w:val="24"/>
          <w:szCs w:val="24"/>
        </w:rPr>
        <w:t xml:space="preserve"> </w:t>
      </w:r>
      <w:r w:rsidR="00557EC4" w:rsidRPr="00AF5C43">
        <w:rPr>
          <w:sz w:val="24"/>
          <w:szCs w:val="24"/>
        </w:rPr>
        <w:t>«</w:t>
      </w:r>
      <w:r w:rsidR="0033428B" w:rsidRPr="00AF5C43">
        <w:rPr>
          <w:i/>
          <w:sz w:val="24"/>
          <w:szCs w:val="24"/>
          <w:lang w:eastAsia="ru-RU"/>
        </w:rPr>
        <w:t xml:space="preserve">Утвердить </w:t>
      </w:r>
      <w:r w:rsidR="00DB639C" w:rsidRPr="00AF5C43">
        <w:rPr>
          <w:i/>
          <w:sz w:val="24"/>
          <w:szCs w:val="24"/>
          <w:lang w:eastAsia="ru-RU"/>
        </w:rPr>
        <w:t>Устав акционерного общества «Строительно-монтажный поезд № 584» (далее —Устав) в новой редакции</w:t>
      </w:r>
      <w:r w:rsidR="00877EA5" w:rsidRPr="00AF5C43">
        <w:rPr>
          <w:i/>
          <w:sz w:val="24"/>
          <w:szCs w:val="24"/>
          <w:lang w:eastAsia="ru-RU"/>
        </w:rPr>
        <w:t>»</w:t>
      </w:r>
      <w:r w:rsidRPr="00AF5C43">
        <w:rPr>
          <w:i/>
          <w:sz w:val="24"/>
          <w:szCs w:val="24"/>
          <w:lang w:eastAsia="ru-RU"/>
        </w:rPr>
        <w:t xml:space="preserve"> </w:t>
      </w:r>
      <w:r w:rsidR="00DB639C" w:rsidRPr="00AF5C43">
        <w:rPr>
          <w:color w:val="365F91" w:themeColor="accent1" w:themeShade="BF"/>
          <w:sz w:val="24"/>
          <w:szCs w:val="24"/>
          <w:u w:val="single"/>
          <w:lang w:eastAsia="ru-RU"/>
        </w:rPr>
        <w:t xml:space="preserve">не </w:t>
      </w:r>
      <w:r w:rsidRPr="00AF5C43">
        <w:rPr>
          <w:color w:val="365F91" w:themeColor="accent1" w:themeShade="BF"/>
          <w:sz w:val="24"/>
          <w:szCs w:val="24"/>
          <w:u w:val="single"/>
          <w:lang w:eastAsia="ru-RU"/>
        </w:rPr>
        <w:t>принято</w:t>
      </w:r>
      <w:r w:rsidR="00983FA6" w:rsidRPr="00AF5C43">
        <w:rPr>
          <w:sz w:val="24"/>
          <w:szCs w:val="24"/>
        </w:rPr>
        <w:t>.</w:t>
      </w:r>
    </w:p>
    <w:p w:rsidR="00FB2693" w:rsidRPr="00AF5C43" w:rsidRDefault="00FB2693">
      <w:pPr>
        <w:pStyle w:val="21"/>
        <w:ind w:firstLine="426"/>
        <w:jc w:val="both"/>
        <w:rPr>
          <w:sz w:val="24"/>
          <w:szCs w:val="24"/>
        </w:rPr>
      </w:pPr>
    </w:p>
    <w:p w:rsidR="00FB2693" w:rsidRPr="00AF5C43" w:rsidRDefault="00FB2693">
      <w:pPr>
        <w:pStyle w:val="21"/>
        <w:ind w:firstLine="426"/>
        <w:jc w:val="both"/>
        <w:rPr>
          <w:sz w:val="24"/>
          <w:szCs w:val="24"/>
        </w:rPr>
      </w:pPr>
      <w:r w:rsidRPr="00AF5C43">
        <w:rPr>
          <w:color w:val="FF0000"/>
          <w:sz w:val="24"/>
          <w:szCs w:val="24"/>
        </w:rPr>
        <w:t>2</w:t>
      </w:r>
      <w:r w:rsidRPr="00AF5C43">
        <w:rPr>
          <w:b w:val="0"/>
          <w:color w:val="FF0000"/>
          <w:sz w:val="24"/>
          <w:szCs w:val="24"/>
        </w:rPr>
        <w:t xml:space="preserve">. </w:t>
      </w:r>
      <w:r w:rsidRPr="00AF5C43">
        <w:rPr>
          <w:color w:val="FF0000"/>
          <w:sz w:val="24"/>
          <w:szCs w:val="24"/>
        </w:rPr>
        <w:t xml:space="preserve">По </w:t>
      </w:r>
      <w:proofErr w:type="gramStart"/>
      <w:r w:rsidRPr="00AF5C43">
        <w:rPr>
          <w:color w:val="FF0000"/>
          <w:sz w:val="24"/>
          <w:szCs w:val="24"/>
        </w:rPr>
        <w:t>второму  вопросу</w:t>
      </w:r>
      <w:proofErr w:type="gramEnd"/>
      <w:r w:rsidRPr="00AF5C43">
        <w:rPr>
          <w:color w:val="FF0000"/>
          <w:sz w:val="24"/>
          <w:szCs w:val="24"/>
        </w:rPr>
        <w:t xml:space="preserve"> повестки дня</w:t>
      </w:r>
      <w:r w:rsidR="00983FA6" w:rsidRPr="00AF5C43">
        <w:rPr>
          <w:b w:val="0"/>
          <w:sz w:val="24"/>
          <w:szCs w:val="24"/>
        </w:rPr>
        <w:t xml:space="preserve"> </w:t>
      </w:r>
      <w:r w:rsidRPr="00AF5C43">
        <w:rPr>
          <w:b w:val="0"/>
          <w:sz w:val="24"/>
          <w:szCs w:val="24"/>
        </w:rPr>
        <w:t xml:space="preserve"> </w:t>
      </w:r>
    </w:p>
    <w:p w:rsidR="00983FA6" w:rsidRPr="00AF5C43" w:rsidRDefault="00FB2693" w:rsidP="00983FA6">
      <w:pPr>
        <w:tabs>
          <w:tab w:val="left" w:pos="720"/>
        </w:tabs>
        <w:jc w:val="both"/>
        <w:rPr>
          <w:b/>
          <w:sz w:val="24"/>
          <w:szCs w:val="24"/>
        </w:rPr>
      </w:pPr>
      <w:r w:rsidRPr="00AF5C43">
        <w:rPr>
          <w:b/>
          <w:sz w:val="24"/>
          <w:szCs w:val="24"/>
        </w:rPr>
        <w:t xml:space="preserve">Вопрос, поставленный на голосование: </w:t>
      </w:r>
      <w:r w:rsidR="00877EA5" w:rsidRPr="00AF5C43">
        <w:rPr>
          <w:b/>
          <w:sz w:val="24"/>
          <w:szCs w:val="24"/>
        </w:rPr>
        <w:t>«</w:t>
      </w:r>
      <w:r w:rsidR="00DB639C" w:rsidRPr="00AF5C43">
        <w:rPr>
          <w:b/>
          <w:i/>
          <w:sz w:val="24"/>
          <w:szCs w:val="24"/>
        </w:rPr>
        <w:t>Утверждение Положения об общем собрании акционеров акционерного общества «Строительно-монтажный поезд № 584» в новой редакции</w:t>
      </w:r>
      <w:r w:rsidR="00877EA5" w:rsidRPr="00AF5C43">
        <w:rPr>
          <w:b/>
          <w:i/>
          <w:sz w:val="24"/>
          <w:szCs w:val="24"/>
        </w:rPr>
        <w:t>»</w:t>
      </w:r>
      <w:r w:rsidR="0033428B" w:rsidRPr="00AF5C43">
        <w:rPr>
          <w:b/>
          <w:i/>
          <w:sz w:val="24"/>
          <w:szCs w:val="24"/>
        </w:rPr>
        <w:t>.</w:t>
      </w:r>
    </w:p>
    <w:p w:rsidR="00FB2693" w:rsidRPr="00AF5C43" w:rsidRDefault="00FB2693">
      <w:pPr>
        <w:pStyle w:val="21"/>
        <w:ind w:firstLine="426"/>
        <w:jc w:val="both"/>
        <w:rPr>
          <w:b w:val="0"/>
          <w:sz w:val="24"/>
          <w:szCs w:val="24"/>
        </w:rPr>
      </w:pPr>
    </w:p>
    <w:p w:rsidR="00FB2693" w:rsidRPr="00AF5C43" w:rsidRDefault="00FB2693">
      <w:pPr>
        <w:pStyle w:val="21"/>
        <w:ind w:firstLine="426"/>
        <w:jc w:val="both"/>
        <w:rPr>
          <w:color w:val="1F497D"/>
          <w:sz w:val="24"/>
          <w:szCs w:val="24"/>
        </w:rPr>
      </w:pPr>
      <w:r w:rsidRPr="00AF5C43">
        <w:rPr>
          <w:color w:val="1F497D"/>
          <w:sz w:val="24"/>
          <w:szCs w:val="24"/>
        </w:rPr>
        <w:t xml:space="preserve">Голосовали: </w:t>
      </w:r>
    </w:p>
    <w:p w:rsidR="00877EA5" w:rsidRPr="00AF5C43" w:rsidRDefault="00877EA5" w:rsidP="00877EA5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>Число голосов, которыми обладали лица, включенные в список лиц, имевших право на участие в общем собрании по данному вопросу повестки дня, составляет 9 113.</w:t>
      </w:r>
    </w:p>
    <w:p w:rsidR="00877EA5" w:rsidRPr="00AF5C43" w:rsidRDefault="00877EA5" w:rsidP="00877EA5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Число голосов, приходившихся на голосующие акции общества, определенное с учетом положений п.4.24 Положения об общих собраниях акционеров, утвержденного Банком России 16.11.2018 № 660-П, составляет 9 113. </w:t>
      </w:r>
    </w:p>
    <w:p w:rsidR="00877EA5" w:rsidRPr="00AF5C43" w:rsidRDefault="00877EA5" w:rsidP="00877EA5">
      <w:pPr>
        <w:pStyle w:val="21"/>
        <w:ind w:firstLine="426"/>
        <w:jc w:val="both"/>
        <w:rPr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Число голосов, которыми обладали лица, принявшие участие в общем собрании по данному вопросу, составляет </w:t>
      </w:r>
      <w:r w:rsidRPr="00AF5C43">
        <w:rPr>
          <w:sz w:val="24"/>
          <w:szCs w:val="24"/>
        </w:rPr>
        <w:t>8 </w:t>
      </w:r>
      <w:r w:rsidR="00A14AE8" w:rsidRPr="00AF5C43">
        <w:rPr>
          <w:sz w:val="24"/>
          <w:szCs w:val="24"/>
        </w:rPr>
        <w:t>72</w:t>
      </w:r>
      <w:r w:rsidR="00481C89" w:rsidRPr="00AF5C43">
        <w:rPr>
          <w:sz w:val="24"/>
          <w:szCs w:val="24"/>
        </w:rPr>
        <w:t>4</w:t>
      </w:r>
      <w:r w:rsidRPr="00AF5C43">
        <w:rPr>
          <w:sz w:val="24"/>
          <w:szCs w:val="24"/>
        </w:rPr>
        <w:t>.</w:t>
      </w:r>
    </w:p>
    <w:p w:rsidR="00877EA5" w:rsidRPr="00AF5C43" w:rsidRDefault="00877EA5" w:rsidP="00877EA5">
      <w:pPr>
        <w:pStyle w:val="21"/>
        <w:ind w:firstLine="426"/>
        <w:jc w:val="both"/>
        <w:rPr>
          <w:sz w:val="24"/>
          <w:szCs w:val="24"/>
        </w:rPr>
      </w:pPr>
      <w:r w:rsidRPr="00AF5C43">
        <w:rPr>
          <w:sz w:val="24"/>
          <w:szCs w:val="24"/>
        </w:rPr>
        <w:t>Кворум по вопросу имеется.</w:t>
      </w:r>
    </w:p>
    <w:p w:rsidR="00877EA5" w:rsidRPr="00AF5C43" w:rsidRDefault="00877EA5" w:rsidP="00877EA5">
      <w:pPr>
        <w:pStyle w:val="21"/>
        <w:ind w:firstLine="426"/>
        <w:jc w:val="both"/>
        <w:rPr>
          <w:b w:val="0"/>
          <w:sz w:val="24"/>
          <w:szCs w:val="24"/>
        </w:rPr>
      </w:pPr>
    </w:p>
    <w:p w:rsidR="00877EA5" w:rsidRPr="00AF5C43" w:rsidRDefault="00877EA5" w:rsidP="00877EA5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Число голосов, по данному вопросу, которые не подсчитывались в связи с признанием бюллетеней недействительными или по иным основаниям – </w:t>
      </w:r>
      <w:r w:rsidR="00A14AE8" w:rsidRPr="00AF5C43">
        <w:rPr>
          <w:b w:val="0"/>
          <w:sz w:val="24"/>
          <w:szCs w:val="24"/>
        </w:rPr>
        <w:t>0</w:t>
      </w:r>
      <w:r w:rsidRPr="00AF5C43">
        <w:rPr>
          <w:b w:val="0"/>
          <w:sz w:val="24"/>
          <w:szCs w:val="24"/>
        </w:rPr>
        <w:t>.</w:t>
      </w:r>
    </w:p>
    <w:p w:rsidR="00877EA5" w:rsidRPr="00AF5C43" w:rsidRDefault="00877EA5" w:rsidP="00877EA5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>При подведении итогов по вопросу голоса распределились следующим образом:</w:t>
      </w:r>
    </w:p>
    <w:p w:rsidR="00C96198" w:rsidRPr="00AF5C43" w:rsidRDefault="00C96198" w:rsidP="00877EA5">
      <w:pPr>
        <w:pStyle w:val="21"/>
        <w:ind w:firstLine="426"/>
        <w:jc w:val="both"/>
        <w:rPr>
          <w:b w:val="0"/>
          <w:sz w:val="24"/>
          <w:szCs w:val="24"/>
        </w:rPr>
      </w:pPr>
    </w:p>
    <w:tbl>
      <w:tblPr>
        <w:tblStyle w:val="af2"/>
        <w:tblW w:w="0" w:type="auto"/>
        <w:tblInd w:w="108" w:type="dxa"/>
        <w:tblLook w:val="04A0" w:firstRow="1" w:lastRow="0" w:firstColumn="1" w:lastColumn="0" w:noHBand="0" w:noVBand="1"/>
      </w:tblPr>
      <w:tblGrid>
        <w:gridCol w:w="5118"/>
        <w:gridCol w:w="5196"/>
      </w:tblGrid>
      <w:tr w:rsidR="00877EA5" w:rsidRPr="00AF5C43" w:rsidTr="00557EC4">
        <w:trPr>
          <w:trHeight w:val="262"/>
        </w:trPr>
        <w:tc>
          <w:tcPr>
            <w:tcW w:w="5184" w:type="dxa"/>
          </w:tcPr>
          <w:p w:rsidR="00877EA5" w:rsidRPr="00AF5C43" w:rsidRDefault="00877EA5" w:rsidP="00557EC4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Вариант голосования</w:t>
            </w:r>
          </w:p>
        </w:tc>
        <w:tc>
          <w:tcPr>
            <w:tcW w:w="5291" w:type="dxa"/>
          </w:tcPr>
          <w:p w:rsidR="00877EA5" w:rsidRPr="00AF5C43" w:rsidRDefault="00877EA5" w:rsidP="00557EC4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Число голосов</w:t>
            </w:r>
          </w:p>
        </w:tc>
      </w:tr>
      <w:tr w:rsidR="00877EA5" w:rsidRPr="00AF5C43" w:rsidTr="00557EC4">
        <w:trPr>
          <w:trHeight w:val="247"/>
        </w:trPr>
        <w:tc>
          <w:tcPr>
            <w:tcW w:w="5184" w:type="dxa"/>
          </w:tcPr>
          <w:p w:rsidR="00877EA5" w:rsidRPr="00AF5C43" w:rsidRDefault="00877EA5" w:rsidP="00557EC4">
            <w:pPr>
              <w:pStyle w:val="21"/>
              <w:jc w:val="center"/>
              <w:rPr>
                <w:sz w:val="24"/>
                <w:szCs w:val="24"/>
              </w:rPr>
            </w:pPr>
            <w:r w:rsidRPr="00AF5C43">
              <w:rPr>
                <w:caps/>
                <w:sz w:val="24"/>
                <w:szCs w:val="24"/>
              </w:rPr>
              <w:t>«</w:t>
            </w:r>
            <w:r w:rsidRPr="00AF5C43">
              <w:rPr>
                <w:sz w:val="24"/>
                <w:szCs w:val="24"/>
              </w:rPr>
              <w:t>ЗА»</w:t>
            </w:r>
          </w:p>
        </w:tc>
        <w:tc>
          <w:tcPr>
            <w:tcW w:w="5291" w:type="dxa"/>
          </w:tcPr>
          <w:p w:rsidR="00877EA5" w:rsidRPr="00AF5C43" w:rsidRDefault="00504E97" w:rsidP="00A14AE8">
            <w:pPr>
              <w:pStyle w:val="21"/>
              <w:jc w:val="center"/>
              <w:rPr>
                <w:sz w:val="24"/>
                <w:szCs w:val="24"/>
              </w:rPr>
            </w:pPr>
            <w:r w:rsidRPr="00AF5C43">
              <w:rPr>
                <w:sz w:val="24"/>
                <w:szCs w:val="24"/>
              </w:rPr>
              <w:t>6</w:t>
            </w:r>
            <w:r w:rsidR="00C30863" w:rsidRPr="00AF5C43">
              <w:rPr>
                <w:sz w:val="24"/>
                <w:szCs w:val="24"/>
              </w:rPr>
              <w:t xml:space="preserve"> </w:t>
            </w:r>
            <w:r w:rsidRPr="00AF5C43">
              <w:rPr>
                <w:sz w:val="24"/>
                <w:szCs w:val="24"/>
              </w:rPr>
              <w:t>072</w:t>
            </w:r>
          </w:p>
        </w:tc>
      </w:tr>
      <w:tr w:rsidR="00877EA5" w:rsidRPr="00AF5C43" w:rsidTr="00557EC4">
        <w:trPr>
          <w:trHeight w:val="262"/>
        </w:trPr>
        <w:tc>
          <w:tcPr>
            <w:tcW w:w="5184" w:type="dxa"/>
          </w:tcPr>
          <w:p w:rsidR="00877EA5" w:rsidRPr="00AF5C43" w:rsidRDefault="00877EA5" w:rsidP="00557EC4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caps/>
                <w:sz w:val="24"/>
                <w:szCs w:val="24"/>
              </w:rPr>
              <w:t>«</w:t>
            </w:r>
            <w:r w:rsidRPr="00AF5C43">
              <w:rPr>
                <w:b w:val="0"/>
                <w:sz w:val="24"/>
                <w:szCs w:val="24"/>
              </w:rPr>
              <w:t>ПРОТИВ</w:t>
            </w:r>
            <w:r w:rsidRPr="00AF5C43">
              <w:rPr>
                <w:b w:val="0"/>
                <w:caps/>
                <w:sz w:val="24"/>
                <w:szCs w:val="24"/>
              </w:rPr>
              <w:t>»</w:t>
            </w:r>
          </w:p>
        </w:tc>
        <w:tc>
          <w:tcPr>
            <w:tcW w:w="5291" w:type="dxa"/>
          </w:tcPr>
          <w:p w:rsidR="00877EA5" w:rsidRPr="00AF5C43" w:rsidRDefault="00481C89" w:rsidP="00557EC4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2 652</w:t>
            </w:r>
          </w:p>
        </w:tc>
      </w:tr>
      <w:tr w:rsidR="00877EA5" w:rsidRPr="00AF5C43" w:rsidTr="00557EC4">
        <w:trPr>
          <w:trHeight w:val="262"/>
        </w:trPr>
        <w:tc>
          <w:tcPr>
            <w:tcW w:w="5184" w:type="dxa"/>
          </w:tcPr>
          <w:p w:rsidR="00877EA5" w:rsidRPr="00AF5C43" w:rsidRDefault="00877EA5" w:rsidP="00557EC4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caps/>
                <w:sz w:val="24"/>
                <w:szCs w:val="24"/>
              </w:rPr>
              <w:t>«</w:t>
            </w:r>
            <w:r w:rsidRPr="00AF5C43">
              <w:rPr>
                <w:b w:val="0"/>
                <w:sz w:val="24"/>
                <w:szCs w:val="24"/>
              </w:rPr>
              <w:t>ВОЗДЕРЖАЛСЯ</w:t>
            </w:r>
            <w:r w:rsidRPr="00AF5C43">
              <w:rPr>
                <w:b w:val="0"/>
                <w:caps/>
                <w:sz w:val="24"/>
                <w:szCs w:val="24"/>
              </w:rPr>
              <w:t>»</w:t>
            </w:r>
          </w:p>
        </w:tc>
        <w:tc>
          <w:tcPr>
            <w:tcW w:w="5291" w:type="dxa"/>
          </w:tcPr>
          <w:p w:rsidR="00877EA5" w:rsidRPr="00AF5C43" w:rsidRDefault="00481C89" w:rsidP="00557EC4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0</w:t>
            </w:r>
          </w:p>
        </w:tc>
      </w:tr>
    </w:tbl>
    <w:p w:rsidR="00CD0D02" w:rsidRPr="00AF5C43" w:rsidRDefault="00CD0D02" w:rsidP="00877EA5">
      <w:pPr>
        <w:pStyle w:val="21"/>
        <w:ind w:firstLine="426"/>
        <w:jc w:val="both"/>
        <w:rPr>
          <w:color w:val="1F497D"/>
          <w:sz w:val="24"/>
          <w:szCs w:val="24"/>
        </w:rPr>
      </w:pPr>
    </w:p>
    <w:p w:rsidR="00877EA5" w:rsidRPr="00AF5C43" w:rsidRDefault="00504E97" w:rsidP="00877EA5">
      <w:pPr>
        <w:pStyle w:val="21"/>
        <w:ind w:firstLine="426"/>
        <w:jc w:val="both"/>
        <w:rPr>
          <w:color w:val="1F497D"/>
          <w:sz w:val="24"/>
          <w:szCs w:val="24"/>
        </w:rPr>
      </w:pPr>
      <w:r w:rsidRPr="00AF5C43">
        <w:rPr>
          <w:color w:val="365F91" w:themeColor="accent1" w:themeShade="BF"/>
          <w:sz w:val="24"/>
          <w:szCs w:val="24"/>
          <w:u w:val="single"/>
        </w:rPr>
        <w:t xml:space="preserve">По вопросу № 2 </w:t>
      </w:r>
      <w:proofErr w:type="gramStart"/>
      <w:r w:rsidRPr="00AF5C43">
        <w:rPr>
          <w:color w:val="365F91" w:themeColor="accent1" w:themeShade="BF"/>
          <w:sz w:val="24"/>
          <w:szCs w:val="24"/>
          <w:u w:val="single"/>
        </w:rPr>
        <w:t>решение</w:t>
      </w:r>
      <w:r w:rsidR="00FB2693" w:rsidRPr="00AF5C43">
        <w:rPr>
          <w:color w:val="365F91" w:themeColor="accent1" w:themeShade="BF"/>
          <w:sz w:val="24"/>
          <w:szCs w:val="24"/>
        </w:rPr>
        <w:t>:</w:t>
      </w:r>
      <w:r w:rsidR="00FB2693" w:rsidRPr="00AF5C43">
        <w:rPr>
          <w:color w:val="1F497D"/>
          <w:sz w:val="24"/>
          <w:szCs w:val="24"/>
        </w:rPr>
        <w:t xml:space="preserve"> </w:t>
      </w:r>
      <w:r w:rsidR="00877EA5" w:rsidRPr="00AF5C43">
        <w:rPr>
          <w:color w:val="1F497D"/>
          <w:sz w:val="24"/>
          <w:szCs w:val="24"/>
        </w:rPr>
        <w:t xml:space="preserve"> </w:t>
      </w:r>
      <w:r w:rsidR="00877EA5" w:rsidRPr="00AF5C43">
        <w:rPr>
          <w:b w:val="0"/>
          <w:sz w:val="24"/>
          <w:szCs w:val="24"/>
        </w:rPr>
        <w:t>«</w:t>
      </w:r>
      <w:proofErr w:type="gramEnd"/>
      <w:r w:rsidR="00481C89" w:rsidRPr="00AF5C43">
        <w:rPr>
          <w:i/>
          <w:sz w:val="24"/>
          <w:szCs w:val="24"/>
          <w:lang w:eastAsia="ru-RU"/>
        </w:rPr>
        <w:t>Утвердить</w:t>
      </w:r>
      <w:r w:rsidR="00481C89" w:rsidRPr="00AF5C43">
        <w:rPr>
          <w:i/>
          <w:sz w:val="24"/>
          <w:szCs w:val="24"/>
        </w:rPr>
        <w:t xml:space="preserve"> Положение об общем собрании акционеров акционерного общества «Строительно-монтажный поезд № 584» в новой редакции</w:t>
      </w:r>
      <w:r w:rsidR="00877EA5" w:rsidRPr="00AF5C43">
        <w:rPr>
          <w:i/>
          <w:sz w:val="24"/>
          <w:szCs w:val="24"/>
        </w:rPr>
        <w:t>»</w:t>
      </w:r>
      <w:r w:rsidRPr="00AF5C43">
        <w:rPr>
          <w:i/>
          <w:sz w:val="24"/>
          <w:szCs w:val="24"/>
        </w:rPr>
        <w:t xml:space="preserve"> </w:t>
      </w:r>
      <w:r w:rsidRPr="00AF5C43">
        <w:rPr>
          <w:color w:val="365F91" w:themeColor="accent1" w:themeShade="BF"/>
          <w:sz w:val="24"/>
          <w:szCs w:val="24"/>
          <w:u w:val="single"/>
        </w:rPr>
        <w:t>принято</w:t>
      </w:r>
      <w:r w:rsidR="00877EA5" w:rsidRPr="00AF5C43">
        <w:rPr>
          <w:i/>
          <w:sz w:val="24"/>
          <w:szCs w:val="24"/>
        </w:rPr>
        <w:t>.</w:t>
      </w:r>
    </w:p>
    <w:p w:rsidR="00983FA6" w:rsidRPr="00AF5C43" w:rsidRDefault="00983FA6">
      <w:pPr>
        <w:ind w:firstLine="426"/>
        <w:jc w:val="both"/>
        <w:rPr>
          <w:b/>
          <w:sz w:val="24"/>
          <w:szCs w:val="24"/>
          <w:u w:val="single"/>
        </w:rPr>
      </w:pPr>
    </w:p>
    <w:p w:rsidR="00C13EFA" w:rsidRPr="00AF5C43" w:rsidRDefault="00983FA6" w:rsidP="005B3FF5">
      <w:pPr>
        <w:ind w:left="426"/>
        <w:jc w:val="both"/>
        <w:rPr>
          <w:b/>
          <w:color w:val="FF0000"/>
          <w:sz w:val="24"/>
          <w:szCs w:val="24"/>
        </w:rPr>
      </w:pPr>
      <w:r w:rsidRPr="00AF5C43">
        <w:rPr>
          <w:b/>
          <w:color w:val="FF0000"/>
          <w:sz w:val="24"/>
          <w:szCs w:val="24"/>
        </w:rPr>
        <w:t>3.</w:t>
      </w:r>
      <w:r w:rsidRPr="00AF5C43">
        <w:rPr>
          <w:b/>
          <w:sz w:val="24"/>
          <w:szCs w:val="24"/>
        </w:rPr>
        <w:t xml:space="preserve"> </w:t>
      </w:r>
      <w:r w:rsidRPr="00AF5C43">
        <w:rPr>
          <w:b/>
          <w:color w:val="FF0000"/>
          <w:sz w:val="24"/>
          <w:szCs w:val="24"/>
        </w:rPr>
        <w:t xml:space="preserve">По третьему вопросу повестки дня </w:t>
      </w:r>
    </w:p>
    <w:p w:rsidR="00181389" w:rsidRPr="00AF5C43" w:rsidRDefault="00181389" w:rsidP="00181389">
      <w:pPr>
        <w:tabs>
          <w:tab w:val="left" w:pos="720"/>
        </w:tabs>
        <w:jc w:val="both"/>
        <w:rPr>
          <w:b/>
          <w:i/>
          <w:sz w:val="24"/>
          <w:szCs w:val="24"/>
        </w:rPr>
      </w:pPr>
      <w:r w:rsidRPr="00AF5C43">
        <w:rPr>
          <w:b/>
          <w:sz w:val="24"/>
          <w:szCs w:val="24"/>
        </w:rPr>
        <w:t>Вопрос, поставленный на голосование: «</w:t>
      </w:r>
      <w:r w:rsidR="00CC5B2A" w:rsidRPr="00AF5C43">
        <w:rPr>
          <w:b/>
          <w:i/>
          <w:sz w:val="24"/>
          <w:szCs w:val="24"/>
        </w:rPr>
        <w:t>Утверждение Положения о Совете директоров акционерного общества «Строительно-монтажный поезд № 584» в новой редакции</w:t>
      </w:r>
      <w:r w:rsidRPr="00AF5C43">
        <w:rPr>
          <w:b/>
          <w:i/>
          <w:sz w:val="24"/>
          <w:szCs w:val="24"/>
        </w:rPr>
        <w:t>».</w:t>
      </w:r>
    </w:p>
    <w:p w:rsidR="00181389" w:rsidRPr="00AF5C43" w:rsidRDefault="00181389" w:rsidP="00181389">
      <w:pPr>
        <w:pStyle w:val="21"/>
        <w:ind w:firstLine="426"/>
        <w:jc w:val="both"/>
        <w:rPr>
          <w:color w:val="1F497D"/>
          <w:sz w:val="24"/>
          <w:szCs w:val="24"/>
        </w:rPr>
      </w:pPr>
    </w:p>
    <w:p w:rsidR="00181389" w:rsidRPr="00AF5C43" w:rsidRDefault="00181389" w:rsidP="00181389">
      <w:pPr>
        <w:pStyle w:val="21"/>
        <w:ind w:firstLine="426"/>
        <w:jc w:val="both"/>
        <w:rPr>
          <w:color w:val="1F497D"/>
          <w:sz w:val="24"/>
          <w:szCs w:val="24"/>
        </w:rPr>
      </w:pPr>
      <w:r w:rsidRPr="00AF5C43">
        <w:rPr>
          <w:color w:val="1F497D"/>
          <w:sz w:val="24"/>
          <w:szCs w:val="24"/>
        </w:rPr>
        <w:t xml:space="preserve">Голосовали: </w:t>
      </w:r>
    </w:p>
    <w:p w:rsidR="00181389" w:rsidRPr="00AF5C43" w:rsidRDefault="00181389" w:rsidP="00181389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lastRenderedPageBreak/>
        <w:t>Число голосов, которыми обладали лица, включенные в список лиц, имевших право на участие в общем собрании по данному вопросу повестки дня, составляет 9 113.</w:t>
      </w:r>
    </w:p>
    <w:p w:rsidR="00181389" w:rsidRPr="00AF5C43" w:rsidRDefault="00181389" w:rsidP="00181389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Число голосов, приходившихся на голосующие акции общества, определенное с учетом положений п.4.24 Положения об общих собраниях акционеров, утвержденного Банком России 16.11.2018 № 660-П, составляет 9 113. </w:t>
      </w:r>
    </w:p>
    <w:p w:rsidR="00181389" w:rsidRPr="00AF5C43" w:rsidRDefault="00181389" w:rsidP="00181389">
      <w:pPr>
        <w:pStyle w:val="21"/>
        <w:ind w:firstLine="426"/>
        <w:jc w:val="both"/>
        <w:rPr>
          <w:sz w:val="24"/>
          <w:szCs w:val="24"/>
        </w:rPr>
      </w:pPr>
      <w:r w:rsidRPr="00AF5C43">
        <w:rPr>
          <w:b w:val="0"/>
          <w:sz w:val="24"/>
          <w:szCs w:val="24"/>
        </w:rPr>
        <w:t xml:space="preserve">Число голосов, которыми обладали лица, принявшие участие в общем собрании по данному вопросу, составляет </w:t>
      </w:r>
      <w:r w:rsidRPr="00AF5C43">
        <w:rPr>
          <w:sz w:val="24"/>
          <w:szCs w:val="24"/>
        </w:rPr>
        <w:t>8 72</w:t>
      </w:r>
      <w:r w:rsidR="00CC5B2A" w:rsidRPr="00AF5C43">
        <w:rPr>
          <w:sz w:val="24"/>
          <w:szCs w:val="24"/>
        </w:rPr>
        <w:t>4</w:t>
      </w:r>
      <w:r w:rsidRPr="00AF5C43">
        <w:rPr>
          <w:sz w:val="24"/>
          <w:szCs w:val="24"/>
        </w:rPr>
        <w:t>.</w:t>
      </w:r>
    </w:p>
    <w:p w:rsidR="00181389" w:rsidRPr="00AF5C43" w:rsidRDefault="00181389" w:rsidP="00181389">
      <w:pPr>
        <w:pStyle w:val="21"/>
        <w:ind w:firstLine="426"/>
        <w:jc w:val="both"/>
        <w:rPr>
          <w:sz w:val="24"/>
          <w:szCs w:val="24"/>
        </w:rPr>
      </w:pPr>
      <w:r w:rsidRPr="00AF5C43">
        <w:rPr>
          <w:sz w:val="24"/>
          <w:szCs w:val="24"/>
        </w:rPr>
        <w:t>Кворум по вопросу имеется.</w:t>
      </w:r>
    </w:p>
    <w:p w:rsidR="00181389" w:rsidRPr="00AF5C43" w:rsidRDefault="00181389" w:rsidP="00181389">
      <w:pPr>
        <w:pStyle w:val="21"/>
        <w:ind w:firstLine="426"/>
        <w:jc w:val="both"/>
        <w:rPr>
          <w:b w:val="0"/>
          <w:sz w:val="24"/>
          <w:szCs w:val="24"/>
        </w:rPr>
      </w:pPr>
    </w:p>
    <w:p w:rsidR="00181389" w:rsidRPr="00AF5C43" w:rsidRDefault="00181389" w:rsidP="00181389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>Число голосов, по данному вопросу, которые не подсчитывались в связи с признанием бюллетеней недействительными или по иным основаниям – 0.</w:t>
      </w:r>
    </w:p>
    <w:p w:rsidR="00181389" w:rsidRPr="00AF5C43" w:rsidRDefault="00181389" w:rsidP="00181389">
      <w:pPr>
        <w:pStyle w:val="21"/>
        <w:ind w:firstLine="426"/>
        <w:jc w:val="both"/>
        <w:rPr>
          <w:b w:val="0"/>
          <w:sz w:val="24"/>
          <w:szCs w:val="24"/>
        </w:rPr>
      </w:pPr>
      <w:r w:rsidRPr="00AF5C43">
        <w:rPr>
          <w:b w:val="0"/>
          <w:sz w:val="24"/>
          <w:szCs w:val="24"/>
        </w:rPr>
        <w:t>При подведении итогов по вопросу голоса распределились следующим образом:</w:t>
      </w:r>
    </w:p>
    <w:p w:rsidR="00C96198" w:rsidRPr="00AF5C43" w:rsidRDefault="00C96198" w:rsidP="00181389">
      <w:pPr>
        <w:pStyle w:val="21"/>
        <w:ind w:firstLine="426"/>
        <w:jc w:val="both"/>
        <w:rPr>
          <w:b w:val="0"/>
          <w:sz w:val="24"/>
          <w:szCs w:val="24"/>
        </w:rPr>
      </w:pPr>
    </w:p>
    <w:tbl>
      <w:tblPr>
        <w:tblStyle w:val="af2"/>
        <w:tblW w:w="0" w:type="auto"/>
        <w:tblInd w:w="108" w:type="dxa"/>
        <w:tblLook w:val="04A0" w:firstRow="1" w:lastRow="0" w:firstColumn="1" w:lastColumn="0" w:noHBand="0" w:noVBand="1"/>
      </w:tblPr>
      <w:tblGrid>
        <w:gridCol w:w="5118"/>
        <w:gridCol w:w="5196"/>
      </w:tblGrid>
      <w:tr w:rsidR="00181389" w:rsidRPr="00AF5C43" w:rsidTr="00460C18">
        <w:trPr>
          <w:trHeight w:val="262"/>
        </w:trPr>
        <w:tc>
          <w:tcPr>
            <w:tcW w:w="5176" w:type="dxa"/>
          </w:tcPr>
          <w:p w:rsidR="00181389" w:rsidRPr="00AF5C43" w:rsidRDefault="00181389" w:rsidP="00460C18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Вариант голосования</w:t>
            </w:r>
          </w:p>
        </w:tc>
        <w:tc>
          <w:tcPr>
            <w:tcW w:w="5279" w:type="dxa"/>
          </w:tcPr>
          <w:p w:rsidR="00181389" w:rsidRPr="00AF5C43" w:rsidRDefault="00181389" w:rsidP="00460C18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Число голосов</w:t>
            </w:r>
          </w:p>
        </w:tc>
      </w:tr>
      <w:tr w:rsidR="00CC5B2A" w:rsidRPr="00AF5C43" w:rsidTr="00460C18">
        <w:trPr>
          <w:trHeight w:val="247"/>
        </w:trPr>
        <w:tc>
          <w:tcPr>
            <w:tcW w:w="5176" w:type="dxa"/>
          </w:tcPr>
          <w:p w:rsidR="00CC5B2A" w:rsidRPr="00AF5C43" w:rsidRDefault="00CC5B2A" w:rsidP="00CC5B2A">
            <w:pPr>
              <w:pStyle w:val="21"/>
              <w:jc w:val="center"/>
              <w:rPr>
                <w:sz w:val="24"/>
                <w:szCs w:val="24"/>
              </w:rPr>
            </w:pPr>
            <w:r w:rsidRPr="00AF5C43">
              <w:rPr>
                <w:caps/>
                <w:sz w:val="24"/>
                <w:szCs w:val="24"/>
              </w:rPr>
              <w:t>«</w:t>
            </w:r>
            <w:r w:rsidRPr="00AF5C43">
              <w:rPr>
                <w:sz w:val="24"/>
                <w:szCs w:val="24"/>
              </w:rPr>
              <w:t>ЗА»</w:t>
            </w:r>
          </w:p>
        </w:tc>
        <w:tc>
          <w:tcPr>
            <w:tcW w:w="5279" w:type="dxa"/>
          </w:tcPr>
          <w:p w:rsidR="00CC5B2A" w:rsidRPr="00AF5C43" w:rsidRDefault="00CC5B2A" w:rsidP="00CC5B2A">
            <w:pPr>
              <w:pStyle w:val="21"/>
              <w:jc w:val="center"/>
              <w:rPr>
                <w:sz w:val="24"/>
                <w:szCs w:val="24"/>
              </w:rPr>
            </w:pPr>
            <w:r w:rsidRPr="00AF5C43">
              <w:rPr>
                <w:sz w:val="24"/>
                <w:szCs w:val="24"/>
              </w:rPr>
              <w:t>6 072</w:t>
            </w:r>
          </w:p>
        </w:tc>
      </w:tr>
      <w:tr w:rsidR="00CC5B2A" w:rsidRPr="00AF5C43" w:rsidTr="00460C18">
        <w:trPr>
          <w:trHeight w:val="262"/>
        </w:trPr>
        <w:tc>
          <w:tcPr>
            <w:tcW w:w="5176" w:type="dxa"/>
          </w:tcPr>
          <w:p w:rsidR="00CC5B2A" w:rsidRPr="00AF5C43" w:rsidRDefault="00CC5B2A" w:rsidP="00CC5B2A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caps/>
                <w:sz w:val="24"/>
                <w:szCs w:val="24"/>
              </w:rPr>
              <w:t>«</w:t>
            </w:r>
            <w:r w:rsidRPr="00AF5C43">
              <w:rPr>
                <w:b w:val="0"/>
                <w:sz w:val="24"/>
                <w:szCs w:val="24"/>
              </w:rPr>
              <w:t>ПРОТИВ</w:t>
            </w:r>
            <w:r w:rsidRPr="00AF5C43">
              <w:rPr>
                <w:b w:val="0"/>
                <w:caps/>
                <w:sz w:val="24"/>
                <w:szCs w:val="24"/>
              </w:rPr>
              <w:t>»</w:t>
            </w:r>
          </w:p>
        </w:tc>
        <w:tc>
          <w:tcPr>
            <w:tcW w:w="5279" w:type="dxa"/>
          </w:tcPr>
          <w:p w:rsidR="00CC5B2A" w:rsidRPr="00AF5C43" w:rsidRDefault="00CC5B2A" w:rsidP="00CC5B2A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2 652</w:t>
            </w:r>
          </w:p>
        </w:tc>
      </w:tr>
      <w:tr w:rsidR="00CC5B2A" w:rsidRPr="00AF5C43" w:rsidTr="00460C18">
        <w:trPr>
          <w:trHeight w:val="262"/>
        </w:trPr>
        <w:tc>
          <w:tcPr>
            <w:tcW w:w="5176" w:type="dxa"/>
          </w:tcPr>
          <w:p w:rsidR="00CC5B2A" w:rsidRPr="00AF5C43" w:rsidRDefault="00CC5B2A" w:rsidP="00CC5B2A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caps/>
                <w:sz w:val="24"/>
                <w:szCs w:val="24"/>
              </w:rPr>
              <w:t>«</w:t>
            </w:r>
            <w:r w:rsidRPr="00AF5C43">
              <w:rPr>
                <w:b w:val="0"/>
                <w:sz w:val="24"/>
                <w:szCs w:val="24"/>
              </w:rPr>
              <w:t>ВОЗДЕРЖАЛСЯ</w:t>
            </w:r>
            <w:r w:rsidRPr="00AF5C43">
              <w:rPr>
                <w:b w:val="0"/>
                <w:caps/>
                <w:sz w:val="24"/>
                <w:szCs w:val="24"/>
              </w:rPr>
              <w:t>»</w:t>
            </w:r>
          </w:p>
        </w:tc>
        <w:tc>
          <w:tcPr>
            <w:tcW w:w="5279" w:type="dxa"/>
          </w:tcPr>
          <w:p w:rsidR="00CC5B2A" w:rsidRPr="00AF5C43" w:rsidRDefault="00CC5B2A" w:rsidP="00CC5B2A">
            <w:pPr>
              <w:pStyle w:val="21"/>
              <w:jc w:val="center"/>
              <w:rPr>
                <w:b w:val="0"/>
                <w:sz w:val="24"/>
                <w:szCs w:val="24"/>
              </w:rPr>
            </w:pPr>
            <w:r w:rsidRPr="00AF5C43">
              <w:rPr>
                <w:b w:val="0"/>
                <w:sz w:val="24"/>
                <w:szCs w:val="24"/>
              </w:rPr>
              <w:t>0</w:t>
            </w:r>
          </w:p>
        </w:tc>
      </w:tr>
    </w:tbl>
    <w:p w:rsidR="00181389" w:rsidRPr="00AF5C43" w:rsidRDefault="00181389" w:rsidP="00181389">
      <w:pPr>
        <w:tabs>
          <w:tab w:val="left" w:pos="720"/>
        </w:tabs>
        <w:ind w:firstLine="426"/>
        <w:jc w:val="both"/>
        <w:rPr>
          <w:b/>
          <w:color w:val="1F497D"/>
          <w:sz w:val="24"/>
          <w:szCs w:val="24"/>
          <w:u w:val="single"/>
        </w:rPr>
      </w:pPr>
    </w:p>
    <w:p w:rsidR="00181389" w:rsidRPr="00AF5C43" w:rsidRDefault="00181389" w:rsidP="00181389">
      <w:pPr>
        <w:tabs>
          <w:tab w:val="left" w:pos="720"/>
        </w:tabs>
        <w:ind w:firstLine="426"/>
        <w:jc w:val="both"/>
        <w:rPr>
          <w:b/>
          <w:color w:val="1C4372"/>
          <w:sz w:val="24"/>
          <w:szCs w:val="24"/>
        </w:rPr>
      </w:pPr>
      <w:r w:rsidRPr="00AF5C43">
        <w:rPr>
          <w:b/>
          <w:color w:val="365F91" w:themeColor="accent1" w:themeShade="BF"/>
          <w:sz w:val="24"/>
          <w:szCs w:val="24"/>
          <w:u w:val="single"/>
        </w:rPr>
        <w:t xml:space="preserve">По вопросу № 3 </w:t>
      </w:r>
      <w:proofErr w:type="gramStart"/>
      <w:r w:rsidRPr="00AF5C43">
        <w:rPr>
          <w:b/>
          <w:color w:val="365F91" w:themeColor="accent1" w:themeShade="BF"/>
          <w:sz w:val="24"/>
          <w:szCs w:val="24"/>
          <w:u w:val="single"/>
        </w:rPr>
        <w:t>решение</w:t>
      </w:r>
      <w:r w:rsidRPr="00AF5C43">
        <w:rPr>
          <w:sz w:val="24"/>
          <w:szCs w:val="24"/>
        </w:rPr>
        <w:t xml:space="preserve"> </w:t>
      </w:r>
      <w:r w:rsidR="00481C89" w:rsidRPr="00AF5C43">
        <w:rPr>
          <w:b/>
          <w:i/>
          <w:sz w:val="24"/>
          <w:szCs w:val="24"/>
        </w:rPr>
        <w:t xml:space="preserve"> «</w:t>
      </w:r>
      <w:proofErr w:type="gramEnd"/>
      <w:r w:rsidR="00CC5B2A" w:rsidRPr="00AF5C43">
        <w:rPr>
          <w:b/>
          <w:i/>
          <w:sz w:val="24"/>
          <w:szCs w:val="24"/>
        </w:rPr>
        <w:t>Утвердить Положение о Совете директоров акционерного общества «Строительно-монтажный поезд № 584» в новой редакции</w:t>
      </w:r>
      <w:r w:rsidRPr="00AF5C43">
        <w:rPr>
          <w:b/>
          <w:i/>
          <w:sz w:val="24"/>
          <w:szCs w:val="24"/>
        </w:rPr>
        <w:t>»</w:t>
      </w:r>
      <w:r w:rsidRPr="00AF5C43">
        <w:rPr>
          <w:b/>
          <w:sz w:val="24"/>
          <w:szCs w:val="24"/>
        </w:rPr>
        <w:t xml:space="preserve"> </w:t>
      </w:r>
      <w:r w:rsidRPr="00AF5C43">
        <w:rPr>
          <w:b/>
          <w:color w:val="365F91" w:themeColor="accent1" w:themeShade="BF"/>
          <w:sz w:val="24"/>
          <w:szCs w:val="24"/>
          <w:u w:val="single"/>
        </w:rPr>
        <w:t>принято</w:t>
      </w:r>
      <w:r w:rsidRPr="00AF5C43">
        <w:rPr>
          <w:b/>
          <w:color w:val="1C4372"/>
          <w:sz w:val="24"/>
          <w:szCs w:val="24"/>
        </w:rPr>
        <w:t>.</w:t>
      </w:r>
    </w:p>
    <w:p w:rsidR="00181389" w:rsidRPr="00AF5C43" w:rsidRDefault="00181389" w:rsidP="005B3FF5">
      <w:pPr>
        <w:ind w:left="426"/>
        <w:jc w:val="both"/>
        <w:rPr>
          <w:b/>
          <w:color w:val="FF0000"/>
          <w:sz w:val="24"/>
          <w:szCs w:val="24"/>
        </w:rPr>
      </w:pPr>
    </w:p>
    <w:p w:rsidR="008E733C" w:rsidRPr="00AF5C43" w:rsidRDefault="008E733C" w:rsidP="00557EC4">
      <w:pPr>
        <w:pStyle w:val="31"/>
        <w:widowControl w:val="0"/>
        <w:spacing w:after="0"/>
        <w:ind w:left="0" w:firstLine="426"/>
        <w:jc w:val="both"/>
        <w:rPr>
          <w:b/>
          <w:color w:val="1F497D"/>
          <w:sz w:val="24"/>
          <w:szCs w:val="24"/>
        </w:rPr>
      </w:pPr>
    </w:p>
    <w:p w:rsidR="00FB2693" w:rsidRPr="00AF5C43" w:rsidRDefault="00FB2693">
      <w:pPr>
        <w:widowControl w:val="0"/>
        <w:ind w:right="-2" w:firstLine="426"/>
        <w:jc w:val="both"/>
        <w:rPr>
          <w:b/>
          <w:sz w:val="24"/>
          <w:szCs w:val="24"/>
        </w:rPr>
      </w:pPr>
    </w:p>
    <w:p w:rsidR="00CF3B72" w:rsidRPr="00AF5C43" w:rsidRDefault="00CF3B72">
      <w:pPr>
        <w:widowControl w:val="0"/>
        <w:ind w:right="-2" w:firstLine="426"/>
        <w:jc w:val="both"/>
        <w:rPr>
          <w:b/>
          <w:sz w:val="24"/>
          <w:szCs w:val="24"/>
        </w:rPr>
      </w:pPr>
    </w:p>
    <w:p w:rsidR="00CF3B72" w:rsidRPr="00AF5C43" w:rsidRDefault="00CF3B72">
      <w:pPr>
        <w:widowControl w:val="0"/>
        <w:ind w:right="-2" w:firstLine="426"/>
        <w:jc w:val="both"/>
        <w:rPr>
          <w:b/>
          <w:sz w:val="24"/>
          <w:szCs w:val="24"/>
        </w:rPr>
      </w:pPr>
    </w:p>
    <w:p w:rsidR="00FB2693" w:rsidRPr="00AF5C43" w:rsidRDefault="00FB2693">
      <w:pPr>
        <w:widowControl w:val="0"/>
        <w:ind w:right="-2" w:firstLine="426"/>
        <w:jc w:val="both"/>
        <w:rPr>
          <w:b/>
          <w:sz w:val="24"/>
          <w:szCs w:val="24"/>
        </w:rPr>
      </w:pPr>
    </w:p>
    <w:p w:rsidR="00FB2693" w:rsidRPr="00AF5C43" w:rsidRDefault="00FB2693">
      <w:pPr>
        <w:widowControl w:val="0"/>
        <w:ind w:left="-15" w:right="-2" w:firstLine="15"/>
        <w:jc w:val="both"/>
        <w:rPr>
          <w:b/>
          <w:sz w:val="24"/>
          <w:szCs w:val="24"/>
        </w:rPr>
      </w:pPr>
      <w:r w:rsidRPr="00AF5C43">
        <w:rPr>
          <w:b/>
          <w:sz w:val="24"/>
          <w:szCs w:val="24"/>
        </w:rPr>
        <w:t xml:space="preserve">Председатель общего </w:t>
      </w:r>
    </w:p>
    <w:p w:rsidR="00F1205E" w:rsidRPr="00AF5C43" w:rsidRDefault="00FB2693">
      <w:pPr>
        <w:widowControl w:val="0"/>
        <w:ind w:right="-2"/>
        <w:jc w:val="both"/>
        <w:rPr>
          <w:b/>
          <w:sz w:val="24"/>
          <w:szCs w:val="24"/>
        </w:rPr>
      </w:pPr>
      <w:r w:rsidRPr="00AF5C43">
        <w:rPr>
          <w:b/>
          <w:sz w:val="24"/>
          <w:szCs w:val="24"/>
        </w:rPr>
        <w:t>собрания</w:t>
      </w:r>
      <w:r w:rsidR="007D26D4" w:rsidRPr="00AF5C43">
        <w:rPr>
          <w:b/>
          <w:sz w:val="24"/>
          <w:szCs w:val="24"/>
        </w:rPr>
        <w:t xml:space="preserve"> акционеров </w:t>
      </w:r>
      <w:r w:rsidR="007D26D4" w:rsidRPr="00AF5C43">
        <w:rPr>
          <w:b/>
          <w:sz w:val="24"/>
          <w:szCs w:val="24"/>
        </w:rPr>
        <w:tab/>
      </w:r>
      <w:r w:rsidR="007D26D4" w:rsidRPr="00AF5C43">
        <w:rPr>
          <w:b/>
          <w:sz w:val="24"/>
          <w:szCs w:val="24"/>
        </w:rPr>
        <w:tab/>
      </w:r>
      <w:r w:rsidR="007D26D4" w:rsidRPr="00AF5C43">
        <w:rPr>
          <w:b/>
          <w:sz w:val="24"/>
          <w:szCs w:val="24"/>
        </w:rPr>
        <w:tab/>
      </w:r>
      <w:r w:rsidR="007D26D4" w:rsidRPr="00AF5C43">
        <w:rPr>
          <w:b/>
          <w:sz w:val="24"/>
          <w:szCs w:val="24"/>
        </w:rPr>
        <w:tab/>
      </w:r>
      <w:r w:rsidR="007D26D4" w:rsidRPr="00AF5C43">
        <w:rPr>
          <w:b/>
          <w:sz w:val="24"/>
          <w:szCs w:val="24"/>
        </w:rPr>
        <w:tab/>
      </w:r>
      <w:r w:rsidR="007D26D4" w:rsidRPr="00AF5C43">
        <w:rPr>
          <w:b/>
          <w:sz w:val="24"/>
          <w:szCs w:val="24"/>
        </w:rPr>
        <w:tab/>
      </w:r>
      <w:r w:rsidR="007D26D4" w:rsidRPr="00AF5C43">
        <w:rPr>
          <w:b/>
          <w:sz w:val="24"/>
          <w:szCs w:val="24"/>
        </w:rPr>
        <w:tab/>
      </w:r>
      <w:r w:rsidR="007D26D4" w:rsidRPr="00AF5C43">
        <w:rPr>
          <w:b/>
          <w:sz w:val="24"/>
          <w:szCs w:val="24"/>
        </w:rPr>
        <w:tab/>
      </w:r>
      <w:r w:rsidR="00F1205E" w:rsidRPr="00AF5C43">
        <w:rPr>
          <w:b/>
          <w:sz w:val="24"/>
          <w:szCs w:val="24"/>
        </w:rPr>
        <w:t>В.В. Ясинчук</w:t>
      </w:r>
    </w:p>
    <w:p w:rsidR="00FB2693" w:rsidRPr="00AF5C43" w:rsidRDefault="00FB2693">
      <w:pPr>
        <w:widowControl w:val="0"/>
        <w:ind w:right="-2"/>
        <w:jc w:val="both"/>
        <w:rPr>
          <w:b/>
          <w:sz w:val="24"/>
          <w:szCs w:val="24"/>
        </w:rPr>
      </w:pPr>
    </w:p>
    <w:p w:rsidR="00D22E47" w:rsidRPr="00AF5C43" w:rsidRDefault="00D22E47">
      <w:pPr>
        <w:widowControl w:val="0"/>
        <w:ind w:right="-2"/>
        <w:jc w:val="both"/>
        <w:rPr>
          <w:b/>
          <w:sz w:val="24"/>
          <w:szCs w:val="24"/>
        </w:rPr>
      </w:pPr>
    </w:p>
    <w:p w:rsidR="00FB2693" w:rsidRPr="008E733C" w:rsidRDefault="00FB2693">
      <w:pPr>
        <w:widowControl w:val="0"/>
        <w:ind w:right="-2"/>
        <w:jc w:val="both"/>
        <w:rPr>
          <w:sz w:val="22"/>
          <w:szCs w:val="22"/>
        </w:rPr>
      </w:pPr>
      <w:r w:rsidRPr="00AF5C43">
        <w:rPr>
          <w:b/>
          <w:sz w:val="24"/>
          <w:szCs w:val="24"/>
        </w:rPr>
        <w:t xml:space="preserve">Секретарь собрания   </w:t>
      </w:r>
      <w:r w:rsidRPr="00AF5C43">
        <w:rPr>
          <w:b/>
          <w:sz w:val="24"/>
          <w:szCs w:val="24"/>
        </w:rPr>
        <w:tab/>
      </w:r>
      <w:r w:rsidRPr="00AF5C43">
        <w:rPr>
          <w:b/>
          <w:sz w:val="24"/>
          <w:szCs w:val="24"/>
        </w:rPr>
        <w:tab/>
      </w:r>
      <w:r w:rsidRPr="00AF5C43">
        <w:rPr>
          <w:b/>
          <w:sz w:val="24"/>
          <w:szCs w:val="24"/>
        </w:rPr>
        <w:tab/>
      </w:r>
      <w:r w:rsidRPr="00AF5C43">
        <w:rPr>
          <w:b/>
          <w:sz w:val="24"/>
          <w:szCs w:val="24"/>
        </w:rPr>
        <w:tab/>
      </w:r>
      <w:r w:rsidRPr="00AF5C43">
        <w:rPr>
          <w:b/>
          <w:sz w:val="24"/>
          <w:szCs w:val="24"/>
        </w:rPr>
        <w:tab/>
      </w:r>
      <w:r w:rsidRPr="00AF5C43">
        <w:rPr>
          <w:b/>
          <w:sz w:val="24"/>
          <w:szCs w:val="24"/>
        </w:rPr>
        <w:tab/>
      </w:r>
      <w:r w:rsidRPr="00AF5C43">
        <w:rPr>
          <w:b/>
          <w:sz w:val="24"/>
          <w:szCs w:val="24"/>
        </w:rPr>
        <w:tab/>
      </w:r>
      <w:r w:rsidRPr="00D9480F">
        <w:rPr>
          <w:b/>
          <w:sz w:val="22"/>
          <w:szCs w:val="22"/>
        </w:rPr>
        <w:tab/>
      </w:r>
      <w:r w:rsidR="00F1205E" w:rsidRPr="00D9480F">
        <w:rPr>
          <w:b/>
          <w:sz w:val="22"/>
          <w:szCs w:val="22"/>
        </w:rPr>
        <w:t xml:space="preserve">А.М. </w:t>
      </w:r>
      <w:proofErr w:type="spellStart"/>
      <w:r w:rsidR="00F1205E" w:rsidRPr="00D9480F">
        <w:rPr>
          <w:b/>
          <w:sz w:val="22"/>
          <w:szCs w:val="22"/>
        </w:rPr>
        <w:t>Гимонов</w:t>
      </w:r>
      <w:proofErr w:type="spellEnd"/>
    </w:p>
    <w:sectPr w:rsidR="00FB2693" w:rsidRPr="008E733C" w:rsidSect="00AF5C43">
      <w:footerReference w:type="default" r:id="rId7"/>
      <w:footnotePr>
        <w:pos w:val="beneathText"/>
      </w:footnotePr>
      <w:pgSz w:w="11905" w:h="16837"/>
      <w:pgMar w:top="709" w:right="565" w:bottom="284" w:left="1134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EF2" w:rsidRDefault="00546EF2">
      <w:r>
        <w:separator/>
      </w:r>
    </w:p>
  </w:endnote>
  <w:endnote w:type="continuationSeparator" w:id="0">
    <w:p w:rsidR="00546EF2" w:rsidRDefault="0054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EC4" w:rsidRDefault="00557EC4">
    <w:pPr>
      <w:pStyle w:val="aa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8F80AED" wp14:editId="1EC7EF4E">
              <wp:simplePos x="0" y="0"/>
              <wp:positionH relativeFrom="page">
                <wp:posOffset>7237730</wp:posOffset>
              </wp:positionH>
              <wp:positionV relativeFrom="paragraph">
                <wp:posOffset>635</wp:posOffset>
              </wp:positionV>
              <wp:extent cx="40640" cy="12128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40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EC4" w:rsidRDefault="00557EC4">
                          <w:pPr>
                            <w:pStyle w:val="aa"/>
                          </w:pPr>
                          <w:r>
                            <w:rPr>
                              <w:rStyle w:val="a3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  <w:sz w:val="16"/>
                            </w:rPr>
                            <w:fldChar w:fldCharType="separate"/>
                          </w:r>
                          <w:r w:rsidR="00EF3C0A">
                            <w:rPr>
                              <w:rStyle w:val="a3"/>
                              <w:noProof/>
                              <w:sz w:val="16"/>
                            </w:rPr>
                            <w:t>3</w:t>
                          </w:r>
                          <w:r>
                            <w:rPr>
                              <w:rStyle w:val="a3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F80AE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69.9pt;margin-top:.05pt;width:3.2pt;height:9.5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" stroked="f">
              <v:fill opacity="0"/>
              <v:textbox inset="0,0,0,0">
                <w:txbxContent>
                  <w:p w:rsidR="00557EC4" w:rsidRDefault="00557EC4">
                    <w:pPr>
                      <w:pStyle w:val="aa"/>
                    </w:pPr>
                    <w:r>
                      <w:rPr>
                        <w:rStyle w:val="a3"/>
                        <w:sz w:val="16"/>
                      </w:rPr>
                      <w:fldChar w:fldCharType="begin"/>
                    </w:r>
                    <w:r>
                      <w:rPr>
                        <w:rStyle w:val="a3"/>
                        <w:sz w:val="16"/>
                      </w:rPr>
                      <w:instrText xml:space="preserve"> PAGE </w:instrText>
                    </w:r>
                    <w:r>
                      <w:rPr>
                        <w:rStyle w:val="a3"/>
                        <w:sz w:val="16"/>
                      </w:rPr>
                      <w:fldChar w:fldCharType="separate"/>
                    </w:r>
                    <w:r w:rsidR="00EF3C0A">
                      <w:rPr>
                        <w:rStyle w:val="a3"/>
                        <w:noProof/>
                        <w:sz w:val="16"/>
                      </w:rPr>
                      <w:t>3</w:t>
                    </w:r>
                    <w:r>
                      <w:rPr>
                        <w:rStyle w:val="a3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EF2" w:rsidRDefault="00546EF2">
      <w:r>
        <w:separator/>
      </w:r>
    </w:p>
  </w:footnote>
  <w:footnote w:type="continuationSeparator" w:id="0">
    <w:p w:rsidR="00546EF2" w:rsidRDefault="00546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6"/>
      <w:numFmt w:val="none"/>
      <w:suff w:val="nothing"/>
      <w:lvlText w:val="-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3">
      <w:start w:val="1"/>
      <w:numFmt w:val="none"/>
      <w:suff w:val="nothing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suff w:val="nothing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none"/>
      <w:suff w:val="nothing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2075FB"/>
    <w:multiLevelType w:val="hybridMultilevel"/>
    <w:tmpl w:val="FE10439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34174D"/>
    <w:multiLevelType w:val="hybridMultilevel"/>
    <w:tmpl w:val="4AFC20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53B60C7"/>
    <w:multiLevelType w:val="hybridMultilevel"/>
    <w:tmpl w:val="D9CCF28A"/>
    <w:lvl w:ilvl="0" w:tplc="61B0357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1273EF0"/>
    <w:multiLevelType w:val="hybridMultilevel"/>
    <w:tmpl w:val="8DD6B9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92F1E1C"/>
    <w:multiLevelType w:val="multilevel"/>
    <w:tmpl w:val="97CCEF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suff w:val="nothing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3">
      <w:start w:val="1"/>
      <w:numFmt w:val="none"/>
      <w:suff w:val="nothing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suff w:val="nothing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none"/>
      <w:suff w:val="nothing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</w:abstractNum>
  <w:abstractNum w:abstractNumId="7">
    <w:nsid w:val="5FE76DE9"/>
    <w:multiLevelType w:val="hybridMultilevel"/>
    <w:tmpl w:val="6C7C2DB0"/>
    <w:lvl w:ilvl="0" w:tplc="1AAC98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612ED3"/>
    <w:multiLevelType w:val="hybridMultilevel"/>
    <w:tmpl w:val="2F16BDA4"/>
    <w:lvl w:ilvl="0" w:tplc="1AA6A44A">
      <w:start w:val="1"/>
      <w:numFmt w:val="decimal"/>
      <w:lvlText w:val="%1."/>
      <w:lvlJc w:val="left"/>
      <w:pPr>
        <w:ind w:left="1068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9AB5672"/>
    <w:multiLevelType w:val="hybridMultilevel"/>
    <w:tmpl w:val="586CB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872790"/>
    <w:multiLevelType w:val="hybridMultilevel"/>
    <w:tmpl w:val="4F7A6400"/>
    <w:lvl w:ilvl="0" w:tplc="F2789BE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4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6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807"/>
    <w:rsid w:val="00010720"/>
    <w:rsid w:val="00010E9E"/>
    <w:rsid w:val="00096251"/>
    <w:rsid w:val="000A03BD"/>
    <w:rsid w:val="00106AC3"/>
    <w:rsid w:val="00111389"/>
    <w:rsid w:val="00161382"/>
    <w:rsid w:val="00181389"/>
    <w:rsid w:val="001B29B5"/>
    <w:rsid w:val="001D60A3"/>
    <w:rsid w:val="002442C7"/>
    <w:rsid w:val="002662D8"/>
    <w:rsid w:val="002712E2"/>
    <w:rsid w:val="002B02F6"/>
    <w:rsid w:val="002B7C98"/>
    <w:rsid w:val="002D58C9"/>
    <w:rsid w:val="002F55B5"/>
    <w:rsid w:val="002F7916"/>
    <w:rsid w:val="0033428B"/>
    <w:rsid w:val="00334B46"/>
    <w:rsid w:val="00381B38"/>
    <w:rsid w:val="0039436F"/>
    <w:rsid w:val="003B6B53"/>
    <w:rsid w:val="003C5E47"/>
    <w:rsid w:val="003E29BF"/>
    <w:rsid w:val="004121E7"/>
    <w:rsid w:val="0043720A"/>
    <w:rsid w:val="00452B6D"/>
    <w:rsid w:val="00461E40"/>
    <w:rsid w:val="00481C89"/>
    <w:rsid w:val="00486BEF"/>
    <w:rsid w:val="004E47E9"/>
    <w:rsid w:val="00504E97"/>
    <w:rsid w:val="00546EF2"/>
    <w:rsid w:val="00557EC4"/>
    <w:rsid w:val="005842C5"/>
    <w:rsid w:val="005B14F3"/>
    <w:rsid w:val="005B3FF5"/>
    <w:rsid w:val="005B5C6E"/>
    <w:rsid w:val="005B77CF"/>
    <w:rsid w:val="005E674E"/>
    <w:rsid w:val="005F03C0"/>
    <w:rsid w:val="0060170A"/>
    <w:rsid w:val="00607976"/>
    <w:rsid w:val="0061768A"/>
    <w:rsid w:val="0063387A"/>
    <w:rsid w:val="006A3D07"/>
    <w:rsid w:val="006E13DA"/>
    <w:rsid w:val="00730F41"/>
    <w:rsid w:val="00742F89"/>
    <w:rsid w:val="007563E6"/>
    <w:rsid w:val="00791D99"/>
    <w:rsid w:val="007A7AC1"/>
    <w:rsid w:val="007C3CB6"/>
    <w:rsid w:val="007D26D4"/>
    <w:rsid w:val="007D5192"/>
    <w:rsid w:val="00807748"/>
    <w:rsid w:val="00815754"/>
    <w:rsid w:val="00877EA5"/>
    <w:rsid w:val="00880CB2"/>
    <w:rsid w:val="008B7A5E"/>
    <w:rsid w:val="008D2DF0"/>
    <w:rsid w:val="008E733C"/>
    <w:rsid w:val="008F6152"/>
    <w:rsid w:val="009039A6"/>
    <w:rsid w:val="009221E9"/>
    <w:rsid w:val="00924B82"/>
    <w:rsid w:val="0097119D"/>
    <w:rsid w:val="00983FA6"/>
    <w:rsid w:val="00994949"/>
    <w:rsid w:val="009E0145"/>
    <w:rsid w:val="009E0FA2"/>
    <w:rsid w:val="00A14AE8"/>
    <w:rsid w:val="00A33581"/>
    <w:rsid w:val="00A35C6C"/>
    <w:rsid w:val="00A4406E"/>
    <w:rsid w:val="00A44816"/>
    <w:rsid w:val="00A625E7"/>
    <w:rsid w:val="00A62DF6"/>
    <w:rsid w:val="00AA4842"/>
    <w:rsid w:val="00AE7285"/>
    <w:rsid w:val="00AF5C43"/>
    <w:rsid w:val="00AF5F53"/>
    <w:rsid w:val="00B002B0"/>
    <w:rsid w:val="00B132E3"/>
    <w:rsid w:val="00B47C11"/>
    <w:rsid w:val="00B90D5B"/>
    <w:rsid w:val="00B962B5"/>
    <w:rsid w:val="00BA6810"/>
    <w:rsid w:val="00BD5244"/>
    <w:rsid w:val="00BE37EF"/>
    <w:rsid w:val="00BF5B83"/>
    <w:rsid w:val="00C04326"/>
    <w:rsid w:val="00C11807"/>
    <w:rsid w:val="00C13EFA"/>
    <w:rsid w:val="00C256C6"/>
    <w:rsid w:val="00C30863"/>
    <w:rsid w:val="00C37D0B"/>
    <w:rsid w:val="00C513D7"/>
    <w:rsid w:val="00C62552"/>
    <w:rsid w:val="00C93031"/>
    <w:rsid w:val="00C94A46"/>
    <w:rsid w:val="00C96198"/>
    <w:rsid w:val="00CA181B"/>
    <w:rsid w:val="00CA7432"/>
    <w:rsid w:val="00CB6847"/>
    <w:rsid w:val="00CC5B2A"/>
    <w:rsid w:val="00CD0D02"/>
    <w:rsid w:val="00CF3B72"/>
    <w:rsid w:val="00D1184E"/>
    <w:rsid w:val="00D22E47"/>
    <w:rsid w:val="00D36D02"/>
    <w:rsid w:val="00D43F53"/>
    <w:rsid w:val="00D66E5B"/>
    <w:rsid w:val="00D9480F"/>
    <w:rsid w:val="00DB639C"/>
    <w:rsid w:val="00DC2666"/>
    <w:rsid w:val="00DD7F30"/>
    <w:rsid w:val="00DF0875"/>
    <w:rsid w:val="00E0532F"/>
    <w:rsid w:val="00E22FE0"/>
    <w:rsid w:val="00E234BE"/>
    <w:rsid w:val="00E375B6"/>
    <w:rsid w:val="00E80825"/>
    <w:rsid w:val="00E81880"/>
    <w:rsid w:val="00E871D5"/>
    <w:rsid w:val="00E95D57"/>
    <w:rsid w:val="00EA5CDA"/>
    <w:rsid w:val="00EA6015"/>
    <w:rsid w:val="00EB1B60"/>
    <w:rsid w:val="00EB74F5"/>
    <w:rsid w:val="00EF3C0A"/>
    <w:rsid w:val="00F028D6"/>
    <w:rsid w:val="00F06995"/>
    <w:rsid w:val="00F1205E"/>
    <w:rsid w:val="00F13A19"/>
    <w:rsid w:val="00F27429"/>
    <w:rsid w:val="00F34A0B"/>
    <w:rsid w:val="00F50AD6"/>
    <w:rsid w:val="00F904A4"/>
    <w:rsid w:val="00FB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61393E-CEB6-4545-87A0-BBEC56FED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overflowPunct w:val="0"/>
      <w:autoSpaceDE w:val="0"/>
      <w:textAlignment w:val="baseline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1">
    <w:name w:val="Основной шрифт абзаца1"/>
  </w:style>
  <w:style w:type="character" w:customStyle="1" w:styleId="SUBST">
    <w:name w:val="__SUBST"/>
    <w:rPr>
      <w:b/>
      <w:i/>
      <w:sz w:val="22"/>
    </w:rPr>
  </w:style>
  <w:style w:type="character" w:styleId="a3">
    <w:name w:val="page number"/>
    <w:basedOn w:val="1"/>
    <w:semiHidden/>
  </w:style>
  <w:style w:type="character" w:customStyle="1" w:styleId="a4">
    <w:name w:val="Верхний колонтитул Знак"/>
    <w:basedOn w:val="1"/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character" w:customStyle="1" w:styleId="a6">
    <w:name w:val="Символ нумерации"/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8">
    <w:name w:val="Body Text"/>
    <w:basedOn w:val="a"/>
    <w:semiHidden/>
  </w:style>
  <w:style w:type="paragraph" w:styleId="a9">
    <w:name w:val="List"/>
    <w:basedOn w:val="a8"/>
    <w:semiHidden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21">
    <w:name w:val="Основной текст 21"/>
    <w:basedOn w:val="a"/>
    <w:rPr>
      <w:b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styleId="ab">
    <w:name w:val="header"/>
    <w:basedOn w:val="a"/>
    <w:semiHidden/>
    <w:pPr>
      <w:tabs>
        <w:tab w:val="center" w:pos="4677"/>
        <w:tab w:val="right" w:pos="9355"/>
      </w:tabs>
    </w:pPr>
  </w:style>
  <w:style w:type="paragraph" w:styleId="ac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customStyle="1" w:styleId="af">
    <w:name w:val="Содержимое врезки"/>
    <w:basedOn w:val="a8"/>
  </w:style>
  <w:style w:type="paragraph" w:styleId="af0">
    <w:name w:val="Body Text Indent"/>
    <w:basedOn w:val="a"/>
    <w:semiHidden/>
    <w:pPr>
      <w:spacing w:line="288" w:lineRule="auto"/>
      <w:ind w:firstLine="900"/>
      <w:jc w:val="both"/>
    </w:pPr>
    <w:rPr>
      <w:sz w:val="28"/>
    </w:rPr>
  </w:style>
  <w:style w:type="paragraph" w:styleId="af1">
    <w:name w:val="List Paragraph"/>
    <w:basedOn w:val="a"/>
    <w:uiPriority w:val="34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af2">
    <w:name w:val="Table Grid"/>
    <w:basedOn w:val="a1"/>
    <w:uiPriority w:val="59"/>
    <w:rsid w:val="002662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CC5B2A"/>
    <w:pPr>
      <w:suppressAutoHyphens/>
      <w:overflowPunct w:val="0"/>
      <w:autoSpaceDE w:val="0"/>
      <w:textAlignment w:val="baseline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</vt:lpstr>
    </vt:vector>
  </TitlesOfParts>
  <Company>СМП-584</Company>
  <LinksUpToDate>false</LinksUpToDate>
  <CharactersWithSpaces>5405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</dc:title>
  <dc:creator>Администратор</dc:creator>
  <cp:lastModifiedBy>UserONE</cp:lastModifiedBy>
  <cp:revision>11</cp:revision>
  <cp:lastPrinted>2024-12-23T07:09:00Z</cp:lastPrinted>
  <dcterms:created xsi:type="dcterms:W3CDTF">2024-05-16T09:58:00Z</dcterms:created>
  <dcterms:modified xsi:type="dcterms:W3CDTF">2024-12-23T07:09:00Z</dcterms:modified>
</cp:coreProperties>
</file>