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A74" w:rsidRPr="001B21E7" w:rsidRDefault="009A3A74" w:rsidP="009A3A74">
      <w:pPr>
        <w:jc w:val="center"/>
        <w:rPr>
          <w:b/>
          <w:bCs/>
          <w:sz w:val="24"/>
          <w:szCs w:val="24"/>
        </w:rPr>
      </w:pPr>
      <w:r w:rsidRPr="001B21E7">
        <w:rPr>
          <w:b/>
          <w:bCs/>
          <w:sz w:val="24"/>
          <w:szCs w:val="24"/>
        </w:rPr>
        <w:t>Сообщение</w:t>
      </w:r>
    </w:p>
    <w:p w:rsidR="009A3A74" w:rsidRPr="002932B6" w:rsidRDefault="009A3A74" w:rsidP="009A3A74">
      <w:pPr>
        <w:jc w:val="center"/>
        <w:rPr>
          <w:b/>
          <w:sz w:val="24"/>
          <w:szCs w:val="24"/>
          <w:u w:val="single"/>
          <w:lang w:eastAsia="en-US"/>
        </w:rPr>
      </w:pPr>
      <w:r w:rsidRPr="002932B6">
        <w:rPr>
          <w:b/>
          <w:bCs/>
          <w:sz w:val="24"/>
          <w:szCs w:val="24"/>
          <w:u w:val="single"/>
        </w:rPr>
        <w:t xml:space="preserve">о </w:t>
      </w:r>
      <w:r w:rsidRPr="002932B6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2932B6" w:rsidRPr="001B21E7" w:rsidRDefault="002932B6" w:rsidP="009A3A74">
      <w:pPr>
        <w:jc w:val="center"/>
        <w:rPr>
          <w:b/>
          <w:bCs/>
          <w:sz w:val="24"/>
          <w:szCs w:val="24"/>
        </w:rPr>
      </w:pPr>
      <w:r w:rsidRPr="001B21E7">
        <w:rPr>
          <w:b/>
          <w:bCs/>
          <w:sz w:val="24"/>
          <w:szCs w:val="24"/>
          <w:u w:val="single"/>
        </w:rPr>
        <w:t>об отдельных решениях, принятых советом директоров (наблюдательным советом) эмитента</w:t>
      </w:r>
      <w:r w:rsidRPr="001B21E7">
        <w:rPr>
          <w:b/>
          <w:sz w:val="24"/>
          <w:szCs w:val="24"/>
          <w:u w:val="single"/>
        </w:rPr>
        <w:t>:</w:t>
      </w:r>
      <w:r w:rsidR="00D676EA">
        <w:rPr>
          <w:b/>
          <w:sz w:val="24"/>
          <w:szCs w:val="24"/>
          <w:u w:val="single"/>
        </w:rPr>
        <w:t xml:space="preserve"> об утверждении </w:t>
      </w:r>
      <w:proofErr w:type="spellStart"/>
      <w:r w:rsidR="00D676EA">
        <w:rPr>
          <w:b/>
          <w:sz w:val="24"/>
          <w:szCs w:val="24"/>
          <w:u w:val="single"/>
        </w:rPr>
        <w:t>стратерии</w:t>
      </w:r>
      <w:proofErr w:type="spellEnd"/>
    </w:p>
    <w:p w:rsidR="009A3A74" w:rsidRPr="001B21E7" w:rsidRDefault="002932B6" w:rsidP="009A3A74">
      <w:pPr>
        <w:jc w:val="center"/>
        <w:rPr>
          <w:b/>
          <w:sz w:val="6"/>
          <w:szCs w:val="6"/>
          <w:lang w:eastAsia="en-US"/>
        </w:rPr>
      </w:pPr>
      <w:r>
        <w:rPr>
          <w:b/>
          <w:sz w:val="6"/>
          <w:szCs w:val="6"/>
          <w:lang w:eastAsia="en-US"/>
        </w:rPr>
        <w:t xml:space="preserve"> </w:t>
      </w:r>
    </w:p>
    <w:p w:rsidR="009A3A74" w:rsidRPr="001B21E7" w:rsidRDefault="009A3A74" w:rsidP="009A3A74">
      <w:pPr>
        <w:pStyle w:val="ConsPlusNormal"/>
        <w:jc w:val="center"/>
        <w:rPr>
          <w:sz w:val="20"/>
          <w:szCs w:val="20"/>
        </w:rPr>
      </w:pPr>
      <w:r w:rsidRPr="001B21E7">
        <w:rPr>
          <w:sz w:val="20"/>
          <w:szCs w:val="20"/>
        </w:rPr>
        <w:t>(наименование сообщения, содержащего раскрываемые сведения)</w:t>
      </w:r>
    </w:p>
    <w:p w:rsidR="009A3A74" w:rsidRPr="001B21E7" w:rsidRDefault="009A3A74" w:rsidP="009A3A74">
      <w:pPr>
        <w:pStyle w:val="ConsPlusNormal"/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2"/>
        <w:gridCol w:w="5245"/>
      </w:tblGrid>
      <w:tr w:rsidR="009A3A74" w:rsidRPr="001B21E7" w:rsidTr="0038742B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1B21E7" w:rsidRDefault="009A3A74" w:rsidP="0038742B">
            <w:pPr>
              <w:pStyle w:val="ConsPlusNormal"/>
              <w:jc w:val="center"/>
              <w:outlineLvl w:val="0"/>
            </w:pPr>
            <w:r w:rsidRPr="001B21E7">
              <w:t>1. Общие сведения</w:t>
            </w:r>
          </w:p>
        </w:tc>
      </w:tr>
      <w:tr w:rsidR="009A3A74" w:rsidRPr="00756FB5" w:rsidTr="00756FB5"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9A3A74" w:rsidP="0038742B">
            <w:pPr>
              <w:pStyle w:val="ConsPlusNormal"/>
              <w:jc w:val="both"/>
            </w:pPr>
            <w:r w:rsidRPr="00756FB5"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9A3A74" w:rsidP="0038742B">
            <w:pPr>
              <w:pStyle w:val="ConsPlusNormal"/>
              <w:tabs>
                <w:tab w:val="left" w:pos="2994"/>
              </w:tabs>
              <w:ind w:right="16"/>
            </w:pPr>
            <w:r w:rsidRPr="00756FB5">
              <w:t>Акционерное общество «Завод «МАРС»</w:t>
            </w:r>
            <w:r w:rsidR="00D676EA" w:rsidRPr="00756FB5">
              <w:t xml:space="preserve"> непубличное АО</w:t>
            </w:r>
          </w:p>
        </w:tc>
      </w:tr>
      <w:tr w:rsidR="009A3A74" w:rsidRPr="00756FB5" w:rsidTr="00756FB5"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9A3A74" w:rsidP="0038742B">
            <w:pPr>
              <w:pStyle w:val="ConsPlusNormal"/>
              <w:jc w:val="both"/>
            </w:pPr>
            <w:r w:rsidRPr="00756FB5">
              <w:t xml:space="preserve">1.2. Адрес эмитента, указанный в едином государственном </w:t>
            </w:r>
            <w:proofErr w:type="gramStart"/>
            <w:r w:rsidRPr="00756FB5">
              <w:t>реестре</w:t>
            </w:r>
            <w:proofErr w:type="gramEnd"/>
            <w:r w:rsidRPr="00756FB5">
              <w:t xml:space="preserve"> юридических лиц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9A3A74" w:rsidP="0038742B">
            <w:pPr>
              <w:pStyle w:val="ConsPlusNormal"/>
            </w:pPr>
            <w:r w:rsidRPr="00756FB5">
              <w:t>172010,  Тверская  область, город Торжок, ул. Луначарского, д.121</w:t>
            </w:r>
          </w:p>
        </w:tc>
      </w:tr>
      <w:tr w:rsidR="009A3A74" w:rsidRPr="00756FB5" w:rsidTr="00756FB5"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9A3A74" w:rsidP="0038742B">
            <w:pPr>
              <w:pStyle w:val="ConsPlusNormal"/>
              <w:jc w:val="both"/>
            </w:pPr>
            <w:r w:rsidRPr="00756FB5"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9A3A74" w:rsidP="0038742B">
            <w:pPr>
              <w:pStyle w:val="ConsPlusNormal"/>
            </w:pPr>
            <w:r w:rsidRPr="00756FB5">
              <w:t>1026901911211</w:t>
            </w:r>
          </w:p>
        </w:tc>
      </w:tr>
      <w:tr w:rsidR="009A3A74" w:rsidRPr="00756FB5" w:rsidTr="00756FB5">
        <w:trPr>
          <w:trHeight w:val="589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9A3A74" w:rsidP="0038742B">
            <w:pPr>
              <w:pStyle w:val="ConsPlusNormal"/>
              <w:jc w:val="both"/>
            </w:pPr>
            <w:r w:rsidRPr="00756FB5">
              <w:t>1.4. Идентификационный номер налогоплательщика (ИНН) эмитента (при наличии)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9A3A74" w:rsidP="0038742B">
            <w:pPr>
              <w:pStyle w:val="ConsPlusNormal"/>
            </w:pPr>
            <w:r w:rsidRPr="00756FB5">
              <w:t>6915002325</w:t>
            </w:r>
          </w:p>
        </w:tc>
      </w:tr>
      <w:tr w:rsidR="009A3A74" w:rsidRPr="00756FB5" w:rsidTr="00756FB5"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9A3A74" w:rsidP="0038742B">
            <w:pPr>
              <w:pStyle w:val="ConsPlusNormal"/>
              <w:jc w:val="both"/>
              <w:rPr>
                <w:rFonts w:eastAsia="Times New Roman"/>
              </w:rPr>
            </w:pPr>
            <w:r w:rsidRPr="00756FB5">
              <w:rPr>
                <w:rFonts w:eastAsia="Times New Roman"/>
              </w:rPr>
              <w:t xml:space="preserve">1.5 Вид ценных бумаг (акции), категория (тип) и иные  </w:t>
            </w:r>
            <w:r w:rsidRPr="00756FB5">
              <w:t>идентификационные признаки ценных бумаг, указанные в решении о выпуске таких ценных бумаг;</w:t>
            </w:r>
          </w:p>
          <w:p w:rsidR="009A3A74" w:rsidRPr="00756FB5" w:rsidRDefault="009A3A74" w:rsidP="0038742B">
            <w:pPr>
              <w:pStyle w:val="ConsPlusNormal"/>
              <w:jc w:val="both"/>
              <w:rPr>
                <w:rFonts w:eastAsia="Times New Roman"/>
              </w:rPr>
            </w:pPr>
            <w:r w:rsidRPr="00756FB5">
              <w:t>Регистрационный номер выпуска (дополнительного выпуска) ценных бумаг и дата его регистрации.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9A3A74" w:rsidP="003874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FB5">
              <w:rPr>
                <w:rFonts w:ascii="Times New Roman" w:hAnsi="Times New Roman"/>
                <w:sz w:val="24"/>
                <w:szCs w:val="24"/>
              </w:rPr>
              <w:t xml:space="preserve">Обыкновенные именные бездокументарные акции - </w:t>
            </w:r>
            <w:r w:rsidRPr="00756FB5">
              <w:rPr>
                <w:rFonts w:ascii="Times New Roman" w:hAnsi="Times New Roman"/>
                <w:sz w:val="24"/>
                <w:szCs w:val="24"/>
              </w:rPr>
              <w:br/>
              <w:t>№ 1-01-10241А</w:t>
            </w:r>
          </w:p>
          <w:p w:rsidR="009A3A74" w:rsidRPr="00756FB5" w:rsidRDefault="009A3A74" w:rsidP="003874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FB5">
              <w:rPr>
                <w:rFonts w:ascii="Times New Roman" w:hAnsi="Times New Roman"/>
                <w:sz w:val="24"/>
                <w:szCs w:val="24"/>
              </w:rPr>
              <w:t>Привилегированные акции типа</w:t>
            </w:r>
            <w:proofErr w:type="gramStart"/>
            <w:r w:rsidRPr="00756FB5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  <w:p w:rsidR="009A3A74" w:rsidRPr="00756FB5" w:rsidRDefault="009A3A74" w:rsidP="003874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FB5">
              <w:rPr>
                <w:rFonts w:ascii="Times New Roman" w:hAnsi="Times New Roman"/>
                <w:sz w:val="24"/>
                <w:szCs w:val="24"/>
              </w:rPr>
              <w:t xml:space="preserve"> – № 2-01-10241-А</w:t>
            </w:r>
          </w:p>
          <w:p w:rsidR="009A3A74" w:rsidRPr="00756FB5" w:rsidRDefault="009A3A74" w:rsidP="003874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FB5">
              <w:rPr>
                <w:rFonts w:ascii="Times New Roman" w:hAnsi="Times New Roman"/>
                <w:sz w:val="24"/>
                <w:szCs w:val="24"/>
              </w:rPr>
              <w:t>Дата  регистрации  выпуска  03.08.1994. г.</w:t>
            </w:r>
          </w:p>
          <w:p w:rsidR="009A3A74" w:rsidRPr="00756FB5" w:rsidRDefault="009A3A74" w:rsidP="003874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FB5">
              <w:rPr>
                <w:rFonts w:ascii="Times New Roman" w:hAnsi="Times New Roman"/>
                <w:sz w:val="24"/>
                <w:szCs w:val="24"/>
              </w:rPr>
              <w:t>Дата  присвоения новых номеров - 29.06.2022  г.</w:t>
            </w:r>
          </w:p>
        </w:tc>
      </w:tr>
      <w:tr w:rsidR="009A3A74" w:rsidRPr="00756FB5" w:rsidTr="00756FB5"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9A3A74" w:rsidP="0038742B">
            <w:pPr>
              <w:pStyle w:val="ConsPlusNormal"/>
              <w:jc w:val="both"/>
            </w:pPr>
            <w:r w:rsidRPr="00756FB5">
              <w:t>1.6. Уникальный код эмитента, присвоенный Банком России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9A3A74" w:rsidP="0038742B">
            <w:pPr>
              <w:pStyle w:val="ConsPlusNormal"/>
            </w:pPr>
            <w:r w:rsidRPr="00756FB5">
              <w:t>10241-А</w:t>
            </w:r>
          </w:p>
        </w:tc>
      </w:tr>
      <w:tr w:rsidR="009A3A74" w:rsidRPr="00756FB5" w:rsidTr="00756FB5"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9A3A74" w:rsidP="0038742B">
            <w:pPr>
              <w:pStyle w:val="ConsPlusNormal"/>
              <w:jc w:val="both"/>
            </w:pPr>
            <w:r w:rsidRPr="00756FB5">
              <w:t>1.7. Адрес страницы в сети "Интернет", используемой эмитентом для раскрытия информации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944845" w:rsidP="0038742B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5" w:history="1">
              <w:r w:rsidR="009A3A74" w:rsidRPr="00756FB5">
                <w:rPr>
                  <w:rStyle w:val="a5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9A3A74" w:rsidRPr="00756FB5" w:rsidRDefault="009A3A74" w:rsidP="0038742B">
            <w:pPr>
              <w:pStyle w:val="ConsPlusNormal"/>
            </w:pPr>
          </w:p>
        </w:tc>
      </w:tr>
      <w:tr w:rsidR="009A3A74" w:rsidRPr="00756FB5" w:rsidTr="00756FB5">
        <w:trPr>
          <w:trHeight w:val="674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9A3A74" w:rsidP="0038742B">
            <w:pPr>
              <w:pStyle w:val="ConsPlusNormal"/>
              <w:jc w:val="both"/>
            </w:pPr>
            <w:r w:rsidRPr="00756FB5">
              <w:t>1.8. Дата наступления события (существенного факта), о котором составлено сообщение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2932B6" w:rsidP="002932B6">
            <w:pPr>
              <w:pStyle w:val="ConsPlusNormal"/>
            </w:pPr>
            <w:r w:rsidRPr="00756FB5">
              <w:t>03. 03</w:t>
            </w:r>
            <w:r w:rsidR="001B21E7" w:rsidRPr="00756FB5">
              <w:t>.2026</w:t>
            </w:r>
          </w:p>
        </w:tc>
      </w:tr>
    </w:tbl>
    <w:p w:rsidR="009A3A74" w:rsidRPr="00756FB5" w:rsidRDefault="009A3A74" w:rsidP="009A3A74">
      <w:pPr>
        <w:pStyle w:val="ConsPlusNormal"/>
        <w:ind w:firstLine="540"/>
        <w:jc w:val="both"/>
        <w:rPr>
          <w:highlight w:val="yellow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93"/>
        <w:gridCol w:w="520"/>
        <w:gridCol w:w="1978"/>
        <w:gridCol w:w="3274"/>
      </w:tblGrid>
      <w:tr w:rsidR="009A3A74" w:rsidRPr="00756FB5" w:rsidTr="0038742B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9A3A74" w:rsidP="0038742B">
            <w:pPr>
              <w:pStyle w:val="ConsPlusNormal"/>
              <w:jc w:val="center"/>
              <w:outlineLvl w:val="0"/>
            </w:pPr>
            <w:r w:rsidRPr="00756FB5">
              <w:t>2. Содержание сообщения</w:t>
            </w:r>
          </w:p>
        </w:tc>
      </w:tr>
      <w:tr w:rsidR="009A3A74" w:rsidRPr="00756FB5" w:rsidTr="0038742B">
        <w:trPr>
          <w:trHeight w:val="1575"/>
        </w:trPr>
        <w:tc>
          <w:tcPr>
            <w:tcW w:w="4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D676EA" w:rsidP="00D676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FB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2.1. Кворум заседания совета директоров эмитента –</w:t>
            </w:r>
          </w:p>
        </w:tc>
        <w:tc>
          <w:tcPr>
            <w:tcW w:w="5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0AD" w:rsidRDefault="00D660AD" w:rsidP="00D676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50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58"/>
              <w:gridCol w:w="1985"/>
            </w:tblGrid>
            <w:tr w:rsidR="00D660AD" w:rsidRPr="005B4247" w:rsidTr="00D660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58" w:type="dxa"/>
                </w:tcPr>
                <w:p w:rsidR="00D660AD" w:rsidRPr="00D660AD" w:rsidRDefault="00D660AD" w:rsidP="0076777E">
                  <w:pPr>
                    <w:keepNext/>
                    <w:spacing w:before="40" w:after="40"/>
                    <w:rPr>
                      <w:sz w:val="22"/>
                      <w:szCs w:val="22"/>
                    </w:rPr>
                  </w:pPr>
                  <w:r w:rsidRPr="00D660AD">
                    <w:rPr>
                      <w:sz w:val="22"/>
                      <w:szCs w:val="22"/>
                    </w:rPr>
                    <w:t>Всего  членов совета директоров</w:t>
                  </w:r>
                </w:p>
              </w:tc>
              <w:tc>
                <w:tcPr>
                  <w:tcW w:w="1985" w:type="dxa"/>
                </w:tcPr>
                <w:p w:rsidR="00D660AD" w:rsidRPr="005B4247" w:rsidRDefault="00D660AD" w:rsidP="0076777E">
                  <w:pPr>
                    <w:pStyle w:val="a3"/>
                    <w:jc w:val="right"/>
                    <w:rPr>
                      <w:rFonts w:cs="Calibri"/>
                      <w:lang w:val="en-US"/>
                    </w:rPr>
                  </w:pPr>
                  <w:r>
                    <w:rPr>
                      <w:rFonts w:cs="Calibri"/>
                    </w:rPr>
                    <w:t xml:space="preserve">9 </w:t>
                  </w:r>
                  <w:r w:rsidRPr="005B4247">
                    <w:rPr>
                      <w:rFonts w:cs="Calibri"/>
                      <w:lang w:val="en-US"/>
                    </w:rPr>
                    <w:t>(100%)</w:t>
                  </w:r>
                </w:p>
                <w:p w:rsidR="00D660AD" w:rsidRPr="005B4247" w:rsidRDefault="00D660AD" w:rsidP="0076777E">
                  <w:pPr>
                    <w:pStyle w:val="a3"/>
                    <w:jc w:val="right"/>
                    <w:rPr>
                      <w:rFonts w:cs="Calibri"/>
                    </w:rPr>
                  </w:pPr>
                  <w:r w:rsidRPr="005B4247">
                    <w:rPr>
                      <w:rFonts w:cs="Calibri"/>
                    </w:rPr>
                    <w:t xml:space="preserve"> </w:t>
                  </w:r>
                </w:p>
              </w:tc>
            </w:tr>
            <w:tr w:rsidR="00D660AD" w:rsidRPr="00D660AD" w:rsidTr="00D660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58" w:type="dxa"/>
                </w:tcPr>
                <w:p w:rsidR="00D660AD" w:rsidRPr="00D660AD" w:rsidRDefault="00D660AD" w:rsidP="00D660AD">
                  <w:pPr>
                    <w:pStyle w:val="a3"/>
                    <w:rPr>
                      <w:rFonts w:ascii="Times New Roman" w:hAnsi="Times New Roman"/>
                    </w:rPr>
                  </w:pPr>
                  <w:bookmarkStart w:id="0" w:name="В001_ФормТекст2"/>
                  <w:r w:rsidRPr="00D660AD">
                    <w:rPr>
                      <w:rFonts w:ascii="Times New Roman" w:hAnsi="Times New Roman"/>
                    </w:rPr>
                    <w:t xml:space="preserve">Число голосов, которыми обладали лица, принявшие участие в </w:t>
                  </w:r>
                  <w:proofErr w:type="gramStart"/>
                  <w:r w:rsidRPr="00D660AD">
                    <w:rPr>
                      <w:rFonts w:ascii="Times New Roman" w:hAnsi="Times New Roman"/>
                    </w:rPr>
                    <w:t>заседании</w:t>
                  </w:r>
                  <w:proofErr w:type="gramEnd"/>
                  <w:r w:rsidRPr="00D660AD">
                    <w:rPr>
                      <w:rFonts w:ascii="Times New Roman" w:hAnsi="Times New Roman"/>
                    </w:rPr>
                    <w:t xml:space="preserve"> совета директоров </w:t>
                  </w:r>
                  <w:r w:rsidRPr="00D660AD">
                    <w:rPr>
                      <w:rFonts w:ascii="Times New Roman" w:hAnsi="Times New Roman"/>
                    </w:rPr>
                    <w:t>по данному вопросу</w:t>
                  </w:r>
                  <w:bookmarkEnd w:id="0"/>
                </w:p>
              </w:tc>
              <w:tc>
                <w:tcPr>
                  <w:tcW w:w="1985" w:type="dxa"/>
                </w:tcPr>
                <w:p w:rsidR="00D660AD" w:rsidRPr="00D660AD" w:rsidRDefault="00D660AD" w:rsidP="0076777E">
                  <w:pPr>
                    <w:pStyle w:val="a3"/>
                    <w:jc w:val="right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8 (</w:t>
                  </w:r>
                  <w:r w:rsidRPr="00D660AD">
                    <w:rPr>
                      <w:rFonts w:ascii="Times New Roman" w:hAnsi="Times New Roman"/>
                    </w:rPr>
                    <w:t>88,89</w:t>
                  </w:r>
                  <w:r>
                    <w:rPr>
                      <w:rFonts w:ascii="Times New Roman" w:hAnsi="Times New Roman"/>
                    </w:rPr>
                    <w:t>%</w:t>
                  </w:r>
                  <w:r w:rsidRPr="00D660AD">
                    <w:rPr>
                      <w:rFonts w:ascii="Times New Roman" w:hAnsi="Times New Roman"/>
                    </w:rPr>
                    <w:t>)</w:t>
                  </w:r>
                </w:p>
              </w:tc>
            </w:tr>
            <w:tr w:rsidR="00D660AD" w:rsidRPr="00D660AD" w:rsidTr="00D660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58" w:type="dxa"/>
                </w:tcPr>
                <w:p w:rsidR="00944845" w:rsidRDefault="00944845" w:rsidP="0076777E">
                  <w:pPr>
                    <w:pStyle w:val="a3"/>
                    <w:rPr>
                      <w:rFonts w:ascii="Times New Roman" w:hAnsi="Times New Roman"/>
                      <w:b/>
                    </w:rPr>
                  </w:pPr>
                </w:p>
                <w:p w:rsidR="00944845" w:rsidRDefault="00D660AD" w:rsidP="0076777E">
                  <w:pPr>
                    <w:pStyle w:val="a3"/>
                    <w:rPr>
                      <w:rFonts w:ascii="Times New Roman" w:hAnsi="Times New Roman"/>
                      <w:b/>
                    </w:rPr>
                  </w:pPr>
                  <w:r w:rsidRPr="00D660AD">
                    <w:rPr>
                      <w:rFonts w:ascii="Times New Roman" w:hAnsi="Times New Roman"/>
                      <w:b/>
                    </w:rPr>
                    <w:t>Кворум по данному вопросу</w:t>
                  </w:r>
                </w:p>
                <w:p w:rsidR="00D660AD" w:rsidRPr="00D660AD" w:rsidRDefault="00D660AD" w:rsidP="0076777E">
                  <w:pPr>
                    <w:pStyle w:val="a3"/>
                    <w:rPr>
                      <w:rFonts w:ascii="Times New Roman" w:hAnsi="Times New Roman"/>
                    </w:rPr>
                  </w:pPr>
                  <w:r w:rsidRPr="00D660AD">
                    <w:rPr>
                      <w:rFonts w:ascii="Times New Roman" w:hAnsi="Times New Roman"/>
                      <w:b/>
                    </w:rPr>
                    <w:t xml:space="preserve">   </w:t>
                  </w:r>
                </w:p>
              </w:tc>
              <w:tc>
                <w:tcPr>
                  <w:tcW w:w="1985" w:type="dxa"/>
                  <w:vAlign w:val="bottom"/>
                </w:tcPr>
                <w:p w:rsidR="00D660AD" w:rsidRDefault="00D660AD" w:rsidP="0076777E">
                  <w:pPr>
                    <w:pStyle w:val="a3"/>
                    <w:jc w:val="right"/>
                    <w:rPr>
                      <w:rFonts w:ascii="Times New Roman" w:hAnsi="Times New Roman"/>
                      <w:b/>
                    </w:rPr>
                  </w:pPr>
                  <w:bookmarkStart w:id="1" w:name="В001_КворумТекстФ"/>
                  <w:r w:rsidRPr="00D660AD">
                    <w:rPr>
                      <w:rFonts w:ascii="Times New Roman" w:hAnsi="Times New Roman"/>
                      <w:b/>
                    </w:rPr>
                    <w:t>Имеется</w:t>
                  </w:r>
                  <w:bookmarkEnd w:id="1"/>
                </w:p>
                <w:p w:rsidR="00944845" w:rsidRPr="00D660AD" w:rsidRDefault="00944845" w:rsidP="0076777E">
                  <w:pPr>
                    <w:pStyle w:val="a3"/>
                    <w:jc w:val="right"/>
                    <w:rPr>
                      <w:rFonts w:ascii="Times New Roman" w:hAnsi="Times New Roman"/>
                      <w:b/>
                    </w:rPr>
                  </w:pPr>
                </w:p>
              </w:tc>
            </w:tr>
          </w:tbl>
          <w:p w:rsidR="00944845" w:rsidRDefault="00944845" w:rsidP="00D660AD">
            <w:pPr>
              <w:keepNext/>
              <w:spacing w:after="60"/>
              <w:rPr>
                <w:b/>
                <w:bCs/>
                <w:sz w:val="22"/>
                <w:szCs w:val="22"/>
              </w:rPr>
            </w:pPr>
          </w:p>
          <w:p w:rsidR="00D660AD" w:rsidRPr="00D660AD" w:rsidRDefault="00D660AD" w:rsidP="00D660AD">
            <w:pPr>
              <w:keepNext/>
              <w:spacing w:after="60"/>
              <w:rPr>
                <w:b/>
                <w:bCs/>
                <w:sz w:val="22"/>
                <w:szCs w:val="22"/>
              </w:rPr>
            </w:pPr>
            <w:r w:rsidRPr="00D660AD">
              <w:rPr>
                <w:b/>
                <w:bCs/>
                <w:sz w:val="22"/>
                <w:szCs w:val="22"/>
              </w:rPr>
              <w:lastRenderedPageBreak/>
              <w:t>Итоги голосования по вопросу повестки дня:</w:t>
            </w:r>
          </w:p>
          <w:tbl>
            <w:tblPr>
              <w:tblW w:w="5040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54"/>
              <w:gridCol w:w="1418"/>
              <w:gridCol w:w="992"/>
              <w:gridCol w:w="1276"/>
            </w:tblGrid>
            <w:tr w:rsidR="00D660AD" w:rsidRPr="00D660AD" w:rsidTr="00D660AD">
              <w:trPr>
                <w:cantSplit/>
                <w:trHeight w:val="314"/>
              </w:trPr>
              <w:tc>
                <w:tcPr>
                  <w:tcW w:w="1354" w:type="dxa"/>
                  <w:shd w:val="clear" w:color="auto" w:fill="FFFFFF"/>
                  <w:vAlign w:val="center"/>
                </w:tcPr>
                <w:p w:rsidR="00D660AD" w:rsidRPr="00D660AD" w:rsidRDefault="00D660AD" w:rsidP="0076777E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shd w:val="clear" w:color="auto" w:fill="FFFFFF"/>
                  <w:vAlign w:val="center"/>
                </w:tcPr>
                <w:p w:rsidR="00D660AD" w:rsidRPr="00D660AD" w:rsidRDefault="00D660AD" w:rsidP="0076777E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660AD">
                    <w:rPr>
                      <w:b/>
                      <w:bCs/>
                      <w:sz w:val="22"/>
                      <w:szCs w:val="22"/>
                    </w:rPr>
                    <w:t>За</w:t>
                  </w:r>
                </w:p>
              </w:tc>
              <w:tc>
                <w:tcPr>
                  <w:tcW w:w="992" w:type="dxa"/>
                  <w:shd w:val="clear" w:color="auto" w:fill="FFFFFF"/>
                  <w:vAlign w:val="center"/>
                </w:tcPr>
                <w:p w:rsidR="00D660AD" w:rsidRPr="00D660AD" w:rsidRDefault="00D660AD" w:rsidP="0076777E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660AD">
                    <w:rPr>
                      <w:b/>
                      <w:bCs/>
                      <w:sz w:val="22"/>
                      <w:szCs w:val="22"/>
                    </w:rPr>
                    <w:t>Против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D660AD" w:rsidRPr="00D660AD" w:rsidRDefault="00D660AD" w:rsidP="0076777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D660AD">
                    <w:rPr>
                      <w:b/>
                      <w:sz w:val="22"/>
                      <w:szCs w:val="22"/>
                    </w:rPr>
                    <w:t>Воздержался</w:t>
                  </w:r>
                </w:p>
              </w:tc>
            </w:tr>
            <w:tr w:rsidR="00D660AD" w:rsidRPr="00D660AD" w:rsidTr="00D660AD">
              <w:trPr>
                <w:cantSplit/>
                <w:trHeight w:val="396"/>
              </w:trPr>
              <w:tc>
                <w:tcPr>
                  <w:tcW w:w="1354" w:type="dxa"/>
                  <w:shd w:val="clear" w:color="auto" w:fill="FFFFFF"/>
                  <w:vAlign w:val="center"/>
                </w:tcPr>
                <w:p w:rsidR="00D660AD" w:rsidRPr="00D660AD" w:rsidRDefault="00D660AD" w:rsidP="0076777E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660AD">
                    <w:rPr>
                      <w:b/>
                      <w:bCs/>
                      <w:sz w:val="22"/>
                      <w:szCs w:val="22"/>
                    </w:rPr>
                    <w:t>Голоса</w:t>
                  </w:r>
                </w:p>
              </w:tc>
              <w:tc>
                <w:tcPr>
                  <w:tcW w:w="1418" w:type="dxa"/>
                  <w:vAlign w:val="center"/>
                </w:tcPr>
                <w:p w:rsidR="00D660AD" w:rsidRPr="00D660AD" w:rsidRDefault="00D660AD" w:rsidP="0076777E">
                  <w:pPr>
                    <w:jc w:val="center"/>
                    <w:rPr>
                      <w:sz w:val="22"/>
                      <w:szCs w:val="22"/>
                    </w:rPr>
                  </w:pPr>
                  <w:r w:rsidRPr="00D660AD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992" w:type="dxa"/>
                  <w:vAlign w:val="center"/>
                </w:tcPr>
                <w:p w:rsidR="00D660AD" w:rsidRPr="00944845" w:rsidRDefault="00D660AD" w:rsidP="0076777E">
                  <w:pPr>
                    <w:jc w:val="center"/>
                    <w:rPr>
                      <w:sz w:val="22"/>
                      <w:szCs w:val="22"/>
                    </w:rPr>
                  </w:pPr>
                  <w:bookmarkStart w:id="2" w:name="В001_ГолПР"/>
                  <w:r w:rsidRPr="00944845">
                    <w:rPr>
                      <w:sz w:val="22"/>
                      <w:szCs w:val="22"/>
                    </w:rPr>
                    <w:t>0</w:t>
                  </w:r>
                  <w:bookmarkEnd w:id="2"/>
                </w:p>
              </w:tc>
              <w:tc>
                <w:tcPr>
                  <w:tcW w:w="1276" w:type="dxa"/>
                  <w:vAlign w:val="center"/>
                </w:tcPr>
                <w:p w:rsidR="00D660AD" w:rsidRPr="00944845" w:rsidRDefault="00D660AD" w:rsidP="0076777E">
                  <w:pPr>
                    <w:jc w:val="center"/>
                    <w:rPr>
                      <w:sz w:val="22"/>
                      <w:szCs w:val="22"/>
                    </w:rPr>
                  </w:pPr>
                  <w:bookmarkStart w:id="3" w:name="В001_ГолВЗ"/>
                  <w:r w:rsidRPr="00944845">
                    <w:rPr>
                      <w:sz w:val="22"/>
                      <w:szCs w:val="22"/>
                    </w:rPr>
                    <w:t>0</w:t>
                  </w:r>
                  <w:bookmarkEnd w:id="3"/>
                </w:p>
              </w:tc>
            </w:tr>
            <w:tr w:rsidR="00D660AD" w:rsidRPr="00D660AD" w:rsidTr="00D660AD">
              <w:trPr>
                <w:cantSplit/>
                <w:trHeight w:val="270"/>
              </w:trPr>
              <w:tc>
                <w:tcPr>
                  <w:tcW w:w="1354" w:type="dxa"/>
                  <w:shd w:val="clear" w:color="auto" w:fill="FFFFFF"/>
                  <w:vAlign w:val="center"/>
                </w:tcPr>
                <w:p w:rsidR="00D660AD" w:rsidRPr="00944845" w:rsidRDefault="00D660AD" w:rsidP="0076777E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660AD">
                    <w:rPr>
                      <w:b/>
                      <w:bCs/>
                      <w:sz w:val="22"/>
                      <w:szCs w:val="22"/>
                    </w:rPr>
                    <w:t xml:space="preserve">% </w:t>
                  </w:r>
                </w:p>
              </w:tc>
              <w:tc>
                <w:tcPr>
                  <w:tcW w:w="1418" w:type="dxa"/>
                  <w:vAlign w:val="center"/>
                </w:tcPr>
                <w:p w:rsidR="00D660AD" w:rsidRPr="00944845" w:rsidRDefault="00944845" w:rsidP="0076777E">
                  <w:pPr>
                    <w:jc w:val="center"/>
                    <w:rPr>
                      <w:sz w:val="22"/>
                      <w:szCs w:val="22"/>
                    </w:rPr>
                  </w:pPr>
                  <w:bookmarkStart w:id="4" w:name="В001_ПроцГолЗА"/>
                  <w:r>
                    <w:rPr>
                      <w:sz w:val="22"/>
                      <w:szCs w:val="22"/>
                    </w:rPr>
                    <w:t>88,89</w:t>
                  </w:r>
                  <w:bookmarkStart w:id="5" w:name="_GoBack"/>
                  <w:bookmarkEnd w:id="5"/>
                  <w:r w:rsidR="00D660AD" w:rsidRPr="00944845">
                    <w:rPr>
                      <w:sz w:val="22"/>
                      <w:szCs w:val="22"/>
                    </w:rPr>
                    <w:t>0000</w:t>
                  </w:r>
                  <w:bookmarkEnd w:id="4"/>
                </w:p>
              </w:tc>
              <w:tc>
                <w:tcPr>
                  <w:tcW w:w="992" w:type="dxa"/>
                  <w:vAlign w:val="center"/>
                </w:tcPr>
                <w:p w:rsidR="00D660AD" w:rsidRPr="00D660AD" w:rsidRDefault="00D660AD" w:rsidP="0076777E">
                  <w:pPr>
                    <w:jc w:val="center"/>
                    <w:rPr>
                      <w:sz w:val="22"/>
                      <w:szCs w:val="22"/>
                    </w:rPr>
                  </w:pPr>
                  <w:bookmarkStart w:id="6" w:name="В001_ПроцГолПР"/>
                  <w:r w:rsidRPr="00D660AD">
                    <w:rPr>
                      <w:sz w:val="22"/>
                      <w:szCs w:val="22"/>
                    </w:rPr>
                    <w:t>0.0000</w:t>
                  </w:r>
                  <w:bookmarkEnd w:id="6"/>
                </w:p>
              </w:tc>
              <w:tc>
                <w:tcPr>
                  <w:tcW w:w="1276" w:type="dxa"/>
                  <w:vAlign w:val="center"/>
                </w:tcPr>
                <w:p w:rsidR="00D660AD" w:rsidRPr="00944845" w:rsidRDefault="00D660AD" w:rsidP="0076777E">
                  <w:pPr>
                    <w:jc w:val="center"/>
                    <w:rPr>
                      <w:sz w:val="22"/>
                      <w:szCs w:val="22"/>
                    </w:rPr>
                  </w:pPr>
                  <w:bookmarkStart w:id="7" w:name="В001_ПроцГолВЗ"/>
                  <w:r w:rsidRPr="00944845">
                    <w:rPr>
                      <w:sz w:val="22"/>
                      <w:szCs w:val="22"/>
                    </w:rPr>
                    <w:t>0.0000</w:t>
                  </w:r>
                  <w:bookmarkEnd w:id="7"/>
                </w:p>
              </w:tc>
            </w:tr>
            <w:tr w:rsidR="00D660AD" w:rsidRPr="00D660AD" w:rsidTr="00D660AD">
              <w:trPr>
                <w:cantSplit/>
                <w:trHeight w:val="270"/>
              </w:trPr>
              <w:tc>
                <w:tcPr>
                  <w:tcW w:w="3764" w:type="dxa"/>
                  <w:gridSpan w:val="3"/>
                  <w:shd w:val="clear" w:color="auto" w:fill="FFFFFF"/>
                  <w:vAlign w:val="center"/>
                </w:tcPr>
                <w:p w:rsidR="00D660AD" w:rsidRPr="00D660AD" w:rsidRDefault="00D660AD" w:rsidP="0076777E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D660AD">
                    <w:rPr>
                      <w:sz w:val="22"/>
                      <w:szCs w:val="22"/>
                    </w:rPr>
                    <w:t>Недействительные</w:t>
                  </w:r>
                  <w:proofErr w:type="gramEnd"/>
                  <w:r w:rsidRPr="00D660AD">
                    <w:rPr>
                      <w:sz w:val="22"/>
                      <w:szCs w:val="22"/>
                    </w:rPr>
                    <w:t xml:space="preserve"> или неподсчитанные по иным основаниям *</w:t>
                  </w:r>
                </w:p>
              </w:tc>
              <w:tc>
                <w:tcPr>
                  <w:tcW w:w="1276" w:type="dxa"/>
                  <w:shd w:val="clear" w:color="auto" w:fill="FFFFFF"/>
                  <w:vAlign w:val="center"/>
                </w:tcPr>
                <w:p w:rsidR="00D660AD" w:rsidRPr="00D660AD" w:rsidRDefault="00D660AD" w:rsidP="0076777E">
                  <w:pPr>
                    <w:jc w:val="center"/>
                    <w:rPr>
                      <w:sz w:val="22"/>
                      <w:szCs w:val="22"/>
                    </w:rPr>
                  </w:pPr>
                  <w:bookmarkStart w:id="8" w:name="В001_ГолНеГолосовали_НД"/>
                  <w:r w:rsidRPr="00D660AD">
                    <w:rPr>
                      <w:sz w:val="22"/>
                      <w:szCs w:val="22"/>
                    </w:rPr>
                    <w:t>0</w:t>
                  </w:r>
                  <w:bookmarkEnd w:id="8"/>
                </w:p>
              </w:tc>
            </w:tr>
          </w:tbl>
          <w:p w:rsidR="00A03364" w:rsidRDefault="00A03364" w:rsidP="00D676E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 член совета директоров не направил письменного мнения.</w:t>
            </w:r>
          </w:p>
          <w:p w:rsidR="00D676EA" w:rsidRPr="007F69D9" w:rsidRDefault="00D676EA" w:rsidP="00A0336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56FB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Решение принято </w:t>
            </w:r>
            <w:r w:rsidR="00A033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большинством голосов</w:t>
            </w:r>
            <w:r w:rsidRPr="00756FB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9A3A74" w:rsidRPr="00756FB5" w:rsidTr="00756FB5">
        <w:trPr>
          <w:trHeight w:val="307"/>
        </w:trPr>
        <w:tc>
          <w:tcPr>
            <w:tcW w:w="4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D676EA" w:rsidP="00D676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FB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2.2. Содержание решений, принятых советом директоров  эмитента</w:t>
            </w:r>
            <w:r w:rsidR="002932B6" w:rsidRPr="00756FB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D676EA" w:rsidP="00D676EA">
            <w:pPr>
              <w:pStyle w:val="a3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756FB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По вопросу №1: </w:t>
            </w:r>
            <w:r w:rsidRPr="00756FB5">
              <w:rPr>
                <w:rFonts w:ascii="Times New Roman" w:hAnsi="Times New Roman"/>
                <w:sz w:val="24"/>
                <w:szCs w:val="24"/>
                <w:lang w:bidi="ru-RU"/>
              </w:rPr>
              <w:t>Утвердить Стратегию развития производства АО «Завод «МАРС» на 2025-2030 годы в соответствии с Приложением № 1.</w:t>
            </w:r>
          </w:p>
        </w:tc>
      </w:tr>
      <w:tr w:rsidR="009A3A74" w:rsidRPr="00756FB5" w:rsidTr="00756FB5">
        <w:trPr>
          <w:trHeight w:val="834"/>
        </w:trPr>
        <w:tc>
          <w:tcPr>
            <w:tcW w:w="48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3A74" w:rsidRPr="00756FB5" w:rsidRDefault="00756FB5" w:rsidP="00756F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FB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2.3. Дата проведения заседания совета директоров эмитента, на котором приняты соответствующие решения –</w:t>
            </w:r>
          </w:p>
        </w:tc>
        <w:tc>
          <w:tcPr>
            <w:tcW w:w="52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3A74" w:rsidRPr="00756FB5" w:rsidRDefault="00756FB5" w:rsidP="00D676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FB5">
              <w:rPr>
                <w:rFonts w:ascii="Times New Roman" w:hAnsi="Times New Roman"/>
                <w:sz w:val="24"/>
                <w:szCs w:val="24"/>
              </w:rPr>
              <w:t>03.03.2026</w:t>
            </w:r>
          </w:p>
        </w:tc>
      </w:tr>
      <w:tr w:rsidR="009A3A74" w:rsidRPr="00756FB5" w:rsidTr="00756FB5">
        <w:trPr>
          <w:trHeight w:val="1062"/>
        </w:trPr>
        <w:tc>
          <w:tcPr>
            <w:tcW w:w="4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756FB5" w:rsidP="00756F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FB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2.4. Дата составления и номер протокола заседания совета директоров эмитента, на котором приняты соответствующие решения </w:t>
            </w:r>
          </w:p>
        </w:tc>
        <w:tc>
          <w:tcPr>
            <w:tcW w:w="5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74" w:rsidRPr="00756FB5" w:rsidRDefault="00756FB5" w:rsidP="00D676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FB5">
              <w:rPr>
                <w:rFonts w:ascii="Times New Roman" w:hAnsi="Times New Roman"/>
                <w:sz w:val="24"/>
                <w:szCs w:val="24"/>
              </w:rPr>
              <w:t>04.03.2026 Протокол № 2/2026</w:t>
            </w:r>
          </w:p>
        </w:tc>
      </w:tr>
      <w:tr w:rsidR="009A3A74" w:rsidRPr="00F92388" w:rsidTr="0038742B">
        <w:tblPrEx>
          <w:tblLook w:val="04A0" w:firstRow="1" w:lastRow="0" w:firstColumn="1" w:lastColumn="0" w:noHBand="0" w:noVBand="1"/>
        </w:tblPrEx>
        <w:trPr>
          <w:trHeight w:val="95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9A3A74" w:rsidRPr="001B21E7" w:rsidRDefault="009A3A74" w:rsidP="0038742B">
            <w:pPr>
              <w:pStyle w:val="ConsPlusNormal"/>
              <w:spacing w:line="276" w:lineRule="auto"/>
              <w:jc w:val="center"/>
            </w:pPr>
            <w:r w:rsidRPr="001B21E7">
              <w:t xml:space="preserve">3.1. </w:t>
            </w:r>
            <w:r w:rsidRPr="001B21E7">
              <w:rPr>
                <w:u w:val="single"/>
              </w:rPr>
              <w:t>Генеральный директор</w:t>
            </w:r>
          </w:p>
          <w:p w:rsidR="009A3A74" w:rsidRPr="001B21E7" w:rsidRDefault="009A3A74" w:rsidP="0038742B">
            <w:pPr>
              <w:pStyle w:val="ConsPlusNormal"/>
              <w:spacing w:line="276" w:lineRule="auto"/>
              <w:jc w:val="center"/>
            </w:pPr>
            <w:r w:rsidRPr="001B21E7">
              <w:rPr>
                <w:sz w:val="18"/>
                <w:szCs w:val="18"/>
              </w:rPr>
              <w:t>(наименование должности уполномоченного лица эмитента</w:t>
            </w:r>
            <w:r w:rsidRPr="001B21E7">
              <w:t>)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A74" w:rsidRPr="001B21E7" w:rsidRDefault="009A3A74" w:rsidP="0038742B">
            <w:pPr>
              <w:pStyle w:val="ConsPlusNormal"/>
              <w:spacing w:line="276" w:lineRule="auto"/>
              <w:jc w:val="center"/>
            </w:pPr>
            <w:r w:rsidRPr="001B21E7">
              <w:t>___________________</w:t>
            </w:r>
          </w:p>
          <w:p w:rsidR="009A3A74" w:rsidRPr="001B21E7" w:rsidRDefault="009A3A74" w:rsidP="0038742B">
            <w:pPr>
              <w:pStyle w:val="ConsPlusNormal"/>
              <w:spacing w:line="276" w:lineRule="auto"/>
              <w:jc w:val="center"/>
              <w:rPr>
                <w:sz w:val="18"/>
                <w:szCs w:val="18"/>
              </w:rPr>
            </w:pPr>
            <w:r w:rsidRPr="001B21E7">
              <w:rPr>
                <w:sz w:val="18"/>
                <w:szCs w:val="18"/>
              </w:rPr>
              <w:t>(подпись)</w:t>
            </w:r>
          </w:p>
        </w:tc>
        <w:tc>
          <w:tcPr>
            <w:tcW w:w="32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9A3A74" w:rsidRPr="001B21E7" w:rsidRDefault="009A3A74" w:rsidP="0038742B">
            <w:pPr>
              <w:pStyle w:val="ConsPlusNormal"/>
              <w:spacing w:line="276" w:lineRule="auto"/>
              <w:jc w:val="center"/>
              <w:rPr>
                <w:u w:val="single"/>
              </w:rPr>
            </w:pPr>
            <w:r w:rsidRPr="001B21E7">
              <w:rPr>
                <w:u w:val="single"/>
              </w:rPr>
              <w:t>Валерий  Николаевич Ключников</w:t>
            </w:r>
          </w:p>
          <w:p w:rsidR="009A3A74" w:rsidRPr="001B21E7" w:rsidRDefault="009A3A74" w:rsidP="0038742B">
            <w:pPr>
              <w:pStyle w:val="ConsPlusNormal"/>
              <w:spacing w:line="276" w:lineRule="auto"/>
              <w:jc w:val="center"/>
            </w:pPr>
            <w:r w:rsidRPr="001B21E7">
              <w:t>(</w:t>
            </w:r>
            <w:r w:rsidRPr="001B21E7">
              <w:rPr>
                <w:sz w:val="18"/>
                <w:szCs w:val="18"/>
              </w:rPr>
              <w:t>И.О. Фамилия)</w:t>
            </w:r>
          </w:p>
        </w:tc>
      </w:tr>
      <w:tr w:rsidR="009A3A74" w:rsidTr="0038742B">
        <w:tblPrEx>
          <w:tblLook w:val="04A0" w:firstRow="1" w:lastRow="0" w:firstColumn="1" w:lastColumn="0" w:noHBand="0" w:noVBand="1"/>
        </w:tblPrEx>
        <w:tc>
          <w:tcPr>
            <w:tcW w:w="1006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A74" w:rsidRPr="001B21E7" w:rsidRDefault="009A3A74" w:rsidP="002932B6">
            <w:pPr>
              <w:pStyle w:val="ConsPlusNormal"/>
              <w:spacing w:line="276" w:lineRule="auto"/>
            </w:pPr>
            <w:r w:rsidRPr="00756FB5">
              <w:t>3.2. Дата «</w:t>
            </w:r>
            <w:r w:rsidR="002932B6" w:rsidRPr="00756FB5">
              <w:t>04</w:t>
            </w:r>
            <w:r w:rsidRPr="00756FB5">
              <w:t>»</w:t>
            </w:r>
            <w:r w:rsidR="002932B6" w:rsidRPr="00756FB5">
              <w:t xml:space="preserve"> марта</w:t>
            </w:r>
            <w:r w:rsidR="00756FB5">
              <w:t xml:space="preserve"> </w:t>
            </w:r>
            <w:r w:rsidR="001B21E7" w:rsidRPr="00756FB5">
              <w:t>2026</w:t>
            </w:r>
            <w:r w:rsidRPr="00756FB5">
              <w:t xml:space="preserve"> г.</w:t>
            </w:r>
          </w:p>
        </w:tc>
      </w:tr>
    </w:tbl>
    <w:p w:rsidR="002932B6" w:rsidRDefault="002932B6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sectPr w:rsidR="002932B6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B89"/>
    <w:rsid w:val="001B21E7"/>
    <w:rsid w:val="002932B6"/>
    <w:rsid w:val="004A6B89"/>
    <w:rsid w:val="00756FB5"/>
    <w:rsid w:val="007F69D9"/>
    <w:rsid w:val="00864BC6"/>
    <w:rsid w:val="00944845"/>
    <w:rsid w:val="009A3A74"/>
    <w:rsid w:val="00A03364"/>
    <w:rsid w:val="00D660AD"/>
    <w:rsid w:val="00D676EA"/>
    <w:rsid w:val="00F9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A7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9A3A74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9A3A7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Hyperlink"/>
    <w:basedOn w:val="a0"/>
    <w:uiPriority w:val="99"/>
    <w:unhideWhenUsed/>
    <w:rsid w:val="009A3A74"/>
    <w:rPr>
      <w:color w:val="0000FF" w:themeColor="hyperlink"/>
      <w:u w:val="single"/>
    </w:rPr>
  </w:style>
  <w:style w:type="paragraph" w:customStyle="1" w:styleId="ConsPlusNormal">
    <w:name w:val="ConsPlusNormal"/>
    <w:rsid w:val="009A3A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9A3A74"/>
    <w:rPr>
      <w:rFonts w:ascii="Calibri" w:eastAsia="Times New Roman" w:hAnsi="Calibri" w:cs="Times New Roman"/>
      <w:lang w:eastAsia="ru-RU"/>
    </w:rPr>
  </w:style>
  <w:style w:type="character" w:customStyle="1" w:styleId="hl">
    <w:name w:val="hl"/>
    <w:basedOn w:val="a0"/>
    <w:rsid w:val="002932B6"/>
  </w:style>
  <w:style w:type="character" w:customStyle="1" w:styleId="FontStyle11">
    <w:name w:val="Font Style11"/>
    <w:uiPriority w:val="99"/>
    <w:rsid w:val="00D676EA"/>
    <w:rPr>
      <w:rFonts w:ascii="Arial" w:hAnsi="Arial" w:cs="Arial" w:hint="default"/>
      <w:b/>
      <w:bCs/>
      <w:sz w:val="26"/>
      <w:szCs w:val="26"/>
    </w:rPr>
  </w:style>
  <w:style w:type="character" w:customStyle="1" w:styleId="a6">
    <w:name w:val="Основной текст_"/>
    <w:basedOn w:val="a0"/>
    <w:link w:val="1"/>
    <w:rsid w:val="00D676E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6"/>
    <w:rsid w:val="00D676EA"/>
    <w:pPr>
      <w:widowControl w:val="0"/>
      <w:shd w:val="clear" w:color="auto" w:fill="FFFFFF"/>
      <w:autoSpaceDE/>
      <w:autoSpaceDN/>
      <w:spacing w:line="264" w:lineRule="auto"/>
    </w:pPr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A7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9A3A74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9A3A7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Hyperlink"/>
    <w:basedOn w:val="a0"/>
    <w:uiPriority w:val="99"/>
    <w:unhideWhenUsed/>
    <w:rsid w:val="009A3A74"/>
    <w:rPr>
      <w:color w:val="0000FF" w:themeColor="hyperlink"/>
      <w:u w:val="single"/>
    </w:rPr>
  </w:style>
  <w:style w:type="paragraph" w:customStyle="1" w:styleId="ConsPlusNormal">
    <w:name w:val="ConsPlusNormal"/>
    <w:rsid w:val="009A3A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9A3A74"/>
    <w:rPr>
      <w:rFonts w:ascii="Calibri" w:eastAsia="Times New Roman" w:hAnsi="Calibri" w:cs="Times New Roman"/>
      <w:lang w:eastAsia="ru-RU"/>
    </w:rPr>
  </w:style>
  <w:style w:type="character" w:customStyle="1" w:styleId="hl">
    <w:name w:val="hl"/>
    <w:basedOn w:val="a0"/>
    <w:rsid w:val="002932B6"/>
  </w:style>
  <w:style w:type="character" w:customStyle="1" w:styleId="FontStyle11">
    <w:name w:val="Font Style11"/>
    <w:uiPriority w:val="99"/>
    <w:rsid w:val="00D676EA"/>
    <w:rPr>
      <w:rFonts w:ascii="Arial" w:hAnsi="Arial" w:cs="Arial" w:hint="default"/>
      <w:b/>
      <w:bCs/>
      <w:sz w:val="26"/>
      <w:szCs w:val="26"/>
    </w:rPr>
  </w:style>
  <w:style w:type="character" w:customStyle="1" w:styleId="a6">
    <w:name w:val="Основной текст_"/>
    <w:basedOn w:val="a0"/>
    <w:link w:val="1"/>
    <w:rsid w:val="00D676E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6"/>
    <w:rsid w:val="00D676EA"/>
    <w:pPr>
      <w:widowControl w:val="0"/>
      <w:shd w:val="clear" w:color="auto" w:fill="FFFFFF"/>
      <w:autoSpaceDE/>
      <w:autoSpaceDN/>
      <w:spacing w:line="264" w:lineRule="auto"/>
    </w:pPr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6915002325/index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9</cp:revision>
  <dcterms:created xsi:type="dcterms:W3CDTF">2025-10-29T09:56:00Z</dcterms:created>
  <dcterms:modified xsi:type="dcterms:W3CDTF">2026-03-04T10:28:00Z</dcterms:modified>
</cp:coreProperties>
</file>