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02.04</w:t>
      </w:r>
      <w:r w:rsidRPr="00217E67">
        <w:rPr>
          <w:rFonts w:ascii="Arial Narrow" w:hAnsi="Arial Narrow"/>
        </w:rPr>
        <w:t>.2013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ОАО "НЗПМ" – Раскрытие в сети Интернет годовой бухгалтерской отчетности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217E67" w:rsidRDefault="00217E67" w:rsidP="0071347C">
      <w:pPr>
        <w:rPr>
          <w:rFonts w:ascii="Arial Narrow" w:hAnsi="Arial Narrow"/>
        </w:rPr>
      </w:pPr>
      <w:r>
        <w:rPr>
          <w:rFonts w:ascii="Arial Narrow" w:hAnsi="Arial Narrow"/>
        </w:rPr>
        <w:t>Сообщение</w:t>
      </w:r>
    </w:p>
    <w:p w:rsidR="0071347C" w:rsidRPr="00217E67" w:rsidRDefault="00217E67" w:rsidP="0071347C">
      <w:pPr>
        <w:rPr>
          <w:rFonts w:ascii="Arial Narrow" w:hAnsi="Arial Narrow"/>
        </w:rPr>
      </w:pPr>
      <w:r>
        <w:rPr>
          <w:rFonts w:ascii="Arial Narrow" w:hAnsi="Arial Narrow"/>
        </w:rPr>
        <w:t>о р</w:t>
      </w:r>
      <w:r w:rsidR="0071347C" w:rsidRPr="00217E67">
        <w:rPr>
          <w:rFonts w:ascii="Arial Narrow" w:hAnsi="Arial Narrow"/>
        </w:rPr>
        <w:t>аскрытие в сети Интернет годовой бухгалтерской отчетности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 Общие сведения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1.1. Полное фирменное наименование эмитента: Открытое акционерное общество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"</w:t>
      </w:r>
      <w:proofErr w:type="spellStart"/>
      <w:r w:rsidRPr="00217E67">
        <w:rPr>
          <w:rFonts w:ascii="Arial Narrow" w:hAnsi="Arial Narrow"/>
        </w:rPr>
        <w:t>Нелидовский</w:t>
      </w:r>
      <w:proofErr w:type="spellEnd"/>
      <w:r w:rsidRPr="00217E67">
        <w:rPr>
          <w:rFonts w:ascii="Arial Narrow" w:hAnsi="Arial Narrow"/>
        </w:rPr>
        <w:t xml:space="preserve"> завод пластических масс"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1.2. Сокращенное фирменное наименование эмитента: ОАО "НЗПМ"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1.3. Место нахождения эмитента: Российская Федерация, Тверская область, город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Нелидово, поселок Шахты N 6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1.4. ОГРН эмитента: 1026901780498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1.5. ИНН эмитента: 6912001740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1.6. Уникальный код эмитента, присвоенный регистрирующим органом: 03908-A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1.7. Адрес страницы в сети Интернет, используемой эмит</w:t>
      </w:r>
      <w:r w:rsidR="00217E67" w:rsidRPr="00217E67">
        <w:rPr>
          <w:rFonts w:ascii="Arial Narrow" w:hAnsi="Arial Narrow"/>
        </w:rPr>
        <w:t xml:space="preserve">ентом для раскрытия информации: </w:t>
      </w:r>
      <w:r w:rsidRPr="00217E67">
        <w:rPr>
          <w:rFonts w:ascii="Arial Narrow" w:hAnsi="Arial Narrow"/>
        </w:rPr>
        <w:t>http://www.disclosure.ru/issuer/6912001740/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2. Содержание сообщения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2.1. Вид документа, текст которого опубликован на странице в сети Интернет: </w:t>
      </w:r>
      <w:proofErr w:type="gramStart"/>
      <w:r w:rsidRPr="00217E67">
        <w:rPr>
          <w:rFonts w:ascii="Arial Narrow" w:hAnsi="Arial Narrow"/>
        </w:rPr>
        <w:t>годовая</w:t>
      </w:r>
      <w:proofErr w:type="gramEnd"/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бухгалтерская отчетность за 201</w:t>
      </w:r>
      <w:r w:rsidRPr="00217E67">
        <w:rPr>
          <w:rFonts w:ascii="Arial Narrow" w:hAnsi="Arial Narrow"/>
        </w:rPr>
        <w:t>3</w:t>
      </w:r>
      <w:r w:rsidRPr="00217E67">
        <w:rPr>
          <w:rFonts w:ascii="Arial Narrow" w:hAnsi="Arial Narrow"/>
        </w:rPr>
        <w:t>г.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2.2. Дата опубликования текста документа на странице в сети Интернет, используемой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эмите</w:t>
      </w:r>
      <w:r w:rsidRPr="00217E67">
        <w:rPr>
          <w:rFonts w:ascii="Arial Narrow" w:hAnsi="Arial Narrow"/>
        </w:rPr>
        <w:t xml:space="preserve">нтом для раскрытия информации: </w:t>
      </w:r>
      <w:r w:rsidRPr="00217E67">
        <w:rPr>
          <w:rFonts w:ascii="Arial Narrow" w:hAnsi="Arial Narrow"/>
        </w:rPr>
        <w:t>3</w:t>
      </w:r>
      <w:r w:rsidRPr="00217E67">
        <w:rPr>
          <w:rFonts w:ascii="Arial Narrow" w:hAnsi="Arial Narrow"/>
        </w:rPr>
        <w:t>1.03.2014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3. Подпись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3.1. Директор ОАО "НЗПМ"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__________________ Афанасьев Р.А.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П</w:t>
      </w:r>
      <w:r w:rsidRPr="00217E67">
        <w:rPr>
          <w:rFonts w:ascii="Arial Narrow" w:hAnsi="Arial Narrow"/>
        </w:rPr>
        <w:t>одпись</w:t>
      </w:r>
      <w:r w:rsidRPr="00217E67">
        <w:rPr>
          <w:rFonts w:ascii="Arial Narrow" w:hAnsi="Arial Narrow"/>
        </w:rPr>
        <w:t xml:space="preserve">                 </w:t>
      </w:r>
      <w:r w:rsidRPr="00217E67">
        <w:rPr>
          <w:rFonts w:ascii="Arial Narrow" w:hAnsi="Arial Narrow"/>
        </w:rPr>
        <w:t>Фамилия И.О.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 xml:space="preserve"> </w:t>
      </w:r>
    </w:p>
    <w:p w:rsidR="0071347C" w:rsidRPr="00217E67" w:rsidRDefault="0071347C" w:rsidP="0071347C">
      <w:pPr>
        <w:rPr>
          <w:rFonts w:ascii="Arial Narrow" w:hAnsi="Arial Narrow"/>
        </w:rPr>
      </w:pPr>
      <w:r w:rsidRPr="00217E67">
        <w:rPr>
          <w:rFonts w:ascii="Arial Narrow" w:hAnsi="Arial Narrow"/>
        </w:rPr>
        <w:t>3.2. Дата 02</w:t>
      </w:r>
      <w:r w:rsidRPr="00217E67">
        <w:rPr>
          <w:rFonts w:ascii="Arial Narrow" w:hAnsi="Arial Narrow"/>
        </w:rPr>
        <w:t>.</w:t>
      </w:r>
      <w:r w:rsidRPr="00217E67">
        <w:rPr>
          <w:rFonts w:ascii="Arial Narrow" w:hAnsi="Arial Narrow"/>
        </w:rPr>
        <w:t>04.2014</w:t>
      </w:r>
      <w:r w:rsidRPr="00217E67">
        <w:rPr>
          <w:rFonts w:ascii="Arial Narrow" w:hAnsi="Arial Narrow"/>
        </w:rPr>
        <w:t>г. М.П.</w:t>
      </w:r>
    </w:p>
    <w:p w:rsidR="0071347C" w:rsidRDefault="0071347C" w:rsidP="0071347C">
      <w:r>
        <w:t xml:space="preserve"> </w:t>
      </w:r>
    </w:p>
    <w:p w:rsidR="0052374F" w:rsidRDefault="0052374F" w:rsidP="0071347C">
      <w:bookmarkStart w:id="0" w:name="_GoBack"/>
      <w:bookmarkEnd w:id="0"/>
    </w:p>
    <w:sectPr w:rsidR="0052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C"/>
    <w:rsid w:val="00217E67"/>
    <w:rsid w:val="00424677"/>
    <w:rsid w:val="0052374F"/>
    <w:rsid w:val="007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4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2014-04-02T04:33:00Z</dcterms:created>
  <dcterms:modified xsi:type="dcterms:W3CDTF">2014-04-02T04:35:00Z</dcterms:modified>
</cp:coreProperties>
</file>