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6" w:rsidRDefault="009D3806" w:rsidP="009D3806">
      <w:pPr>
        <w:pStyle w:val="ConsPlusNormal"/>
        <w:ind w:firstLine="540"/>
        <w:jc w:val="both"/>
      </w:pPr>
      <w:r>
        <w:t>вид документа (ежеквартальный отчет) и отчетный период (квартал и год), за который составлен докуме</w:t>
      </w:r>
      <w:r>
        <w:t>нт, в который внесены изменения:</w:t>
      </w:r>
    </w:p>
    <w:p w:rsidR="009D3806" w:rsidRDefault="009D3806" w:rsidP="009D3806">
      <w:pPr>
        <w:pStyle w:val="ConsPlusNormal"/>
        <w:ind w:firstLine="540"/>
        <w:jc w:val="both"/>
      </w:pPr>
      <w:r>
        <w:t xml:space="preserve">Ежеквартальный отчет за </w:t>
      </w:r>
      <w:r w:rsidR="009F5080">
        <w:t>3</w:t>
      </w:r>
      <w:r>
        <w:t xml:space="preserve"> квартал 201</w:t>
      </w:r>
      <w:r w:rsidR="00D07AA9" w:rsidRPr="00D07AA9">
        <w:t>5</w:t>
      </w:r>
      <w:r>
        <w:t xml:space="preserve"> года</w:t>
      </w:r>
    </w:p>
    <w:p w:rsidR="009D3806" w:rsidRDefault="009D3806" w:rsidP="009D3806">
      <w:pPr>
        <w:pStyle w:val="ConsPlusNormal"/>
        <w:ind w:firstLine="540"/>
        <w:jc w:val="both"/>
      </w:pPr>
      <w:r>
        <w:t>описание внесенных изменений и причины (обстоятельства), послужившие основанием для их</w:t>
      </w:r>
      <w:r>
        <w:t xml:space="preserve"> внесения:</w:t>
      </w:r>
    </w:p>
    <w:p w:rsidR="009D3806" w:rsidRDefault="009D3806" w:rsidP="009D3806">
      <w:pPr>
        <w:pStyle w:val="ConsPlusNormal"/>
        <w:ind w:firstLine="540"/>
        <w:jc w:val="both"/>
      </w:pPr>
      <w:r>
        <w:t>В связи с обнаружением нарушений, допущенных при формировании  ЕО, а также сведений, не соответствующих действительности.</w:t>
      </w:r>
    </w:p>
    <w:p w:rsidR="0044005D" w:rsidRPr="00981B7D" w:rsidRDefault="0044005D" w:rsidP="0044005D">
      <w:pPr>
        <w:rPr>
          <w:sz w:val="20"/>
          <w:szCs w:val="20"/>
        </w:rPr>
      </w:pPr>
      <w:r w:rsidRPr="00981B7D">
        <w:rPr>
          <w:sz w:val="20"/>
          <w:szCs w:val="20"/>
        </w:rPr>
        <w:t>Положения ЕО за I</w:t>
      </w:r>
      <w:r w:rsidR="009F5080">
        <w:rPr>
          <w:sz w:val="20"/>
          <w:szCs w:val="20"/>
          <w:lang w:val="en-US"/>
        </w:rPr>
        <w:t>I</w:t>
      </w:r>
      <w:r w:rsidRPr="00981B7D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981B7D">
        <w:rPr>
          <w:sz w:val="20"/>
          <w:szCs w:val="20"/>
        </w:rPr>
        <w:t xml:space="preserve">квартал 2015г. дополнены сведениями о лицах, подписавших ЕО </w:t>
      </w:r>
    </w:p>
    <w:p w:rsidR="0044005D" w:rsidRPr="00981B7D" w:rsidRDefault="0044005D" w:rsidP="0044005D">
      <w:pPr>
        <w:jc w:val="both"/>
        <w:rPr>
          <w:sz w:val="20"/>
          <w:szCs w:val="20"/>
        </w:rPr>
      </w:pPr>
      <w:r w:rsidRPr="00981B7D">
        <w:rPr>
          <w:sz w:val="20"/>
          <w:szCs w:val="20"/>
        </w:rPr>
        <w:t>Положения ЕО за I</w:t>
      </w:r>
      <w:r w:rsidR="009F5080">
        <w:rPr>
          <w:sz w:val="20"/>
          <w:szCs w:val="20"/>
          <w:lang w:val="en-US"/>
        </w:rPr>
        <w:t>I</w:t>
      </w:r>
      <w:r w:rsidRPr="00981B7D">
        <w:rPr>
          <w:sz w:val="20"/>
          <w:szCs w:val="20"/>
        </w:rPr>
        <w:t>I квартал 2015г. дополнены сведениями о затратах на осуществление НТД за счет эмитента за соответствующие отчетные периоды.</w:t>
      </w:r>
    </w:p>
    <w:p w:rsidR="0044005D" w:rsidRPr="00981B7D" w:rsidRDefault="0044005D" w:rsidP="0044005D">
      <w:pPr>
        <w:rPr>
          <w:sz w:val="20"/>
          <w:szCs w:val="20"/>
        </w:rPr>
      </w:pPr>
      <w:r w:rsidRPr="00981B7D">
        <w:rPr>
          <w:sz w:val="20"/>
          <w:szCs w:val="20"/>
        </w:rPr>
        <w:t>Положения п. 6.3. ЕО за I</w:t>
      </w:r>
      <w:r w:rsidR="009F5080">
        <w:rPr>
          <w:sz w:val="20"/>
          <w:szCs w:val="20"/>
          <w:lang w:val="en-US"/>
        </w:rPr>
        <w:t>I</w:t>
      </w:r>
      <w:bookmarkStart w:id="0" w:name="_GoBack"/>
      <w:bookmarkEnd w:id="0"/>
      <w:r w:rsidRPr="00981B7D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981B7D">
        <w:rPr>
          <w:sz w:val="20"/>
          <w:szCs w:val="20"/>
        </w:rPr>
        <w:t>квартал 2015г. дополнены указанием на отсутствие доли УК эмитента, находящейся в государственной, муниципальной собственности.</w:t>
      </w:r>
    </w:p>
    <w:p w:rsidR="00D07AA9" w:rsidRPr="00EE3328" w:rsidRDefault="00D07AA9" w:rsidP="00CA4F19">
      <w:pPr>
        <w:pStyle w:val="ConsPlusNormal"/>
        <w:ind w:firstLine="540"/>
        <w:jc w:val="both"/>
      </w:pPr>
    </w:p>
    <w:p w:rsidR="009D3806" w:rsidRDefault="009D3806" w:rsidP="009D3806">
      <w:pPr>
        <w:pStyle w:val="ConsPlusNormal"/>
        <w:ind w:firstLine="540"/>
        <w:jc w:val="both"/>
      </w:pPr>
      <w:r>
        <w:t>дата опубликования текста ежеквартального отчета, в который внесены изменен</w:t>
      </w:r>
      <w:r>
        <w:t>ия,</w:t>
      </w:r>
      <w:r w:rsidR="00B118D9">
        <w:t xml:space="preserve"> на странице в сети Интернет: </w:t>
      </w:r>
      <w:r w:rsidR="00D07AA9" w:rsidRPr="00D07AA9">
        <w:t>1</w:t>
      </w:r>
      <w:r w:rsidR="009F5080">
        <w:t>3</w:t>
      </w:r>
      <w:r>
        <w:t>.</w:t>
      </w:r>
      <w:r w:rsidR="009F5080">
        <w:t>11</w:t>
      </w:r>
      <w:r w:rsidR="00DC1F0D">
        <w:t>.201</w:t>
      </w:r>
      <w:r w:rsidR="00DC1F0D" w:rsidRPr="00DC1F0D">
        <w:t>5</w:t>
      </w:r>
      <w:r>
        <w:t>г.</w:t>
      </w:r>
    </w:p>
    <w:p w:rsidR="009D3806" w:rsidRDefault="009D3806" w:rsidP="009D3806">
      <w:pPr>
        <w:pStyle w:val="ConsPlusNormal"/>
        <w:ind w:firstLine="540"/>
        <w:jc w:val="both"/>
      </w:pPr>
      <w:r>
        <w:t>дата опубликования текста ежеквартального отчета с внесенными изменени</w:t>
      </w:r>
      <w:r>
        <w:t>ями на странице в сети Интернет: 15.0</w:t>
      </w:r>
      <w:r w:rsidR="006C59DA">
        <w:t>4</w:t>
      </w:r>
      <w:r>
        <w:t>.201</w:t>
      </w:r>
      <w:r w:rsidR="006C59DA">
        <w:t>6</w:t>
      </w:r>
      <w:r>
        <w:t>г.</w:t>
      </w:r>
    </w:p>
    <w:p w:rsidR="000314AC" w:rsidRDefault="000314AC"/>
    <w:sectPr w:rsidR="000314AC" w:rsidSect="00C06BBC">
      <w:pgSz w:w="11906" w:h="16840"/>
      <w:pgMar w:top="1134" w:right="141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6"/>
    <w:rsid w:val="000314AC"/>
    <w:rsid w:val="00110B41"/>
    <w:rsid w:val="00390963"/>
    <w:rsid w:val="0044005D"/>
    <w:rsid w:val="0064058E"/>
    <w:rsid w:val="006C59DA"/>
    <w:rsid w:val="007A1782"/>
    <w:rsid w:val="00884322"/>
    <w:rsid w:val="008843E2"/>
    <w:rsid w:val="009D3806"/>
    <w:rsid w:val="009F5080"/>
    <w:rsid w:val="00B118D9"/>
    <w:rsid w:val="00C03802"/>
    <w:rsid w:val="00CA4F19"/>
    <w:rsid w:val="00D07AA9"/>
    <w:rsid w:val="00D3293F"/>
    <w:rsid w:val="00D63F2C"/>
    <w:rsid w:val="00DC1F0D"/>
    <w:rsid w:val="00DC2727"/>
    <w:rsid w:val="00E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887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УПЗ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Мария Николаевна</dc:creator>
  <cp:lastModifiedBy>Поздеева Мария Николаевна</cp:lastModifiedBy>
  <cp:revision>3</cp:revision>
  <dcterms:created xsi:type="dcterms:W3CDTF">2016-04-14T15:36:00Z</dcterms:created>
  <dcterms:modified xsi:type="dcterms:W3CDTF">2016-04-14T15:39:00Z</dcterms:modified>
</cp:coreProperties>
</file>