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F0" w:rsidRDefault="007618F0" w:rsidP="00761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«Автотранспортное предприятие №1» - Сведения, оказывающие, по мнению эмитента, существенное влияние на стоимость его эмиссионных ценных.</w:t>
      </w:r>
    </w:p>
    <w:p w:rsidR="007618F0" w:rsidRDefault="007618F0" w:rsidP="007618F0">
      <w:pPr>
        <w:rPr>
          <w:sz w:val="28"/>
          <w:szCs w:val="28"/>
        </w:rPr>
      </w:pPr>
    </w:p>
    <w:p w:rsidR="007618F0" w:rsidRDefault="007618F0" w:rsidP="007618F0">
      <w:pPr>
        <w:jc w:val="center"/>
      </w:pPr>
      <w:r>
        <w:t xml:space="preserve">Раскрытие в сети Интернет  сведения о невозможности раскрытия в установленный срок </w:t>
      </w:r>
      <w:r w:rsidR="001B7671">
        <w:t>аудиторского заключения</w:t>
      </w:r>
      <w:r>
        <w:t>.</w:t>
      </w:r>
    </w:p>
    <w:p w:rsidR="007618F0" w:rsidRDefault="007618F0" w:rsidP="007618F0"/>
    <w:p w:rsidR="007618F0" w:rsidRDefault="007618F0" w:rsidP="007618F0">
      <w:pPr>
        <w:jc w:val="center"/>
      </w:pPr>
      <w:r>
        <w:t xml:space="preserve">Сообщение о существенном факте  « О невозможности раскрытия в установленный срок </w:t>
      </w:r>
      <w:r w:rsidR="001B7671">
        <w:t>аудиторского заключения</w:t>
      </w:r>
      <w:r>
        <w:t>»</w:t>
      </w:r>
    </w:p>
    <w:p w:rsidR="007618F0" w:rsidRDefault="007618F0" w:rsidP="007618F0">
      <w:r>
        <w:t xml:space="preserve"> «1. Общие сведения</w:t>
      </w:r>
    </w:p>
    <w:p w:rsidR="007618F0" w:rsidRDefault="007618F0" w:rsidP="007618F0">
      <w:pPr>
        <w:numPr>
          <w:ilvl w:val="1"/>
          <w:numId w:val="1"/>
        </w:numPr>
        <w:rPr>
          <w:b/>
        </w:rPr>
      </w:pPr>
      <w:r>
        <w:t xml:space="preserve"> Полное фирменное наименование эмитента: </w:t>
      </w:r>
      <w:r>
        <w:rPr>
          <w:b/>
        </w:rPr>
        <w:t>Акционерное Общество</w:t>
      </w:r>
    </w:p>
    <w:p w:rsidR="007618F0" w:rsidRDefault="007618F0" w:rsidP="007618F0">
      <w:pPr>
        <w:rPr>
          <w:b/>
        </w:rPr>
      </w:pPr>
      <w:r>
        <w:rPr>
          <w:b/>
        </w:rPr>
        <w:t>«Автотранспортное предприятие № 1»</w:t>
      </w:r>
    </w:p>
    <w:p w:rsidR="007618F0" w:rsidRDefault="007618F0" w:rsidP="007618F0">
      <w:pPr>
        <w:numPr>
          <w:ilvl w:val="1"/>
          <w:numId w:val="1"/>
        </w:numPr>
        <w:rPr>
          <w:b/>
        </w:rPr>
      </w:pPr>
      <w:r>
        <w:t xml:space="preserve">Сокращённое фирменное наименование эмитента: </w:t>
      </w:r>
      <w:r>
        <w:rPr>
          <w:b/>
        </w:rPr>
        <w:t>АО «Автотранспортное предприятие № 1»</w:t>
      </w:r>
    </w:p>
    <w:p w:rsidR="007618F0" w:rsidRDefault="007618F0" w:rsidP="007618F0">
      <w:pPr>
        <w:numPr>
          <w:ilvl w:val="1"/>
          <w:numId w:val="1"/>
        </w:numPr>
      </w:pPr>
      <w:r>
        <w:rPr>
          <w:b/>
        </w:rPr>
        <w:t>Место нахождения эмитента 667017, РФ, Республика Тыва, г. Кызыл ул. Интернациональная</w:t>
      </w:r>
      <w:r>
        <w:t>, 106</w:t>
      </w:r>
    </w:p>
    <w:p w:rsidR="007618F0" w:rsidRDefault="007618F0" w:rsidP="007618F0">
      <w:pPr>
        <w:numPr>
          <w:ilvl w:val="1"/>
          <w:numId w:val="1"/>
        </w:numPr>
        <w:rPr>
          <w:b/>
        </w:rPr>
      </w:pPr>
      <w:r>
        <w:t xml:space="preserve">ОГРН эмитента: </w:t>
      </w:r>
      <w:r>
        <w:rPr>
          <w:b/>
        </w:rPr>
        <w:t>1021700516067</w:t>
      </w:r>
    </w:p>
    <w:p w:rsidR="007618F0" w:rsidRDefault="007618F0" w:rsidP="007618F0">
      <w:pPr>
        <w:numPr>
          <w:ilvl w:val="1"/>
          <w:numId w:val="1"/>
        </w:numPr>
        <w:rPr>
          <w:b/>
        </w:rPr>
      </w:pPr>
      <w:r>
        <w:t xml:space="preserve">ИНН эмитента: </w:t>
      </w:r>
      <w:r>
        <w:rPr>
          <w:b/>
        </w:rPr>
        <w:t>1701003971</w:t>
      </w:r>
    </w:p>
    <w:p w:rsidR="007618F0" w:rsidRDefault="007618F0" w:rsidP="007618F0">
      <w:pPr>
        <w:numPr>
          <w:ilvl w:val="1"/>
          <w:numId w:val="1"/>
        </w:numPr>
        <w:rPr>
          <w:b/>
        </w:rPr>
      </w:pPr>
      <w:r>
        <w:t xml:space="preserve">Уникальный код эмитента, присвоенный регистрирующим органом: </w:t>
      </w:r>
      <w:r>
        <w:rPr>
          <w:b/>
        </w:rPr>
        <w:t>41236-</w:t>
      </w:r>
      <w:r>
        <w:rPr>
          <w:b/>
          <w:lang w:val="en-US"/>
        </w:rPr>
        <w:t>F</w:t>
      </w:r>
    </w:p>
    <w:p w:rsidR="007618F0" w:rsidRDefault="007618F0" w:rsidP="007618F0">
      <w:pPr>
        <w:numPr>
          <w:ilvl w:val="1"/>
          <w:numId w:val="1"/>
        </w:numPr>
      </w:pPr>
      <w:r>
        <w:t xml:space="preserve">Адрес страницы в сети «Интернет», используемой эмитентом для раскрытия информации – </w:t>
      </w:r>
      <w:r>
        <w:rPr>
          <w:lang w:val="en-US"/>
        </w:rPr>
        <w:t>https</w:t>
      </w:r>
      <w:r w:rsidRPr="007618F0">
        <w:t>/</w:t>
      </w:r>
      <w:r w:rsidRPr="007618F0">
        <w:rPr>
          <w:lang w:val="en-US"/>
        </w:rPr>
        <w:t>www</w:t>
      </w:r>
      <w:r w:rsidRPr="007618F0">
        <w:t>.</w:t>
      </w:r>
      <w:r w:rsidRPr="007618F0">
        <w:rPr>
          <w:lang w:val="en-US"/>
        </w:rPr>
        <w:t>disclosure</w:t>
      </w:r>
      <w:r w:rsidRPr="007618F0">
        <w:t>.</w:t>
      </w:r>
      <w:proofErr w:type="spellStart"/>
      <w:r w:rsidRPr="007618F0">
        <w:rPr>
          <w:lang w:val="en-US"/>
        </w:rPr>
        <w:t>ru</w:t>
      </w:r>
      <w:proofErr w:type="spellEnd"/>
      <w:r w:rsidRPr="007618F0">
        <w:t>/</w:t>
      </w:r>
      <w:proofErr w:type="spellStart"/>
      <w:r>
        <w:rPr>
          <w:lang w:val="en-US"/>
        </w:rPr>
        <w:t>rus</w:t>
      </w:r>
      <w:proofErr w:type="spellEnd"/>
      <w:r w:rsidRPr="007618F0">
        <w:t>/</w:t>
      </w:r>
      <w:r>
        <w:rPr>
          <w:lang w:val="en-US"/>
        </w:rPr>
        <w:t>events</w:t>
      </w:r>
      <w:r w:rsidRPr="007618F0">
        <w:t>2/</w:t>
      </w:r>
    </w:p>
    <w:p w:rsidR="007618F0" w:rsidRDefault="007618F0" w:rsidP="007618F0"/>
    <w:p w:rsidR="007618F0" w:rsidRDefault="007618F0" w:rsidP="007618F0">
      <w:pPr>
        <w:rPr>
          <w:b/>
        </w:rPr>
      </w:pPr>
      <w:r>
        <w:rPr>
          <w:b/>
        </w:rPr>
        <w:t>2 .   Содержание сообщения.</w:t>
      </w:r>
    </w:p>
    <w:p w:rsidR="007618F0" w:rsidRPr="007F630B" w:rsidRDefault="007618F0" w:rsidP="007F630B">
      <w:r>
        <w:t xml:space="preserve">2.1. </w:t>
      </w:r>
      <w:proofErr w:type="gramStart"/>
      <w:r w:rsidR="007F630B">
        <w:t xml:space="preserve">Акционерное общество «Автотранспортное предприятие № 1» не имеет возможности раскрыть </w:t>
      </w:r>
      <w:r w:rsidR="001B7671">
        <w:t>аудиторское заключение</w:t>
      </w:r>
      <w:r w:rsidR="007F630B">
        <w:t xml:space="preserve"> в сроки, установленные Положением о раскрытии информации эмитентами эмиссионных ценных бумаг (утв. Банком России 30.12.2014 г.№ 454-П),</w:t>
      </w:r>
      <w:r w:rsidR="007B7415">
        <w:t xml:space="preserve"> </w:t>
      </w:r>
      <w:r w:rsidR="0074301C">
        <w:t xml:space="preserve">в связи с тем, что в настоящее время проводится </w:t>
      </w:r>
      <w:r w:rsidR="00B21D0C">
        <w:t>аудиторская проверка за 2020</w:t>
      </w:r>
      <w:r w:rsidR="007F630B">
        <w:t xml:space="preserve"> год</w:t>
      </w:r>
      <w:r w:rsidR="0074301C">
        <w:t>, в соответствии  с дого</w:t>
      </w:r>
      <w:r w:rsidR="00B21D0C">
        <w:t>вором от 03.03.2021</w:t>
      </w:r>
      <w:r w:rsidR="0074301C">
        <w:t xml:space="preserve"> г.</w:t>
      </w:r>
      <w:r w:rsidR="007F630B">
        <w:t xml:space="preserve"> Раскрытие </w:t>
      </w:r>
      <w:r w:rsidR="0074301C">
        <w:t>а</w:t>
      </w:r>
      <w:r w:rsidR="00B21D0C">
        <w:t>удиторского заключения за 2020</w:t>
      </w:r>
      <w:r w:rsidR="007F630B">
        <w:t xml:space="preserve"> год будет осуществлено после представления обществу</w:t>
      </w:r>
      <w:proofErr w:type="gramEnd"/>
      <w:r w:rsidR="007F630B">
        <w:t xml:space="preserve"> аудиторского заключения</w:t>
      </w:r>
      <w:r w:rsidR="0074301C">
        <w:t xml:space="preserve"> дополнительно.</w:t>
      </w:r>
      <w:bookmarkStart w:id="0" w:name="_GoBack"/>
      <w:bookmarkEnd w:id="0"/>
    </w:p>
    <w:p w:rsidR="007618F0" w:rsidRDefault="007618F0" w:rsidP="007618F0">
      <w:r>
        <w:rPr>
          <w:b/>
        </w:rPr>
        <w:t>3</w:t>
      </w:r>
      <w:r>
        <w:t>.  Подпись:</w:t>
      </w:r>
    </w:p>
    <w:p w:rsidR="007618F0" w:rsidRDefault="007618F0" w:rsidP="007618F0">
      <w:r>
        <w:t>3.1.Наименование должности  уполномоченного лица эмитента:</w:t>
      </w:r>
    </w:p>
    <w:p w:rsidR="007618F0" w:rsidRDefault="007618F0" w:rsidP="007618F0">
      <w:r>
        <w:t>Генеральный директор</w:t>
      </w:r>
      <w:r w:rsidR="007F630B">
        <w:t xml:space="preserve"> А.Б. </w:t>
      </w:r>
      <w:proofErr w:type="spellStart"/>
      <w:r w:rsidR="007F630B">
        <w:t>Санчат</w:t>
      </w:r>
      <w:proofErr w:type="spellEnd"/>
      <w:r w:rsidR="007F630B">
        <w:t xml:space="preserve">   </w:t>
      </w:r>
      <w:r>
        <w:t xml:space="preserve"> (подпись)</w:t>
      </w:r>
    </w:p>
    <w:p w:rsidR="007618F0" w:rsidRDefault="007F630B" w:rsidP="007618F0">
      <w:r>
        <w:t>3.2.Дата «</w:t>
      </w:r>
      <w:r w:rsidR="00B21D0C">
        <w:t>02</w:t>
      </w:r>
      <w:r>
        <w:t xml:space="preserve">» </w:t>
      </w:r>
      <w:r w:rsidR="00B21D0C">
        <w:t>апреля</w:t>
      </w:r>
      <w:r>
        <w:t xml:space="preserve">  20</w:t>
      </w:r>
      <w:r w:rsidR="00B21D0C">
        <w:t>21</w:t>
      </w:r>
      <w:r w:rsidR="007618F0">
        <w:t xml:space="preserve"> года. МП</w:t>
      </w:r>
    </w:p>
    <w:p w:rsidR="007618F0" w:rsidRDefault="007618F0" w:rsidP="007618F0"/>
    <w:p w:rsidR="00D56CF6" w:rsidRDefault="00C23726"/>
    <w:sectPr w:rsidR="00D5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A4A"/>
    <w:multiLevelType w:val="multilevel"/>
    <w:tmpl w:val="A9EA0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01"/>
    <w:rsid w:val="001B7671"/>
    <w:rsid w:val="0074301C"/>
    <w:rsid w:val="007618F0"/>
    <w:rsid w:val="007B7415"/>
    <w:rsid w:val="007F630B"/>
    <w:rsid w:val="008A5A01"/>
    <w:rsid w:val="00B21D0C"/>
    <w:rsid w:val="00C23726"/>
    <w:rsid w:val="00E55AD7"/>
    <w:rsid w:val="00E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1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1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2019-04-13T07:19:00Z</dcterms:created>
  <dcterms:modified xsi:type="dcterms:W3CDTF">2021-04-02T10:34:00Z</dcterms:modified>
</cp:coreProperties>
</file>