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B3A" w:rsidRPr="003C5904" w:rsidRDefault="00C87B3A" w:rsidP="00C87B3A">
      <w:pPr>
        <w:spacing w:after="240"/>
        <w:jc w:val="center"/>
        <w:rPr>
          <w:b/>
          <w:bCs/>
          <w:sz w:val="22"/>
          <w:szCs w:val="22"/>
        </w:rPr>
      </w:pPr>
      <w:r w:rsidRPr="003C5904">
        <w:rPr>
          <w:b/>
          <w:bCs/>
          <w:sz w:val="22"/>
          <w:szCs w:val="22"/>
        </w:rPr>
        <w:t xml:space="preserve">Сообщение о проведении общего собрания акционеров </w:t>
      </w:r>
      <w:r>
        <w:rPr>
          <w:b/>
          <w:bCs/>
          <w:sz w:val="22"/>
          <w:szCs w:val="22"/>
        </w:rPr>
        <w:t>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694"/>
        <w:gridCol w:w="1290"/>
        <w:gridCol w:w="851"/>
        <w:gridCol w:w="2835"/>
        <w:gridCol w:w="142"/>
      </w:tblGrid>
      <w:tr w:rsidR="00C87B3A" w:rsidRPr="003C5904" w:rsidTr="000F4064">
        <w:tc>
          <w:tcPr>
            <w:tcW w:w="10234" w:type="dxa"/>
            <w:gridSpan w:val="12"/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 Общие сведения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1026700851275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rStyle w:val="SUBST"/>
              </w:rPr>
              <w:t>6722003587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C87B3A" w:rsidRPr="003C5904" w:rsidTr="000F4064">
        <w:tc>
          <w:tcPr>
            <w:tcW w:w="5117" w:type="dxa"/>
            <w:gridSpan w:val="8"/>
          </w:tcPr>
          <w:p w:rsidR="00C87B3A" w:rsidRPr="003C5904" w:rsidRDefault="00C87B3A" w:rsidP="000F4064">
            <w:pPr>
              <w:ind w:left="85" w:right="85"/>
              <w:jc w:val="both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gridSpan w:val="4"/>
          </w:tcPr>
          <w:p w:rsidR="00C87B3A" w:rsidRPr="003C5904" w:rsidRDefault="00C87B3A" w:rsidP="000F4064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1A63FD">
              <w:rPr>
                <w:b/>
                <w:i/>
                <w:sz w:val="22"/>
                <w:szCs w:val="22"/>
              </w:rPr>
              <w:t>http://www.disclosure.ru/issuer/6722003587/</w:t>
            </w:r>
          </w:p>
        </w:tc>
      </w:tr>
      <w:tr w:rsidR="00C87B3A" w:rsidRPr="003C5904" w:rsidTr="000F4064">
        <w:tc>
          <w:tcPr>
            <w:tcW w:w="10234" w:type="dxa"/>
            <w:gridSpan w:val="12"/>
          </w:tcPr>
          <w:p w:rsidR="00C87B3A" w:rsidRPr="003C5904" w:rsidRDefault="00C87B3A" w:rsidP="000F4064">
            <w:pPr>
              <w:ind w:left="85" w:right="85"/>
              <w:jc w:val="center"/>
              <w:rPr>
                <w:b/>
                <w:bCs/>
                <w:sz w:val="22"/>
                <w:szCs w:val="22"/>
              </w:rPr>
            </w:pPr>
            <w:r w:rsidRPr="003C5904">
              <w:rPr>
                <w:b/>
                <w:bCs/>
                <w:sz w:val="22"/>
                <w:szCs w:val="22"/>
              </w:rPr>
              <w:t xml:space="preserve">Сообщение о проведении общего собрания акционеров </w:t>
            </w:r>
            <w:r>
              <w:rPr>
                <w:b/>
                <w:bCs/>
                <w:sz w:val="22"/>
                <w:szCs w:val="22"/>
              </w:rPr>
              <w:t>акционерного общества</w:t>
            </w:r>
          </w:p>
        </w:tc>
      </w:tr>
      <w:tr w:rsidR="00C87B3A" w:rsidRPr="003C5904" w:rsidTr="000F4064">
        <w:tc>
          <w:tcPr>
            <w:tcW w:w="10234" w:type="dxa"/>
            <w:gridSpan w:val="12"/>
          </w:tcPr>
          <w:p w:rsidR="00C87B3A" w:rsidRPr="00EE4737" w:rsidRDefault="00C87B3A" w:rsidP="000F4064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Pr="00EE4737">
              <w:rPr>
                <w:sz w:val="22"/>
                <w:szCs w:val="22"/>
              </w:rPr>
              <w:t>. форма проведения общего собрания акционеров (собрание или заочное голосование):</w:t>
            </w:r>
            <w:r w:rsidRPr="00EE4737">
              <w:rPr>
                <w:b/>
                <w:sz w:val="22"/>
                <w:szCs w:val="22"/>
              </w:rPr>
              <w:t xml:space="preserve"> </w:t>
            </w:r>
            <w:r w:rsidRPr="004F1A31">
              <w:rPr>
                <w:b/>
                <w:i/>
                <w:sz w:val="22"/>
                <w:szCs w:val="22"/>
              </w:rPr>
              <w:t>в форме собрания (совместное присутствие акционеров);</w:t>
            </w:r>
          </w:p>
          <w:p w:rsidR="00C87B3A" w:rsidRPr="00EE4737" w:rsidRDefault="00C87B3A" w:rsidP="000F4064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  <w:r w:rsidRPr="00EE4737">
              <w:rPr>
                <w:sz w:val="22"/>
                <w:szCs w:val="22"/>
              </w:rPr>
              <w:t>. дата, место, время проведения общего собрания акционеров, почтовый адрес, по которому могут, а в случаях, предусмотренных федеральным законом, - должны на</w:t>
            </w:r>
            <w:bookmarkStart w:id="0" w:name="_GoBack"/>
            <w:bookmarkEnd w:id="0"/>
            <w:r w:rsidRPr="00EE4737">
              <w:rPr>
                <w:sz w:val="22"/>
                <w:szCs w:val="22"/>
              </w:rPr>
              <w:t>правляться заполненные бюллетени для голосования:</w:t>
            </w:r>
            <w:r w:rsidRPr="00EE473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15</w:t>
            </w:r>
            <w:r w:rsidRPr="00EE4737"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ма</w:t>
            </w:r>
            <w:r w:rsidRPr="00EE4737">
              <w:rPr>
                <w:b/>
                <w:i/>
                <w:sz w:val="22"/>
                <w:szCs w:val="22"/>
              </w:rPr>
              <w:t>я 201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EE4737">
              <w:rPr>
                <w:b/>
                <w:i/>
                <w:sz w:val="22"/>
                <w:szCs w:val="22"/>
              </w:rPr>
              <w:t xml:space="preserve"> года, по адресу: </w:t>
            </w:r>
            <w:r w:rsidRPr="00EC388A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55.</w:t>
            </w:r>
          </w:p>
          <w:p w:rsidR="00C87B3A" w:rsidRPr="00EE4737" w:rsidRDefault="00C87B3A" w:rsidP="000F4064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  <w:r w:rsidRPr="00EE4737">
              <w:rPr>
                <w:sz w:val="22"/>
                <w:szCs w:val="22"/>
              </w:rPr>
              <w:t>. время начала регистрации лиц, принимающих участие в общем собрании акционеров (в случае проведения общего собрания в форме собрания):</w:t>
            </w:r>
            <w:r>
              <w:rPr>
                <w:sz w:val="22"/>
                <w:szCs w:val="22"/>
              </w:rPr>
              <w:t xml:space="preserve"> </w:t>
            </w:r>
            <w:r w:rsidRPr="00412129">
              <w:rPr>
                <w:b/>
                <w:i/>
                <w:sz w:val="22"/>
                <w:szCs w:val="22"/>
              </w:rPr>
              <w:t>11 часов 45 мин.</w:t>
            </w:r>
            <w:r w:rsidRPr="00EE4737">
              <w:rPr>
                <w:b/>
                <w:i/>
                <w:sz w:val="22"/>
                <w:szCs w:val="22"/>
              </w:rPr>
              <w:t>;</w:t>
            </w:r>
          </w:p>
          <w:p w:rsidR="00C87B3A" w:rsidRPr="00EE4737" w:rsidRDefault="00C87B3A" w:rsidP="000F4064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  <w:r w:rsidRPr="00EE4737">
              <w:rPr>
                <w:sz w:val="22"/>
                <w:szCs w:val="22"/>
              </w:rPr>
              <w:t>. дата окончания приема бюллетеней для голосования (в случае проведения общего собрания в форме заочного голосования):</w:t>
            </w:r>
            <w:r w:rsidRPr="00EE4737">
              <w:rPr>
                <w:b/>
                <w:i/>
                <w:sz w:val="22"/>
                <w:szCs w:val="22"/>
              </w:rPr>
              <w:t xml:space="preserve"> не указывается для данной формы проведения собрания;</w:t>
            </w:r>
          </w:p>
          <w:p w:rsidR="00C87B3A" w:rsidRPr="00EE4737" w:rsidRDefault="00C87B3A" w:rsidP="000F4064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  <w:r w:rsidRPr="00EE4737">
              <w:rPr>
                <w:sz w:val="22"/>
                <w:szCs w:val="22"/>
              </w:rPr>
              <w:t xml:space="preserve">. дата составления списка лиц, имеющих право на участие </w:t>
            </w:r>
            <w:r>
              <w:rPr>
                <w:sz w:val="22"/>
                <w:szCs w:val="22"/>
              </w:rPr>
              <w:t>в общем собрании акционеров</w:t>
            </w:r>
            <w:r w:rsidRPr="00EE4737">
              <w:rPr>
                <w:sz w:val="22"/>
                <w:szCs w:val="22"/>
              </w:rPr>
              <w:t>:</w:t>
            </w:r>
            <w:r w:rsidRPr="00EE473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1</w:t>
            </w:r>
            <w:r w:rsidRPr="00BC5FA7">
              <w:rPr>
                <w:b/>
                <w:i/>
                <w:sz w:val="22"/>
                <w:szCs w:val="22"/>
              </w:rPr>
              <w:t>4 апреля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E4737">
              <w:rPr>
                <w:b/>
                <w:i/>
                <w:sz w:val="22"/>
                <w:szCs w:val="22"/>
              </w:rPr>
              <w:t xml:space="preserve"> 201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EE4737">
              <w:rPr>
                <w:b/>
                <w:i/>
                <w:sz w:val="22"/>
                <w:szCs w:val="22"/>
              </w:rPr>
              <w:t xml:space="preserve"> г.;</w:t>
            </w:r>
          </w:p>
          <w:p w:rsidR="00C87B3A" w:rsidRPr="00EE4737" w:rsidRDefault="00C87B3A" w:rsidP="000F406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  <w:r w:rsidRPr="00EE4737">
              <w:rPr>
                <w:sz w:val="22"/>
                <w:szCs w:val="22"/>
              </w:rPr>
              <w:t>. повестка дня общ</w:t>
            </w:r>
            <w:r>
              <w:rPr>
                <w:sz w:val="22"/>
                <w:szCs w:val="22"/>
              </w:rPr>
              <w:t>его собрания акционеров</w:t>
            </w:r>
            <w:r w:rsidRPr="00EE4737">
              <w:rPr>
                <w:sz w:val="22"/>
                <w:szCs w:val="22"/>
              </w:rPr>
              <w:t xml:space="preserve">: </w:t>
            </w:r>
          </w:p>
          <w:p w:rsidR="00C87B3A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Определение количественного состава Счетной комиссии Общества.</w:t>
            </w:r>
          </w:p>
          <w:p w:rsidR="00C87B3A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Избрание членов Счетной комиссии Общества.</w:t>
            </w:r>
          </w:p>
          <w:p w:rsidR="00C87B3A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 w:rsidRPr="00BC5FA7">
              <w:rPr>
                <w:b/>
                <w:i/>
                <w:sz w:val="22"/>
                <w:szCs w:val="22"/>
              </w:rPr>
              <w:t>Утверждение годового отчета</w:t>
            </w:r>
            <w:r>
              <w:rPr>
                <w:b/>
                <w:i/>
                <w:sz w:val="22"/>
                <w:szCs w:val="22"/>
              </w:rPr>
              <w:t xml:space="preserve"> Общества.</w:t>
            </w:r>
          </w:p>
          <w:p w:rsidR="00C87B3A" w:rsidRPr="00BC5FA7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Утверждение</w:t>
            </w:r>
            <w:r w:rsidRPr="00BC5FA7">
              <w:rPr>
                <w:b/>
                <w:i/>
                <w:sz w:val="22"/>
                <w:szCs w:val="22"/>
              </w:rPr>
              <w:t xml:space="preserve"> годовой </w:t>
            </w:r>
            <w:r>
              <w:rPr>
                <w:b/>
                <w:i/>
                <w:sz w:val="22"/>
                <w:szCs w:val="22"/>
              </w:rPr>
              <w:t>бухгалтерской отчетности за 2013</w:t>
            </w:r>
            <w:r w:rsidRPr="00BC5FA7">
              <w:rPr>
                <w:b/>
                <w:i/>
                <w:sz w:val="22"/>
                <w:szCs w:val="22"/>
              </w:rPr>
              <w:t xml:space="preserve"> год, в том числе отчета о </w:t>
            </w:r>
            <w:r>
              <w:rPr>
                <w:b/>
                <w:i/>
                <w:sz w:val="22"/>
                <w:szCs w:val="22"/>
              </w:rPr>
              <w:t>прибылях и убытках</w:t>
            </w:r>
            <w:r w:rsidRPr="00BC5FA7">
              <w:rPr>
                <w:b/>
                <w:i/>
                <w:sz w:val="22"/>
                <w:szCs w:val="22"/>
              </w:rPr>
              <w:t xml:space="preserve"> Общества.</w:t>
            </w:r>
          </w:p>
          <w:p w:rsidR="00C87B3A" w:rsidRPr="00BC5FA7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 w:rsidRPr="00BC5FA7">
              <w:rPr>
                <w:b/>
                <w:i/>
                <w:sz w:val="22"/>
                <w:szCs w:val="22"/>
              </w:rPr>
              <w:t>Утверждение распределения прибыли (в том числе</w:t>
            </w:r>
            <w:r>
              <w:rPr>
                <w:b/>
                <w:i/>
                <w:sz w:val="22"/>
                <w:szCs w:val="22"/>
              </w:rPr>
              <w:t xml:space="preserve"> выплата (объявление) дивидендов</w:t>
            </w:r>
            <w:r w:rsidRPr="00BC5FA7">
              <w:rPr>
                <w:b/>
                <w:i/>
                <w:sz w:val="22"/>
                <w:szCs w:val="22"/>
              </w:rPr>
              <w:t>) и убытков Общества по результатам 201</w:t>
            </w:r>
            <w:r>
              <w:rPr>
                <w:b/>
                <w:i/>
                <w:sz w:val="22"/>
                <w:szCs w:val="22"/>
              </w:rPr>
              <w:t>3</w:t>
            </w:r>
            <w:r w:rsidRPr="00BC5FA7">
              <w:rPr>
                <w:b/>
                <w:i/>
                <w:sz w:val="22"/>
                <w:szCs w:val="22"/>
              </w:rPr>
              <w:t>года.</w:t>
            </w:r>
          </w:p>
          <w:p w:rsidR="00C87B3A" w:rsidRPr="00BC5FA7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 w:rsidRPr="00BC5FA7">
              <w:rPr>
                <w:b/>
                <w:i/>
                <w:sz w:val="22"/>
                <w:szCs w:val="22"/>
              </w:rPr>
              <w:t>Избрание членов Ревизионной  комиссии Общества</w:t>
            </w:r>
            <w:r>
              <w:rPr>
                <w:b/>
                <w:i/>
                <w:sz w:val="22"/>
                <w:szCs w:val="22"/>
              </w:rPr>
              <w:t>.</w:t>
            </w:r>
          </w:p>
          <w:p w:rsidR="00C87B3A" w:rsidRPr="00BC5FA7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 w:rsidRPr="00BC5FA7">
              <w:rPr>
                <w:b/>
                <w:i/>
                <w:sz w:val="22"/>
                <w:szCs w:val="22"/>
              </w:rPr>
              <w:t>Избрание членов Совета директоров Общества.</w:t>
            </w:r>
          </w:p>
          <w:p w:rsidR="00C87B3A" w:rsidRPr="004F1A31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 w:rsidRPr="004F1A31">
              <w:rPr>
                <w:b/>
                <w:i/>
                <w:sz w:val="22"/>
                <w:szCs w:val="22"/>
              </w:rPr>
              <w:t>Утверждение аудитора Общества.</w:t>
            </w:r>
          </w:p>
          <w:p w:rsidR="00C87B3A" w:rsidRPr="00BC5FA7" w:rsidRDefault="00C87B3A" w:rsidP="00C87B3A">
            <w:pPr>
              <w:numPr>
                <w:ilvl w:val="0"/>
                <w:numId w:val="1"/>
              </w:numPr>
              <w:autoSpaceDE/>
              <w:autoSpaceDN/>
              <w:ind w:left="714" w:hanging="357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Одобрение сделки, в совершении которой имеется заинтересованность между Открытым акционерным обществом «Вяземский завод синтетических продуктов» и Открытым акционерным обществом</w:t>
            </w:r>
            <w:r w:rsidRPr="00BC5FA7">
              <w:rPr>
                <w:b/>
                <w:i/>
                <w:sz w:val="22"/>
                <w:szCs w:val="22"/>
              </w:rPr>
              <w:t xml:space="preserve"> «</w:t>
            </w:r>
            <w:proofErr w:type="spellStart"/>
            <w:r>
              <w:rPr>
                <w:b/>
                <w:i/>
                <w:sz w:val="22"/>
                <w:szCs w:val="22"/>
              </w:rPr>
              <w:t>Гаммахим</w:t>
            </w:r>
            <w:proofErr w:type="spellEnd"/>
            <w:r w:rsidRPr="00BC5FA7">
              <w:rPr>
                <w:b/>
                <w:i/>
                <w:sz w:val="22"/>
                <w:szCs w:val="22"/>
              </w:rPr>
              <w:t>».</w:t>
            </w:r>
          </w:p>
          <w:p w:rsidR="00C87B3A" w:rsidRPr="00851A23" w:rsidRDefault="00C87B3A" w:rsidP="00C87B3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  <w:r w:rsidRPr="00EE4737">
              <w:rPr>
                <w:sz w:val="22"/>
                <w:szCs w:val="22"/>
              </w:rPr>
              <w:t>.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</w:t>
            </w:r>
            <w:r w:rsidRPr="00EE4737">
              <w:rPr>
                <w:b/>
                <w:i/>
                <w:sz w:val="22"/>
                <w:szCs w:val="22"/>
              </w:rPr>
              <w:t xml:space="preserve"> </w:t>
            </w:r>
            <w:r w:rsidRPr="00C97D79">
              <w:rPr>
                <w:b/>
                <w:i/>
                <w:sz w:val="22"/>
                <w:szCs w:val="22"/>
              </w:rPr>
              <w:t xml:space="preserve">С </w:t>
            </w:r>
            <w:r>
              <w:rPr>
                <w:b/>
                <w:i/>
                <w:sz w:val="22"/>
                <w:szCs w:val="22"/>
              </w:rPr>
              <w:t>21</w:t>
            </w:r>
            <w:r w:rsidRPr="00C97D79">
              <w:rPr>
                <w:b/>
                <w:i/>
                <w:sz w:val="22"/>
                <w:szCs w:val="22"/>
              </w:rPr>
              <w:t xml:space="preserve"> апреля 201</w:t>
            </w:r>
            <w:r>
              <w:rPr>
                <w:b/>
                <w:i/>
                <w:sz w:val="22"/>
                <w:szCs w:val="22"/>
              </w:rPr>
              <w:t>4</w:t>
            </w:r>
            <w:r w:rsidRPr="00C97D79">
              <w:rPr>
                <w:b/>
                <w:i/>
                <w:sz w:val="22"/>
                <w:szCs w:val="22"/>
              </w:rPr>
              <w:t xml:space="preserve"> г. по рабочим дням с </w:t>
            </w:r>
            <w:r>
              <w:rPr>
                <w:b/>
                <w:i/>
                <w:sz w:val="22"/>
                <w:szCs w:val="22"/>
              </w:rPr>
              <w:t>10</w:t>
            </w:r>
            <w:r w:rsidRPr="00C97D79">
              <w:rPr>
                <w:b/>
                <w:i/>
                <w:sz w:val="22"/>
                <w:szCs w:val="22"/>
              </w:rPr>
              <w:t xml:space="preserve">.00 часов до </w:t>
            </w:r>
            <w:r>
              <w:rPr>
                <w:b/>
                <w:i/>
                <w:sz w:val="22"/>
                <w:szCs w:val="22"/>
              </w:rPr>
              <w:t>16</w:t>
            </w:r>
            <w:r w:rsidRPr="00C97D79">
              <w:rPr>
                <w:b/>
                <w:i/>
                <w:sz w:val="22"/>
                <w:szCs w:val="22"/>
              </w:rPr>
              <w:t>.00 часов по адресу: Смоленская область, г. Вязьма, ул. 25-го Октября, д. 55. Указанная информация (материалы) также будет доступна лицам, принимающим участие в собрании, во время его проведения.</w:t>
            </w:r>
          </w:p>
        </w:tc>
      </w:tr>
      <w:tr w:rsidR="00C87B3A" w:rsidRPr="003C5904" w:rsidTr="000F4064">
        <w:trPr>
          <w:cantSplit/>
        </w:trPr>
        <w:tc>
          <w:tcPr>
            <w:tcW w:w="10235" w:type="dxa"/>
            <w:gridSpan w:val="12"/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 Подпись</w:t>
            </w:r>
          </w:p>
        </w:tc>
      </w:tr>
      <w:tr w:rsidR="00C87B3A" w:rsidRPr="003C5904" w:rsidTr="000F40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ind w:left="57"/>
              <w:rPr>
                <w:b/>
                <w:i/>
                <w:sz w:val="22"/>
                <w:szCs w:val="22"/>
              </w:rPr>
            </w:pPr>
            <w:r w:rsidRPr="003C5904">
              <w:rPr>
                <w:b/>
                <w:i/>
                <w:sz w:val="22"/>
                <w:szCs w:val="22"/>
              </w:rPr>
              <w:t xml:space="preserve">3.1. Генеральный директор </w:t>
            </w:r>
          </w:p>
          <w:p w:rsidR="00C87B3A" w:rsidRPr="003C5904" w:rsidRDefault="00C87B3A" w:rsidP="000F4064">
            <w:pPr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ОАО «ВЗСП»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87B3A" w:rsidRPr="003C5904" w:rsidRDefault="00C87B3A" w:rsidP="000F4064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Е.В. Мигунова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87B3A" w:rsidRPr="003C5904" w:rsidRDefault="00C87B3A" w:rsidP="000F4064">
            <w:pPr>
              <w:rPr>
                <w:b/>
                <w:i/>
                <w:sz w:val="22"/>
                <w:szCs w:val="22"/>
              </w:rPr>
            </w:pPr>
          </w:p>
        </w:tc>
      </w:tr>
      <w:tr w:rsidR="00C87B3A" w:rsidRPr="003C5904" w:rsidTr="000F40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B3A" w:rsidRPr="003C5904" w:rsidRDefault="00C87B3A" w:rsidP="000F4064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</w:p>
        </w:tc>
      </w:tr>
      <w:tr w:rsidR="00C87B3A" w:rsidRPr="003C5904" w:rsidTr="000F40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ind w:left="57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jc w:val="right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87B3A" w:rsidRPr="003C5904" w:rsidRDefault="00C87B3A" w:rsidP="00C87B3A">
            <w:pPr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ind w:left="57"/>
              <w:rPr>
                <w:sz w:val="22"/>
                <w:szCs w:val="22"/>
              </w:rPr>
            </w:pPr>
            <w:proofErr w:type="gramStart"/>
            <w:r w:rsidRPr="003C5904">
              <w:rPr>
                <w:sz w:val="22"/>
                <w:szCs w:val="22"/>
              </w:rPr>
              <w:t>г</w:t>
            </w:r>
            <w:proofErr w:type="gramEnd"/>
            <w:r w:rsidRPr="003C5904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  <w:r w:rsidRPr="003C5904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</w:p>
        </w:tc>
      </w:tr>
      <w:tr w:rsidR="00C87B3A" w:rsidRPr="003C5904" w:rsidTr="00C87B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1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87B3A" w:rsidRPr="003C5904" w:rsidRDefault="00C87B3A" w:rsidP="000F4064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7B3A" w:rsidRPr="003C5904" w:rsidRDefault="00C87B3A" w:rsidP="000F40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7B3A" w:rsidRPr="003C5904" w:rsidRDefault="00C87B3A" w:rsidP="000F4064">
            <w:pPr>
              <w:rPr>
                <w:sz w:val="22"/>
                <w:szCs w:val="22"/>
              </w:rPr>
            </w:pPr>
          </w:p>
        </w:tc>
      </w:tr>
    </w:tbl>
    <w:p w:rsidR="008C366C" w:rsidRDefault="008C366C"/>
    <w:sectPr w:rsidR="008C366C" w:rsidSect="00C87B3A">
      <w:pgSz w:w="11906" w:h="16838"/>
      <w:pgMar w:top="142" w:right="850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45B7"/>
    <w:multiLevelType w:val="hybridMultilevel"/>
    <w:tmpl w:val="E03E3DE6"/>
    <w:lvl w:ilvl="0" w:tplc="01B4C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B3A"/>
    <w:rsid w:val="000D2C4C"/>
    <w:rsid w:val="001E75B9"/>
    <w:rsid w:val="002910E6"/>
    <w:rsid w:val="002D01B6"/>
    <w:rsid w:val="004828CB"/>
    <w:rsid w:val="00614E0E"/>
    <w:rsid w:val="00630BA1"/>
    <w:rsid w:val="006709B5"/>
    <w:rsid w:val="006901B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235E8"/>
    <w:rsid w:val="00AC7AFB"/>
    <w:rsid w:val="00B01D9E"/>
    <w:rsid w:val="00C87B3A"/>
    <w:rsid w:val="00CA55BF"/>
    <w:rsid w:val="00D56DAB"/>
    <w:rsid w:val="00EC5B76"/>
    <w:rsid w:val="00F77784"/>
    <w:rsid w:val="00FA50EB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B3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uiPriority w:val="99"/>
    <w:rsid w:val="00C87B3A"/>
    <w:rPr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B3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uiPriority w:val="99"/>
    <w:rsid w:val="00C87B3A"/>
    <w:rPr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2014-04-03T10:22:00Z</dcterms:created>
  <dcterms:modified xsi:type="dcterms:W3CDTF">2014-04-03T10:32:00Z</dcterms:modified>
</cp:coreProperties>
</file>