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AA3" w:rsidRPr="00566D96" w:rsidRDefault="00EF5AA3" w:rsidP="00EF5AA3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6D96">
        <w:rPr>
          <w:rFonts w:ascii="Times New Roman" w:hAnsi="Times New Roman" w:cs="Times New Roman"/>
          <w:b/>
          <w:sz w:val="24"/>
          <w:szCs w:val="24"/>
        </w:rPr>
        <w:t>УТВЕРЖДЕНО</w:t>
      </w: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6D96">
        <w:rPr>
          <w:rFonts w:ascii="Times New Roman" w:hAnsi="Times New Roman" w:cs="Times New Roman"/>
          <w:b/>
          <w:sz w:val="24"/>
          <w:szCs w:val="24"/>
        </w:rPr>
        <w:t xml:space="preserve">решением годового Общего собрания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акционеров </w:t>
      </w:r>
    </w:p>
    <w:p w:rsidR="00EF5AA3" w:rsidRPr="00566D96" w:rsidRDefault="00EF5AA3" w:rsidP="00EF5AA3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Открытого акционерного </w:t>
      </w:r>
      <w:r w:rsidRPr="00566D96">
        <w:rPr>
          <w:rFonts w:ascii="Times New Roman" w:hAnsi="Times New Roman" w:cs="Times New Roman"/>
          <w:b/>
          <w:sz w:val="24"/>
          <w:szCs w:val="24"/>
        </w:rPr>
        <w:t xml:space="preserve">общества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66D9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>вторемонт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5AA3" w:rsidRPr="00566D96" w:rsidRDefault="00EF5AA3" w:rsidP="00EF5AA3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66D96">
        <w:rPr>
          <w:rFonts w:ascii="Times New Roman" w:hAnsi="Times New Roman" w:cs="Times New Roman"/>
          <w:b/>
          <w:sz w:val="24"/>
          <w:szCs w:val="24"/>
        </w:rPr>
        <w:t xml:space="preserve">Протокол № 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/н</w:t>
      </w:r>
      <w:r w:rsidRPr="00566D96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>
        <w:rPr>
          <w:rFonts w:ascii="Times New Roman" w:hAnsi="Times New Roman" w:cs="Times New Roman"/>
          <w:b/>
          <w:sz w:val="24"/>
          <w:szCs w:val="24"/>
        </w:rPr>
        <w:t>1 июля</w:t>
      </w:r>
      <w:r w:rsidRPr="00566D96">
        <w:rPr>
          <w:rFonts w:ascii="Times New Roman" w:hAnsi="Times New Roman" w:cs="Times New Roman"/>
          <w:b/>
          <w:sz w:val="24"/>
          <w:szCs w:val="24"/>
        </w:rPr>
        <w:t xml:space="preserve"> 2013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5AA3" w:rsidRPr="00566D96" w:rsidRDefault="00EF5AA3" w:rsidP="00EF5AA3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6D96">
        <w:rPr>
          <w:rFonts w:ascii="Times New Roman" w:hAnsi="Times New Roman" w:cs="Times New Roman"/>
          <w:b/>
          <w:sz w:val="24"/>
          <w:szCs w:val="24"/>
        </w:rPr>
        <w:t>Председатель Общего собрания акционеров</w:t>
      </w: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5AA3" w:rsidRPr="00566D96" w:rsidRDefault="00EF5AA3" w:rsidP="00EF5AA3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6D96">
        <w:rPr>
          <w:rFonts w:ascii="Times New Roman" w:hAnsi="Times New Roman" w:cs="Times New Roman"/>
          <w:b/>
          <w:sz w:val="24"/>
          <w:szCs w:val="24"/>
        </w:rPr>
        <w:t>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6D96">
        <w:rPr>
          <w:rFonts w:ascii="Times New Roman" w:hAnsi="Times New Roman" w:cs="Times New Roman"/>
          <w:b/>
          <w:sz w:val="24"/>
          <w:szCs w:val="24"/>
        </w:rPr>
        <w:t>В.</w:t>
      </w:r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r w:rsidRPr="00566D96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Герасименко</w:t>
      </w: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Pr="004A073A" w:rsidRDefault="00EF5AA3" w:rsidP="00EF5AA3">
      <w:pPr>
        <w:autoSpaceDE w:val="0"/>
        <w:autoSpaceDN w:val="0"/>
        <w:adjustRightInd w:val="0"/>
        <w:spacing w:after="0" w:line="240" w:lineRule="auto"/>
        <w:ind w:left="-567" w:right="-14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A073A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EF5AA3" w:rsidRPr="004A073A" w:rsidRDefault="00EF5AA3" w:rsidP="00EF5AA3">
      <w:pPr>
        <w:autoSpaceDE w:val="0"/>
        <w:autoSpaceDN w:val="0"/>
        <w:adjustRightInd w:val="0"/>
        <w:spacing w:after="0" w:line="240" w:lineRule="auto"/>
        <w:ind w:left="-567" w:right="-14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A073A">
        <w:rPr>
          <w:rFonts w:ascii="Times New Roman" w:hAnsi="Times New Roman" w:cs="Times New Roman"/>
          <w:b/>
          <w:sz w:val="40"/>
          <w:szCs w:val="40"/>
        </w:rPr>
        <w:t xml:space="preserve">О </w:t>
      </w:r>
      <w:r w:rsidR="00BB63A1">
        <w:rPr>
          <w:rFonts w:ascii="Times New Roman" w:hAnsi="Times New Roman" w:cs="Times New Roman"/>
          <w:b/>
          <w:sz w:val="40"/>
          <w:szCs w:val="40"/>
        </w:rPr>
        <w:t>ГЕНЕРАЛЬНОМ ДИРЕКТОРЕ О</w:t>
      </w:r>
      <w:r w:rsidRPr="004A073A">
        <w:rPr>
          <w:rFonts w:ascii="Times New Roman" w:hAnsi="Times New Roman" w:cs="Times New Roman"/>
          <w:b/>
          <w:sz w:val="40"/>
          <w:szCs w:val="40"/>
        </w:rPr>
        <w:t>ТКРЫТОГО А</w:t>
      </w:r>
      <w:r>
        <w:rPr>
          <w:rFonts w:ascii="Times New Roman" w:hAnsi="Times New Roman" w:cs="Times New Roman"/>
          <w:b/>
          <w:sz w:val="40"/>
          <w:szCs w:val="40"/>
        </w:rPr>
        <w:t xml:space="preserve">КЦИОНЕРНОГО </w:t>
      </w:r>
      <w:r w:rsidRPr="004A073A">
        <w:rPr>
          <w:rFonts w:ascii="Times New Roman" w:hAnsi="Times New Roman" w:cs="Times New Roman"/>
          <w:b/>
          <w:sz w:val="40"/>
          <w:szCs w:val="40"/>
        </w:rPr>
        <w:t>ОБЩЕСТВА «АВТОРЕМОНТ»</w:t>
      </w: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ind w:left="-567" w:right="-143"/>
        <w:jc w:val="center"/>
        <w:rPr>
          <w:rFonts w:ascii="Times New Roman" w:hAnsi="Times New Roman" w:cs="Times New Roman"/>
          <w:sz w:val="44"/>
          <w:szCs w:val="44"/>
        </w:rPr>
      </w:pPr>
    </w:p>
    <w:p w:rsidR="00EF5AA3" w:rsidRPr="004A073A" w:rsidRDefault="00EF5AA3" w:rsidP="00EF5AA3">
      <w:pPr>
        <w:autoSpaceDE w:val="0"/>
        <w:autoSpaceDN w:val="0"/>
        <w:adjustRightInd w:val="0"/>
        <w:spacing w:after="0" w:line="240" w:lineRule="auto"/>
        <w:ind w:left="-567" w:right="-14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A073A">
        <w:rPr>
          <w:rFonts w:ascii="Times New Roman" w:hAnsi="Times New Roman" w:cs="Times New Roman"/>
          <w:b/>
          <w:sz w:val="44"/>
          <w:szCs w:val="44"/>
        </w:rPr>
        <w:t>(новая редакция)</w:t>
      </w: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rPr>
          <w:rFonts w:ascii="FreeSet" w:hAnsi="FreeSet" w:cs="FreeSet"/>
          <w:sz w:val="24"/>
          <w:szCs w:val="24"/>
        </w:rPr>
      </w:pP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Pr="0075495E">
        <w:rPr>
          <w:rFonts w:ascii="Times New Roman" w:hAnsi="Times New Roman" w:cs="Times New Roman"/>
          <w:b/>
          <w:sz w:val="24"/>
          <w:szCs w:val="24"/>
        </w:rPr>
        <w:t>. Самара</w:t>
      </w:r>
    </w:p>
    <w:p w:rsidR="00EF5AA3" w:rsidRDefault="00EF5AA3" w:rsidP="00EF5A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5AA3" w:rsidRPr="0075495E" w:rsidRDefault="00EF5AA3" w:rsidP="00EF5A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2013 год</w:t>
      </w:r>
    </w:p>
    <w:p w:rsidR="00AF1305" w:rsidRPr="00AF1305" w:rsidRDefault="00C04D67" w:rsidP="00CF47D1">
      <w:pPr>
        <w:pStyle w:val="Default"/>
        <w:pageBreakBefore/>
        <w:ind w:left="-284" w:right="-1"/>
        <w:jc w:val="both"/>
        <w:rPr>
          <w:color w:val="auto"/>
        </w:rPr>
      </w:pPr>
      <w:r>
        <w:rPr>
          <w:color w:val="auto"/>
        </w:rPr>
        <w:lastRenderedPageBreak/>
        <w:t xml:space="preserve">          </w:t>
      </w:r>
      <w:r w:rsidR="00AF1305" w:rsidRPr="00AF1305">
        <w:rPr>
          <w:color w:val="auto"/>
        </w:rPr>
        <w:t>Настоящее Положение о Генеральном директоре Открытого акционерного общества «</w:t>
      </w:r>
      <w:proofErr w:type="spellStart"/>
      <w:r>
        <w:rPr>
          <w:color w:val="auto"/>
        </w:rPr>
        <w:t>Авторемонт</w:t>
      </w:r>
      <w:proofErr w:type="spellEnd"/>
      <w:r w:rsidR="00AF1305" w:rsidRPr="00AF1305">
        <w:rPr>
          <w:color w:val="auto"/>
        </w:rPr>
        <w:t>» (далее – Положение) разработано в соответствии с законодательством Российской Федерации и Уставом Открытого акционерного общества «</w:t>
      </w:r>
      <w:proofErr w:type="spellStart"/>
      <w:r w:rsidR="00B210D4">
        <w:rPr>
          <w:color w:val="auto"/>
        </w:rPr>
        <w:t>Авторемонт</w:t>
      </w:r>
      <w:proofErr w:type="spellEnd"/>
      <w:r w:rsidR="00AF1305" w:rsidRPr="00AF1305">
        <w:rPr>
          <w:color w:val="auto"/>
        </w:rPr>
        <w:t xml:space="preserve">» (далее – Общество). Положение является внутренним документом Общества, регулирующим деятельность единоличного исполнительного органа Общества (далее – Генеральный директор), определяющим порядок его назначения и прекращения полномочий, права, обязанности, ответственность, взаимодействие с другими органами управления Общества. </w:t>
      </w:r>
    </w:p>
    <w:p w:rsidR="00B210D4" w:rsidRDefault="00B210D4" w:rsidP="00AF1305">
      <w:pPr>
        <w:pStyle w:val="Default"/>
        <w:ind w:left="-284" w:right="-1"/>
        <w:jc w:val="both"/>
        <w:rPr>
          <w:b/>
          <w:bCs/>
          <w:color w:val="auto"/>
        </w:rPr>
      </w:pPr>
    </w:p>
    <w:p w:rsidR="00B210D4" w:rsidRDefault="00B210D4" w:rsidP="00AF1305">
      <w:pPr>
        <w:pStyle w:val="Default"/>
        <w:ind w:left="-284" w:right="-1"/>
        <w:jc w:val="both"/>
        <w:rPr>
          <w:b/>
          <w:bCs/>
          <w:color w:val="auto"/>
        </w:rPr>
      </w:pPr>
    </w:p>
    <w:p w:rsidR="00AF1305" w:rsidRPr="00AF1305" w:rsidRDefault="00AF1305" w:rsidP="00B210D4">
      <w:pPr>
        <w:pStyle w:val="Default"/>
        <w:ind w:left="-284" w:right="-1"/>
        <w:jc w:val="center"/>
        <w:rPr>
          <w:color w:val="auto"/>
        </w:rPr>
      </w:pPr>
      <w:r w:rsidRPr="00AF1305">
        <w:rPr>
          <w:b/>
          <w:bCs/>
          <w:color w:val="auto"/>
        </w:rPr>
        <w:t>1. ОБЩИЕ ПОЛОЖЕНИЯ</w:t>
      </w:r>
    </w:p>
    <w:p w:rsidR="00B210D4" w:rsidRDefault="00B210D4" w:rsidP="00AF1305">
      <w:pPr>
        <w:pStyle w:val="Default"/>
        <w:ind w:left="-284" w:right="-1"/>
        <w:jc w:val="both"/>
        <w:rPr>
          <w:color w:val="auto"/>
        </w:rPr>
      </w:pP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1.1. Генеральный директор является постоянно действующим единоличным исполнительным органом управления Общества, основной задачей которого является осуществление руководства текущей деятельностью Общества с целью обеспечения прибыльности и конкурентоспособности Общества, его финансово-экономической устойчивости, обеспечения прав акционеров и социальных гарантий персонала Общества.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1.2. Генеральный директор действует в пределах своей компетенции и в своей деятельности подотчетен Совету директоров и Общему собранию акционеров Общества.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1.3. Решения, принятые Общим собранием акционеров и Советом директоров Общества, обязательны для Генерального директора.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>1.4. Генеральный директор не может быть одновременно Председателем Совета директоров, а также членом Ревизионной и (или) Счетной комиссии Общества</w:t>
      </w:r>
      <w:r w:rsidR="00196C06">
        <w:rPr>
          <w:color w:val="auto"/>
        </w:rPr>
        <w:t xml:space="preserve"> (лицом, осуществляющим функции счетной комиссии)</w:t>
      </w:r>
      <w:r w:rsidRPr="00AF1305">
        <w:rPr>
          <w:color w:val="auto"/>
        </w:rPr>
        <w:t xml:space="preserve">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1.5. Совмещение Генеральным директором должностей в органах управления других организаций допускается только с согласия Совета директоров Общества.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>1.</w:t>
      </w:r>
      <w:r w:rsidR="009D6574">
        <w:rPr>
          <w:color w:val="auto"/>
        </w:rPr>
        <w:t>6</w:t>
      </w:r>
      <w:r w:rsidRPr="00AF1305">
        <w:rPr>
          <w:color w:val="auto"/>
        </w:rPr>
        <w:t xml:space="preserve">. В своей деятельности Генеральный директор руководствуется Уставом Общества, внутренними документами Общества, решениями Общего собрания акционеров и Совета директоров Общества, а также настоящим Положением. </w:t>
      </w:r>
    </w:p>
    <w:p w:rsidR="009D6574" w:rsidRDefault="009D6574" w:rsidP="00AF1305">
      <w:pPr>
        <w:pStyle w:val="Default"/>
        <w:ind w:left="-284" w:right="-1"/>
        <w:jc w:val="both"/>
        <w:rPr>
          <w:b/>
          <w:bCs/>
          <w:color w:val="auto"/>
        </w:rPr>
      </w:pPr>
    </w:p>
    <w:p w:rsidR="009D6574" w:rsidRDefault="009D6574" w:rsidP="00AF1305">
      <w:pPr>
        <w:pStyle w:val="Default"/>
        <w:ind w:left="-284" w:right="-1"/>
        <w:jc w:val="both"/>
        <w:rPr>
          <w:b/>
          <w:bCs/>
          <w:color w:val="auto"/>
        </w:rPr>
      </w:pPr>
    </w:p>
    <w:p w:rsidR="00AF1305" w:rsidRDefault="00AF1305" w:rsidP="009D6574">
      <w:pPr>
        <w:pStyle w:val="Default"/>
        <w:ind w:left="-284" w:right="-1"/>
        <w:jc w:val="center"/>
        <w:rPr>
          <w:b/>
          <w:bCs/>
          <w:color w:val="auto"/>
        </w:rPr>
      </w:pPr>
      <w:r w:rsidRPr="00AF1305">
        <w:rPr>
          <w:b/>
          <w:bCs/>
          <w:color w:val="auto"/>
        </w:rPr>
        <w:t>2. ПОРЯДОК НАЗНАЧЕНИЯ И ПРЕКРАЩЕНИЯ ПОЛНОМОЧИЙ ГЕНЕРАЛЬНОГО ДИРЕКТОРА</w:t>
      </w:r>
    </w:p>
    <w:p w:rsidR="009D6574" w:rsidRPr="00AF1305" w:rsidRDefault="009D6574" w:rsidP="009D6574">
      <w:pPr>
        <w:pStyle w:val="Default"/>
        <w:ind w:left="-284" w:right="-1"/>
        <w:jc w:val="center"/>
        <w:rPr>
          <w:color w:val="auto"/>
        </w:rPr>
      </w:pP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2.1. На должность Генерального директора назначается лицо, имеющее высшее образование, обладающее высокой квалификацией, опытом управленческой работы не менее 5 (Пяти) лет, безупречной личной репутацией. На должность Генерального директора не может быть назначено лицо, имеющее судимости за преступления в области предпринимательской деятельности, финансов, налогов, рынка ценных бумаг.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2.2. Образование единоличного исполнительного органа (Генерального директора) и досрочное прекращение его полномочий относится к компетенции Совета директоров Общества. Решение принимается большинством голосов членов Совета директоров, участвующих в заседании. </w:t>
      </w:r>
    </w:p>
    <w:p w:rsidR="00AF1305" w:rsidRPr="00AF1305" w:rsidRDefault="00DC7B97" w:rsidP="00AF1305">
      <w:pPr>
        <w:pStyle w:val="Default"/>
        <w:ind w:left="-284" w:right="-1"/>
        <w:jc w:val="both"/>
        <w:rPr>
          <w:color w:val="auto"/>
        </w:rPr>
      </w:pPr>
      <w:r>
        <w:rPr>
          <w:color w:val="auto"/>
        </w:rPr>
        <w:t xml:space="preserve">          </w:t>
      </w:r>
      <w:r w:rsidR="00AF1305" w:rsidRPr="00AF1305">
        <w:rPr>
          <w:color w:val="auto"/>
        </w:rPr>
        <w:t xml:space="preserve">Срок полномочий Генерального директора определяется Уставом Общества и составляет </w:t>
      </w:r>
      <w:r w:rsidR="0086479D">
        <w:rPr>
          <w:color w:val="auto"/>
        </w:rPr>
        <w:t>5</w:t>
      </w:r>
      <w:r w:rsidR="00AF1305" w:rsidRPr="00AF1305">
        <w:rPr>
          <w:color w:val="auto"/>
        </w:rPr>
        <w:t xml:space="preserve"> (</w:t>
      </w:r>
      <w:r w:rsidR="0086479D">
        <w:rPr>
          <w:color w:val="auto"/>
        </w:rPr>
        <w:t>Лет</w:t>
      </w:r>
      <w:r w:rsidR="00AF1305" w:rsidRPr="00AF1305">
        <w:rPr>
          <w:color w:val="auto"/>
        </w:rPr>
        <w:t xml:space="preserve">) года, с возможностью его назначения на новый срок. </w:t>
      </w:r>
    </w:p>
    <w:p w:rsidR="00AF1305" w:rsidRPr="00AF1305" w:rsidRDefault="00D65A2A" w:rsidP="00D65A2A">
      <w:pPr>
        <w:pStyle w:val="Default"/>
        <w:ind w:left="-284" w:right="-1"/>
        <w:jc w:val="both"/>
        <w:rPr>
          <w:color w:val="auto"/>
        </w:rPr>
      </w:pPr>
      <w:r>
        <w:rPr>
          <w:color w:val="auto"/>
        </w:rPr>
        <w:t xml:space="preserve">          </w:t>
      </w:r>
      <w:r w:rsidR="00AF1305" w:rsidRPr="00AF1305">
        <w:rPr>
          <w:color w:val="auto"/>
        </w:rPr>
        <w:t>Полномочия Генерального директора возникают (прекращаются) с даты указанной в решен</w:t>
      </w:r>
      <w:r>
        <w:rPr>
          <w:color w:val="auto"/>
        </w:rPr>
        <w:t xml:space="preserve">ии Совета директоров Общества.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2.3. Общество заключает с Генеральным директором Трудовой договор, в котором содержатся его права и обязанности, ответственность, условия оплаты труда, иные условия. 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</w:p>
    <w:p w:rsidR="00AF1305" w:rsidRPr="00AF1305" w:rsidRDefault="00D65A2A" w:rsidP="00D65A2A">
      <w:pPr>
        <w:pStyle w:val="Default"/>
        <w:pageBreakBefore/>
        <w:ind w:left="-284" w:right="-1" w:firstLine="568"/>
        <w:jc w:val="both"/>
        <w:rPr>
          <w:color w:val="auto"/>
        </w:rPr>
      </w:pPr>
      <w:r>
        <w:rPr>
          <w:color w:val="auto"/>
        </w:rPr>
        <w:lastRenderedPageBreak/>
        <w:t xml:space="preserve"> У</w:t>
      </w:r>
      <w:r w:rsidR="00AF1305" w:rsidRPr="00AF1305">
        <w:rPr>
          <w:color w:val="auto"/>
        </w:rPr>
        <w:t xml:space="preserve">словия Договора с Генеральным директором Общества утверждаются Советом директоров. </w:t>
      </w:r>
    </w:p>
    <w:p w:rsidR="00AF1305" w:rsidRPr="00AF1305" w:rsidRDefault="00D65A2A" w:rsidP="00AF1305">
      <w:pPr>
        <w:pStyle w:val="Default"/>
        <w:ind w:left="-284" w:right="-1"/>
        <w:jc w:val="both"/>
        <w:rPr>
          <w:color w:val="auto"/>
        </w:rPr>
      </w:pPr>
      <w:r>
        <w:rPr>
          <w:color w:val="auto"/>
        </w:rPr>
        <w:t xml:space="preserve">          </w:t>
      </w:r>
      <w:r w:rsidR="00AF1305" w:rsidRPr="00AF1305">
        <w:rPr>
          <w:color w:val="auto"/>
        </w:rPr>
        <w:t xml:space="preserve">Договор с Генеральным директором от имени Общества подписывается Председателем Совета директоров, заместителем Председателя Совета директоров Общества, либо лицом, уполномоченным решением Совета директоров, в течение 5 (Пяти) дней </w:t>
      </w:r>
      <w:proofErr w:type="gramStart"/>
      <w:r w:rsidR="00AF1305" w:rsidRPr="00AF1305">
        <w:rPr>
          <w:color w:val="auto"/>
        </w:rPr>
        <w:t>с даты принятия</w:t>
      </w:r>
      <w:proofErr w:type="gramEnd"/>
      <w:r w:rsidR="00AF1305" w:rsidRPr="00AF1305">
        <w:rPr>
          <w:color w:val="auto"/>
        </w:rPr>
        <w:t xml:space="preserve"> Советом директоров решения об утверждении условий такого Договора.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2.4. Основаниями для прекращения полномочий Генерального директора и расторжения с ним Трудового договора являются: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истечение срока Трудового договора;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соглашение Сторон;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досрочное прекращение полномочий по решению Совета директоров Общества;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расторжение Трудового договора </w:t>
      </w:r>
      <w:proofErr w:type="gramStart"/>
      <w:r w:rsidRPr="00AF1305">
        <w:rPr>
          <w:color w:val="auto"/>
        </w:rPr>
        <w:t>по инициативе Генерального директора при условии направления им письменного уведомления в адрес Общества на имя Председателя Совета директоров в срок</w:t>
      </w:r>
      <w:proofErr w:type="gramEnd"/>
      <w:r w:rsidRPr="00AF1305">
        <w:rPr>
          <w:color w:val="auto"/>
        </w:rPr>
        <w:t xml:space="preserve"> не позднее 30 (Тридцать) дней до предполагаемой даты расторжения Трудового договора;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обстоятельства, не зависящие от воли Сторон;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решение суда; </w:t>
      </w:r>
    </w:p>
    <w:p w:rsidR="00AF1305" w:rsidRPr="00AF1305" w:rsidRDefault="00AF1305" w:rsidP="00D65A2A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>- иные основания, предусмотренные трудовым законодат</w:t>
      </w:r>
      <w:r w:rsidR="00D65A2A">
        <w:rPr>
          <w:color w:val="auto"/>
        </w:rPr>
        <w:t xml:space="preserve">ельством Российской Федерации.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2.5. </w:t>
      </w:r>
      <w:proofErr w:type="gramStart"/>
      <w:r w:rsidRPr="00AF1305">
        <w:rPr>
          <w:color w:val="auto"/>
        </w:rPr>
        <w:t>При досрочном расторжении Договора с Генеральным директором по инициативе Общества при отсутствии с его стороны</w:t>
      </w:r>
      <w:proofErr w:type="gramEnd"/>
      <w:r w:rsidRPr="00AF1305">
        <w:rPr>
          <w:color w:val="auto"/>
        </w:rPr>
        <w:t xml:space="preserve"> виновных действий Генеральному директору выплачивается единовременное вознаграждение в размере, определяемом заключенным с ним Трудовым договором. </w:t>
      </w:r>
    </w:p>
    <w:p w:rsidR="00621345" w:rsidRDefault="00621345" w:rsidP="00AF1305">
      <w:pPr>
        <w:pStyle w:val="Default"/>
        <w:ind w:left="-284" w:right="-1"/>
        <w:jc w:val="both"/>
        <w:rPr>
          <w:b/>
          <w:bCs/>
          <w:color w:val="auto"/>
        </w:rPr>
      </w:pPr>
    </w:p>
    <w:p w:rsidR="00621345" w:rsidRDefault="00621345" w:rsidP="00AF1305">
      <w:pPr>
        <w:pStyle w:val="Default"/>
        <w:ind w:left="-284" w:right="-1"/>
        <w:jc w:val="both"/>
        <w:rPr>
          <w:b/>
          <w:bCs/>
          <w:color w:val="auto"/>
        </w:rPr>
      </w:pPr>
    </w:p>
    <w:p w:rsidR="00AF1305" w:rsidRPr="00AF1305" w:rsidRDefault="00AF1305" w:rsidP="00621345">
      <w:pPr>
        <w:pStyle w:val="Default"/>
        <w:ind w:left="-284" w:right="-1"/>
        <w:jc w:val="center"/>
        <w:rPr>
          <w:color w:val="auto"/>
        </w:rPr>
      </w:pPr>
      <w:r w:rsidRPr="00AF1305">
        <w:rPr>
          <w:b/>
          <w:bCs/>
          <w:color w:val="auto"/>
        </w:rPr>
        <w:t>3. ПРАВА И ОБЯЗАННОСТИ ГЕНЕРАЛЬНОГО ДИРЕКТОРА</w:t>
      </w:r>
    </w:p>
    <w:p w:rsidR="00621345" w:rsidRDefault="00621345" w:rsidP="00AF1305">
      <w:pPr>
        <w:pStyle w:val="Default"/>
        <w:ind w:left="-284" w:right="-1"/>
        <w:jc w:val="both"/>
        <w:rPr>
          <w:color w:val="auto"/>
        </w:rPr>
      </w:pP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3.1. Генеральный директор обязан: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своевременно ставить перед Советом директоров вопросы о необходимости принятия того или иного решения, принятие которого в соответствии с законодательством Российской Федерации и Уставом Общества находится в компетенции Совета директоров или Общего собрания акционеров Общества;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отчитываться перед Советом директоров о своей деятельности;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действовать в интересах Общества, осуществлять свои права и исполнять обязанности в отношении Общества разумно и добросовестно;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исполнять решения Общего собрания акционеров, Совета директоров, Ревизионной комиссии Общества, принятые в пределах компетенции этих органов;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организовывать эффективную работу коллегиального исполнительного органа (Правления), а также осуществлять </w:t>
      </w:r>
      <w:proofErr w:type="gramStart"/>
      <w:r w:rsidRPr="00AF1305">
        <w:rPr>
          <w:color w:val="auto"/>
        </w:rPr>
        <w:t>контроль за</w:t>
      </w:r>
      <w:proofErr w:type="gramEnd"/>
      <w:r w:rsidRPr="00AF1305">
        <w:rPr>
          <w:color w:val="auto"/>
        </w:rPr>
        <w:t xml:space="preserve"> исполнением принятых Правлением решений;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использовать принадлежащие Обществу имущественные и неимущественные права только для достижения целей деятельности Общества;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быть лояльным по отношению к Обществу;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не разглашать третьим лицам сведения экономического, технического, организационно-правового и иного характера о деятельности Общества, составляющие коммерческую тайну, а также не разглашать и не использовать в личных корыстных интересах и в интересах третьих лиц инсайдерскую информацию Общества; </w:t>
      </w:r>
    </w:p>
    <w:p w:rsidR="00AF1305" w:rsidRPr="00AF1305" w:rsidRDefault="00AF1305" w:rsidP="00AF1305">
      <w:pPr>
        <w:pStyle w:val="Default"/>
        <w:spacing w:after="27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информировать Общество о своих аффилированных лицах, а также о факте изменения их состава; </w:t>
      </w:r>
    </w:p>
    <w:p w:rsidR="00AF1305" w:rsidRPr="00AF1305" w:rsidRDefault="00AF1305" w:rsidP="0062134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- выполнять другие обязанности, возложенные на него Уставом, Трудовым договором и иными внутренними документами Общества. </w:t>
      </w:r>
    </w:p>
    <w:p w:rsidR="00203159" w:rsidRPr="00203159" w:rsidRDefault="00AF1305" w:rsidP="00203159">
      <w:pPr>
        <w:tabs>
          <w:tab w:val="left" w:pos="567"/>
        </w:tabs>
        <w:spacing w:after="0" w:line="0" w:lineRule="atLeast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sz w:val="24"/>
          <w:szCs w:val="24"/>
        </w:rPr>
        <w:t xml:space="preserve">3.2. </w:t>
      </w:r>
      <w:r w:rsidR="00203159" w:rsidRPr="00203159">
        <w:rPr>
          <w:rFonts w:ascii="Times New Roman" w:hAnsi="Times New Roman" w:cs="Times New Roman"/>
          <w:color w:val="000000"/>
          <w:sz w:val="24"/>
          <w:szCs w:val="24"/>
        </w:rPr>
        <w:t>Генеральный директор общества без доверенности действует от имени общества, в том числе:</w:t>
      </w:r>
    </w:p>
    <w:p w:rsidR="00203159" w:rsidRPr="00203159" w:rsidRDefault="00203159" w:rsidP="00203159">
      <w:pPr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lastRenderedPageBreak/>
        <w:t>-  осуществляет оперативное руководство деятельностью общества;</w:t>
      </w:r>
    </w:p>
    <w:p w:rsidR="00203159" w:rsidRPr="00203159" w:rsidRDefault="00203159" w:rsidP="00203159">
      <w:pPr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>-  имеет право первой подписи под финансовыми документами;</w:t>
      </w:r>
    </w:p>
    <w:p w:rsidR="00203159" w:rsidRPr="00203159" w:rsidRDefault="00203159" w:rsidP="00203159">
      <w:pPr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>- распоряжается имуществом общества для обеспечения его текущей деятельности в пределах, установленных уставом;</w:t>
      </w:r>
    </w:p>
    <w:p w:rsidR="00203159" w:rsidRPr="00203159" w:rsidRDefault="00203159" w:rsidP="00203159">
      <w:pPr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 xml:space="preserve">- представляет интересы </w:t>
      </w:r>
      <w:proofErr w:type="gramStart"/>
      <w:r w:rsidRPr="00203159">
        <w:rPr>
          <w:rFonts w:ascii="Times New Roman" w:hAnsi="Times New Roman" w:cs="Times New Roman"/>
          <w:color w:val="000000"/>
          <w:sz w:val="24"/>
          <w:szCs w:val="24"/>
        </w:rPr>
        <w:t>общества</w:t>
      </w:r>
      <w:proofErr w:type="gramEnd"/>
      <w:r w:rsidRPr="00203159">
        <w:rPr>
          <w:rFonts w:ascii="Times New Roman" w:hAnsi="Times New Roman" w:cs="Times New Roman"/>
          <w:color w:val="000000"/>
          <w:sz w:val="24"/>
          <w:szCs w:val="24"/>
        </w:rPr>
        <w:t xml:space="preserve"> как в РФ, так и за ее пределами, в том числе в иностранных государствах;</w:t>
      </w:r>
    </w:p>
    <w:p w:rsidR="00203159" w:rsidRPr="00203159" w:rsidRDefault="00203159" w:rsidP="00203159">
      <w:pPr>
        <w:tabs>
          <w:tab w:val="left" w:pos="709"/>
        </w:tabs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>- утверждает штаты, заключает трудовые договоры с работниками общества, применяет к этим работникам меры поощрения и налагает на них взыскания;</w:t>
      </w:r>
    </w:p>
    <w:p w:rsidR="00203159" w:rsidRPr="00203159" w:rsidRDefault="00203159" w:rsidP="00203159">
      <w:pPr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>-  председательствует на общем собрании акционеров.</w:t>
      </w:r>
    </w:p>
    <w:p w:rsidR="00203159" w:rsidRPr="00203159" w:rsidRDefault="00203159" w:rsidP="00203159">
      <w:pPr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>-  совершает сделки от имени общества, за исключением случаев, предусмотренных Федеральным законом "Об акционерных обществах" и уставом общества;</w:t>
      </w:r>
    </w:p>
    <w:p w:rsidR="00203159" w:rsidRPr="00203159" w:rsidRDefault="00203159" w:rsidP="00203159">
      <w:pPr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>-  выдает доверенности от имени общества;</w:t>
      </w:r>
    </w:p>
    <w:p w:rsidR="00203159" w:rsidRPr="00203159" w:rsidRDefault="00203159" w:rsidP="00203159">
      <w:pPr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>-  открывает в банках счета общества;</w:t>
      </w:r>
    </w:p>
    <w:p w:rsidR="00203159" w:rsidRPr="00203159" w:rsidRDefault="00203159" w:rsidP="00203159">
      <w:pPr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>-  организует ведение бухгалтерского учета и отчетности общества;</w:t>
      </w:r>
    </w:p>
    <w:p w:rsidR="00203159" w:rsidRPr="00203159" w:rsidRDefault="00203159" w:rsidP="00203159">
      <w:pPr>
        <w:tabs>
          <w:tab w:val="left" w:pos="709"/>
        </w:tabs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>-  издает приказы и дает указания, обязательные для исполнения всеми работниками общества;</w:t>
      </w:r>
    </w:p>
    <w:p w:rsidR="00203159" w:rsidRPr="00203159" w:rsidRDefault="00203159" w:rsidP="00203159">
      <w:pPr>
        <w:spacing w:after="0" w:line="0" w:lineRule="atLeast"/>
        <w:ind w:left="-284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203159">
        <w:rPr>
          <w:rFonts w:ascii="Times New Roman" w:hAnsi="Times New Roman" w:cs="Times New Roman"/>
          <w:color w:val="000000"/>
          <w:sz w:val="24"/>
          <w:szCs w:val="24"/>
        </w:rPr>
        <w:t>- исполняет другие функции, необходимые для достижения целей деятельности общества и обеспечения его нормальной работы, в соответствии с действующим законодательством и уставом общества, за исключением функций, закрепленных Федеральным законом "Об акционерных обществах" и уставом общества за другими органами управления общества.</w:t>
      </w:r>
    </w:p>
    <w:p w:rsidR="00AF1305" w:rsidRPr="00AF1305" w:rsidRDefault="00203159" w:rsidP="00AF1305">
      <w:pPr>
        <w:pStyle w:val="Default"/>
        <w:ind w:left="-284" w:right="-1"/>
        <w:jc w:val="both"/>
        <w:rPr>
          <w:color w:val="auto"/>
        </w:rPr>
      </w:pPr>
      <w:r>
        <w:rPr>
          <w:color w:val="auto"/>
        </w:rPr>
        <w:t xml:space="preserve">          </w:t>
      </w:r>
      <w:r w:rsidR="00AF1305" w:rsidRPr="00AF1305">
        <w:rPr>
          <w:color w:val="auto"/>
        </w:rPr>
        <w:t xml:space="preserve">Генеральный директор пользуется иными социальными льготами и гарантиями, предусмотренными действующим законодательством, а также заключенным с ним Трудовым договором.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3.3. Генеральный директор не вправе учреждать или принимать участие (приобретать акции, паи, доли) в организациях, конкурирующих с Обществом.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3.4. Общество является основным местом работы Генерального директора. </w:t>
      </w:r>
    </w:p>
    <w:p w:rsidR="00AF1305" w:rsidRPr="00AF1305" w:rsidRDefault="00BC18CD" w:rsidP="00AF1305">
      <w:pPr>
        <w:pStyle w:val="Default"/>
        <w:ind w:left="-284" w:right="-1"/>
        <w:jc w:val="both"/>
        <w:rPr>
          <w:color w:val="auto"/>
        </w:rPr>
      </w:pPr>
      <w:r>
        <w:rPr>
          <w:color w:val="auto"/>
        </w:rPr>
        <w:t xml:space="preserve">          </w:t>
      </w:r>
      <w:r w:rsidR="00AF1305" w:rsidRPr="00AF1305">
        <w:rPr>
          <w:color w:val="auto"/>
        </w:rPr>
        <w:t xml:space="preserve">Генеральный директор не может занимать иные оплачиваемые должности в государственных или общественных органах, а также на других предприятиях, в учреждениях и организациях, кроме осуществления преподавательской, научной и иной творческой деятельности. Совмещение Генеральным директором должностей в органах управления иных юридических лиц допускается только с согласия Совета директоров Общества.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3.5. Генеральный директор, а также его аффилированные лица не вправе принимать подарки, иные прямые или косвенные выгоды, имеющие целью побудить Генерального директора к принятию конкретного хозяйственного решения.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3.6. Генеральный директор обязан информировать Совет директоров Общества о количестве ценных бумаг Общества, его дочерних и (или) зависимых компаний, принадлежащих Генеральному директору, о своем намерении совершить сделки с акциями Общества, акциями (долями) его дочерних и (или) зависимых обществ, а также о факте приобретения (отчуждения) таких акций или долей. Внутренними документами Общества могут быть установлены дополнительные ограничения на совершение Генеральным директором сделок с ценными бумагами Общества, дочерних и (или) зависимых компаний Общества. Генеральный директор не вправе совершать сделки с использованием инсайдерской информации в личных целях. </w:t>
      </w:r>
    </w:p>
    <w:p w:rsidR="00086434" w:rsidRDefault="00086434" w:rsidP="00AF1305">
      <w:pPr>
        <w:pStyle w:val="Default"/>
        <w:ind w:left="-284" w:right="-1"/>
        <w:jc w:val="both"/>
        <w:rPr>
          <w:b/>
          <w:bCs/>
          <w:color w:val="auto"/>
        </w:rPr>
      </w:pPr>
    </w:p>
    <w:p w:rsidR="00086434" w:rsidRDefault="00086434" w:rsidP="00AF1305">
      <w:pPr>
        <w:pStyle w:val="Default"/>
        <w:ind w:left="-284" w:right="-1"/>
        <w:jc w:val="both"/>
        <w:rPr>
          <w:b/>
          <w:bCs/>
          <w:color w:val="auto"/>
        </w:rPr>
      </w:pPr>
    </w:p>
    <w:p w:rsidR="00AF1305" w:rsidRPr="00AF1305" w:rsidRDefault="00AF1305" w:rsidP="00086434">
      <w:pPr>
        <w:pStyle w:val="Default"/>
        <w:ind w:left="-284" w:right="-1"/>
        <w:jc w:val="center"/>
        <w:rPr>
          <w:color w:val="auto"/>
        </w:rPr>
      </w:pPr>
      <w:r w:rsidRPr="00AF1305">
        <w:rPr>
          <w:b/>
          <w:bCs/>
          <w:color w:val="auto"/>
        </w:rPr>
        <w:t>4. КОМПЕТЕНЦИЯ ГЕНЕРАЛЬНОГО ДИРЕКТОРА</w:t>
      </w:r>
    </w:p>
    <w:p w:rsidR="00086434" w:rsidRDefault="00086434" w:rsidP="00AF1305">
      <w:pPr>
        <w:pStyle w:val="Default"/>
        <w:ind w:left="-284" w:right="-1"/>
        <w:jc w:val="both"/>
        <w:rPr>
          <w:color w:val="auto"/>
        </w:rPr>
      </w:pP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4.1. К компетенции Генерального директора Общества относятся все вопросы руководства текущей деятельностью Общества, определенные Уставом, решениями Общего собрания </w:t>
      </w:r>
      <w:r w:rsidRPr="00AF1305">
        <w:rPr>
          <w:color w:val="auto"/>
        </w:rPr>
        <w:lastRenderedPageBreak/>
        <w:t>акционеров и Совета директоров Общества, за исключением вопросов, отнесенных к компетенции Общего собрания акционеров</w:t>
      </w:r>
      <w:r w:rsidR="00086434">
        <w:rPr>
          <w:color w:val="auto"/>
        </w:rPr>
        <w:t xml:space="preserve"> и</w:t>
      </w:r>
      <w:r w:rsidRPr="00AF1305">
        <w:rPr>
          <w:color w:val="auto"/>
        </w:rPr>
        <w:t xml:space="preserve"> Совета директоров Общества.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4.2. Генеральный директор организует выполнение решений Общего собрания акционеров, </w:t>
      </w:r>
      <w:r w:rsidR="009B0276">
        <w:rPr>
          <w:color w:val="auto"/>
        </w:rPr>
        <w:t xml:space="preserve">и </w:t>
      </w:r>
      <w:r w:rsidRPr="00AF1305">
        <w:rPr>
          <w:color w:val="auto"/>
        </w:rPr>
        <w:t xml:space="preserve">Совета директоров Общества.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4.3. Генеральный директор без доверенности действует от имени Общества и представляет его интересы в отношениях с любыми лицами по любому кругу вопросов, в том числе представляет и отстаивает интересы Общества в государственных органах и суде.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4.4. Генеральный директор обязан не принимать на себя никаких обязательств и не совершать действий, которые могут привести к возникновению конфликта интересов Генерального директора, Общества и его акционеров. </w:t>
      </w:r>
    </w:p>
    <w:p w:rsidR="0084683C" w:rsidRDefault="00AF1305" w:rsidP="0084683C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4.5. В </w:t>
      </w:r>
      <w:proofErr w:type="gramStart"/>
      <w:r w:rsidRPr="00AF1305">
        <w:rPr>
          <w:color w:val="auto"/>
        </w:rPr>
        <w:t>рамках</w:t>
      </w:r>
      <w:proofErr w:type="gramEnd"/>
      <w:r w:rsidRPr="00AF1305">
        <w:rPr>
          <w:color w:val="auto"/>
        </w:rPr>
        <w:t xml:space="preserve"> возложенных на него полномочий Генеральный директор издает Приказы и дает указания, обязательные для исполнения всеми работниками Общества. </w:t>
      </w:r>
    </w:p>
    <w:p w:rsidR="0084683C" w:rsidRDefault="0084683C" w:rsidP="0084683C">
      <w:pPr>
        <w:pStyle w:val="Default"/>
        <w:ind w:left="-284" w:right="-1"/>
        <w:jc w:val="both"/>
        <w:rPr>
          <w:color w:val="auto"/>
        </w:rPr>
      </w:pPr>
    </w:p>
    <w:p w:rsidR="0084683C" w:rsidRDefault="0084683C" w:rsidP="0084683C">
      <w:pPr>
        <w:pStyle w:val="Default"/>
        <w:ind w:left="-284" w:right="-1"/>
        <w:jc w:val="both"/>
        <w:rPr>
          <w:color w:val="auto"/>
        </w:rPr>
      </w:pPr>
    </w:p>
    <w:p w:rsidR="00AF1305" w:rsidRPr="00AF1305" w:rsidRDefault="00AF1305" w:rsidP="001B540B">
      <w:pPr>
        <w:pStyle w:val="Default"/>
        <w:ind w:left="-284" w:right="-1"/>
        <w:jc w:val="center"/>
        <w:rPr>
          <w:color w:val="auto"/>
        </w:rPr>
      </w:pPr>
      <w:r w:rsidRPr="00AF1305">
        <w:rPr>
          <w:b/>
          <w:bCs/>
          <w:color w:val="auto"/>
        </w:rPr>
        <w:t>5. ОТВЕТСТВЕННОСТЬ ГЕНЕРАЛЬНОГО ДИРЕКТОРА</w:t>
      </w:r>
    </w:p>
    <w:p w:rsidR="001B540B" w:rsidRDefault="001B540B" w:rsidP="00AF1305">
      <w:pPr>
        <w:pStyle w:val="Default"/>
        <w:ind w:left="-284" w:right="-1"/>
        <w:jc w:val="both"/>
        <w:rPr>
          <w:color w:val="auto"/>
        </w:rPr>
      </w:pP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5.1. Неисполнение или ненадлежащее исполнение Генеральным директором своих обязанностей может служить основанием для досрочного расторжения Трудового договора по инициативе Общества.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5.2. Генеральный директор несет гражданско-правовую, материальную, дисциплинарную и иную ответственность за нарушение своих обязательств, а также за возникшие по его вине убытки Общества в соответствии с законодательством Российской Федерации. Размер ответственности Генерального директора перед Обществом за убытки, причиненные Обществу его виновными действиями (бездействием), определяется в соответствии с действующим законодательством Российской Федерации.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5.3. При определении оснований и размера ответственности Генерального директора должны быть приняты во внимание обычные условия делового оборота и иные обстоятельства, имеющие значение для дела. </w:t>
      </w: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r w:rsidRPr="00AF1305">
        <w:rPr>
          <w:color w:val="auto"/>
        </w:rPr>
        <w:t xml:space="preserve">5.4. Генеральный директор не несет ответственность за убытки, наступившие вследствие выполнения им решений Общего собрания акционеров Общества и Совета директоров Общества, приведших к возникновению риска. </w:t>
      </w:r>
    </w:p>
    <w:p w:rsidR="001B540B" w:rsidRDefault="001B540B" w:rsidP="00AF1305">
      <w:pPr>
        <w:pStyle w:val="Default"/>
        <w:ind w:left="-284" w:right="-1"/>
        <w:jc w:val="both"/>
        <w:rPr>
          <w:b/>
          <w:bCs/>
          <w:color w:val="auto"/>
        </w:rPr>
      </w:pPr>
    </w:p>
    <w:p w:rsidR="001B540B" w:rsidRDefault="001B540B" w:rsidP="00AF1305">
      <w:pPr>
        <w:pStyle w:val="Default"/>
        <w:ind w:left="-284" w:right="-1"/>
        <w:jc w:val="both"/>
        <w:rPr>
          <w:b/>
          <w:bCs/>
          <w:color w:val="auto"/>
        </w:rPr>
      </w:pPr>
    </w:p>
    <w:p w:rsidR="00AF1305" w:rsidRPr="00AF1305" w:rsidRDefault="00AF1305" w:rsidP="001B540B">
      <w:pPr>
        <w:pStyle w:val="Default"/>
        <w:ind w:left="-284" w:right="-1"/>
        <w:jc w:val="center"/>
        <w:rPr>
          <w:color w:val="auto"/>
        </w:rPr>
      </w:pPr>
      <w:r w:rsidRPr="00AF1305">
        <w:rPr>
          <w:b/>
          <w:bCs/>
          <w:color w:val="auto"/>
        </w:rPr>
        <w:t>6. ВНЕСЕНИЕ ИЗМЕНЕНИЙ В ПОЛОЖЕНИЕ О ГЕНЕРАЛЬНОМ ДИРЕКТОРЕ</w:t>
      </w:r>
    </w:p>
    <w:p w:rsidR="001B540B" w:rsidRDefault="001B540B" w:rsidP="00AF1305">
      <w:pPr>
        <w:pStyle w:val="Default"/>
        <w:ind w:left="-284" w:right="-1"/>
        <w:jc w:val="both"/>
        <w:rPr>
          <w:color w:val="auto"/>
        </w:rPr>
      </w:pPr>
    </w:p>
    <w:p w:rsidR="00AF1305" w:rsidRPr="00AF1305" w:rsidRDefault="00AF1305" w:rsidP="00AF1305">
      <w:pPr>
        <w:pStyle w:val="Default"/>
        <w:ind w:left="-284" w:right="-1"/>
        <w:jc w:val="both"/>
        <w:rPr>
          <w:color w:val="auto"/>
        </w:rPr>
      </w:pPr>
      <w:bookmarkStart w:id="0" w:name="_GoBack"/>
      <w:bookmarkEnd w:id="0"/>
      <w:r w:rsidRPr="00AF1305">
        <w:rPr>
          <w:color w:val="auto"/>
        </w:rPr>
        <w:t xml:space="preserve">6.1. Настоящее Положение вступает в силу с момента его утверждения Общим собранием акционеров Общества. Изменения в настоящее Положение вносятся решением Общего собрания акционеров Общества. </w:t>
      </w:r>
    </w:p>
    <w:p w:rsidR="00AF1305" w:rsidRPr="00AF1305" w:rsidRDefault="00AF1305" w:rsidP="00AF1305">
      <w:pPr>
        <w:ind w:left="-284" w:right="-1"/>
        <w:jc w:val="both"/>
        <w:rPr>
          <w:rFonts w:ascii="Times New Roman" w:hAnsi="Times New Roman" w:cs="Times New Roman"/>
          <w:sz w:val="24"/>
          <w:szCs w:val="24"/>
        </w:rPr>
      </w:pPr>
      <w:r w:rsidRPr="00AF1305">
        <w:rPr>
          <w:rFonts w:ascii="Times New Roman" w:hAnsi="Times New Roman" w:cs="Times New Roman"/>
          <w:sz w:val="24"/>
          <w:szCs w:val="24"/>
        </w:rPr>
        <w:t>6.2. В случае если нормы настоящего Положения входят в противоречие с требованиями законодательства РФ, применяются нормы законодательства Российской Федерации.</w:t>
      </w:r>
    </w:p>
    <w:p w:rsidR="00EF5AA3" w:rsidRDefault="00EF5AA3" w:rsidP="00EF5AA3">
      <w:pPr>
        <w:pStyle w:val="Default"/>
        <w:ind w:right="565"/>
        <w:jc w:val="both"/>
        <w:rPr>
          <w:b/>
          <w:bCs/>
          <w:sz w:val="23"/>
          <w:szCs w:val="23"/>
        </w:rPr>
      </w:pPr>
    </w:p>
    <w:p w:rsidR="00203080" w:rsidRDefault="00203080" w:rsidP="00203080">
      <w:pPr>
        <w:pStyle w:val="Default"/>
        <w:rPr>
          <w:color w:val="auto"/>
        </w:rPr>
      </w:pPr>
    </w:p>
    <w:sectPr w:rsidR="00203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eeSe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DA7838"/>
    <w:multiLevelType w:val="hybridMultilevel"/>
    <w:tmpl w:val="FFB084A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C105A31"/>
    <w:multiLevelType w:val="hybridMultilevel"/>
    <w:tmpl w:val="C8DD2E2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96A1F94"/>
    <w:multiLevelType w:val="hybridMultilevel"/>
    <w:tmpl w:val="FE93A36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7B2E6184"/>
    <w:multiLevelType w:val="hybridMultilevel"/>
    <w:tmpl w:val="DA8820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080"/>
    <w:rsid w:val="00086434"/>
    <w:rsid w:val="00196C06"/>
    <w:rsid w:val="001B540B"/>
    <w:rsid w:val="00203080"/>
    <w:rsid w:val="00203159"/>
    <w:rsid w:val="002D5506"/>
    <w:rsid w:val="00621345"/>
    <w:rsid w:val="00696529"/>
    <w:rsid w:val="0084683C"/>
    <w:rsid w:val="0086479D"/>
    <w:rsid w:val="009B0276"/>
    <w:rsid w:val="009D6574"/>
    <w:rsid w:val="00A3386A"/>
    <w:rsid w:val="00A665C8"/>
    <w:rsid w:val="00AF1305"/>
    <w:rsid w:val="00B210D4"/>
    <w:rsid w:val="00BB63A1"/>
    <w:rsid w:val="00BC18CD"/>
    <w:rsid w:val="00C04D67"/>
    <w:rsid w:val="00CF47D1"/>
    <w:rsid w:val="00D65A2A"/>
    <w:rsid w:val="00DC7B97"/>
    <w:rsid w:val="00EF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030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030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9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25</cp:revision>
  <dcterms:created xsi:type="dcterms:W3CDTF">2013-10-14T23:29:00Z</dcterms:created>
  <dcterms:modified xsi:type="dcterms:W3CDTF">2013-10-14T23:46:00Z</dcterms:modified>
</cp:coreProperties>
</file>