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C3C23" w:rsidRDefault="006C1ADF">
      <w:r>
        <w:rPr>
          <w:rStyle w:val="a3"/>
          <w:rFonts w:ascii="Roboto" w:hAnsi="Roboto"/>
          <w:color w:val="7D7D7D"/>
          <w:bdr w:val="none" w:sz="0" w:space="0" w:color="auto" w:frame="1"/>
        </w:rPr>
        <w:t>Ведение реестра акционеров ЮГ-Инвестбанк (ПАО) с 28 сентября 2011 года осуществляет</w:t>
      </w:r>
      <w:r w:rsidR="006D2F63">
        <w:rPr>
          <w:rStyle w:val="a3"/>
          <w:rFonts w:ascii="Roboto" w:hAnsi="Roboto"/>
          <w:color w:val="7D7D7D"/>
          <w:bdr w:val="none" w:sz="0" w:space="0" w:color="auto" w:frame="1"/>
          <w:lang w:val="en-US"/>
        </w:rPr>
        <w:t xml:space="preserve"> </w:t>
      </w:r>
      <w:r w:rsidR="006D2F63">
        <w:rPr>
          <w:rStyle w:val="a3"/>
          <w:rFonts w:ascii="Roboto" w:hAnsi="Roboto"/>
          <w:color w:val="7D7D7D"/>
          <w:bdr w:val="none" w:sz="0" w:space="0" w:color="auto" w:frame="1"/>
        </w:rPr>
        <w:t>А</w:t>
      </w:r>
      <w:r>
        <w:rPr>
          <w:rStyle w:val="a3"/>
          <w:rFonts w:ascii="Roboto" w:hAnsi="Roboto"/>
          <w:color w:val="7D7D7D"/>
          <w:bdr w:val="none" w:sz="0" w:space="0" w:color="auto" w:frame="1"/>
        </w:rPr>
        <w:t>кционерное общество «Межрегиональный регистраторский центр» (филиал «Ценные бумаги» в г. Краснодаре)</w:t>
      </w:r>
      <w:r>
        <w:rPr>
          <w:rFonts w:ascii="Roboto" w:hAnsi="Roboto"/>
          <w:color w:val="7D7D7D"/>
        </w:rPr>
        <w:br/>
      </w:r>
      <w:r>
        <w:rPr>
          <w:rFonts w:ascii="Roboto" w:hAnsi="Roboto"/>
          <w:color w:val="7D7D7D"/>
        </w:rPr>
        <w:br/>
      </w:r>
      <w:r>
        <w:rPr>
          <w:rStyle w:val="a3"/>
          <w:rFonts w:ascii="Roboto" w:hAnsi="Roboto"/>
          <w:color w:val="7D7D7D"/>
          <w:bdr w:val="none" w:sz="0" w:space="0" w:color="auto" w:frame="1"/>
        </w:rPr>
        <w:t>Полное фирменное наименование:</w:t>
      </w:r>
      <w:r>
        <w:rPr>
          <w:rFonts w:ascii="Roboto" w:hAnsi="Roboto"/>
          <w:color w:val="7D7D7D"/>
        </w:rPr>
        <w:t> </w:t>
      </w:r>
      <w:r>
        <w:rPr>
          <w:rFonts w:ascii="Roboto" w:hAnsi="Roboto"/>
          <w:color w:val="7D7D7D"/>
        </w:rPr>
        <w:t>А</w:t>
      </w:r>
      <w:r>
        <w:rPr>
          <w:rFonts w:ascii="Roboto" w:hAnsi="Roboto"/>
          <w:color w:val="7D7D7D"/>
        </w:rPr>
        <w:t>кционерное общество «Межрегиональный регистраторский центр»</w:t>
      </w:r>
      <w:r>
        <w:rPr>
          <w:rFonts w:ascii="Roboto" w:hAnsi="Roboto"/>
          <w:color w:val="7D7D7D"/>
        </w:rPr>
        <w:br/>
      </w:r>
      <w:r>
        <w:rPr>
          <w:rFonts w:ascii="Roboto" w:hAnsi="Roboto"/>
          <w:color w:val="7D7D7D"/>
        </w:rPr>
        <w:br/>
      </w:r>
      <w:r>
        <w:rPr>
          <w:rStyle w:val="a3"/>
          <w:rFonts w:ascii="Roboto" w:hAnsi="Roboto"/>
          <w:color w:val="7D7D7D"/>
          <w:bdr w:val="none" w:sz="0" w:space="0" w:color="auto" w:frame="1"/>
        </w:rPr>
        <w:t>Сокращенное фирменное наименование:</w:t>
      </w:r>
      <w:r>
        <w:rPr>
          <w:rFonts w:ascii="Roboto" w:hAnsi="Roboto"/>
          <w:color w:val="7D7D7D"/>
        </w:rPr>
        <w:t> АО «МРЦ»</w:t>
      </w:r>
      <w:r>
        <w:rPr>
          <w:rFonts w:ascii="Roboto" w:hAnsi="Roboto"/>
          <w:color w:val="7D7D7D"/>
        </w:rPr>
        <w:br/>
      </w:r>
      <w:r>
        <w:rPr>
          <w:rFonts w:ascii="Roboto" w:hAnsi="Roboto"/>
          <w:color w:val="7D7D7D"/>
        </w:rPr>
        <w:br/>
      </w:r>
      <w:r>
        <w:rPr>
          <w:rStyle w:val="a3"/>
          <w:rFonts w:ascii="Roboto" w:hAnsi="Roboto"/>
          <w:color w:val="7D7D7D"/>
          <w:bdr w:val="none" w:sz="0" w:space="0" w:color="auto" w:frame="1"/>
        </w:rPr>
        <w:t>Место нахождения:</w:t>
      </w:r>
      <w:r>
        <w:rPr>
          <w:rFonts w:ascii="Roboto" w:hAnsi="Roboto"/>
          <w:color w:val="7D7D7D"/>
        </w:rPr>
        <w:t> 105062, г. Москва, Подсосенский переулок, д. 26, строение 2;</w:t>
      </w:r>
      <w:r>
        <w:rPr>
          <w:rFonts w:ascii="Roboto" w:hAnsi="Roboto"/>
          <w:color w:val="7D7D7D"/>
        </w:rPr>
        <w:br/>
      </w:r>
      <w:r>
        <w:rPr>
          <w:rFonts w:ascii="Roboto" w:hAnsi="Roboto"/>
          <w:color w:val="7D7D7D"/>
        </w:rPr>
        <w:br/>
      </w:r>
      <w:r>
        <w:rPr>
          <w:rStyle w:val="a3"/>
          <w:rFonts w:ascii="Roboto" w:hAnsi="Roboto"/>
          <w:color w:val="7D7D7D"/>
          <w:bdr w:val="none" w:sz="0" w:space="0" w:color="auto" w:frame="1"/>
        </w:rPr>
        <w:t>Почтовый адрес:</w:t>
      </w:r>
      <w:r>
        <w:rPr>
          <w:rFonts w:ascii="Roboto" w:hAnsi="Roboto"/>
          <w:color w:val="7D7D7D"/>
        </w:rPr>
        <w:t> 105062, г. Москва, Подсосенский переулок, д. 26, строение 2.</w:t>
      </w:r>
      <w:r>
        <w:rPr>
          <w:rFonts w:ascii="Roboto" w:hAnsi="Roboto"/>
          <w:color w:val="7D7D7D"/>
        </w:rPr>
        <w:br/>
      </w:r>
      <w:r>
        <w:rPr>
          <w:rFonts w:ascii="Roboto" w:hAnsi="Roboto"/>
          <w:color w:val="7D7D7D"/>
        </w:rPr>
        <w:br/>
      </w:r>
      <w:r>
        <w:rPr>
          <w:rStyle w:val="a3"/>
          <w:rFonts w:ascii="Roboto" w:hAnsi="Roboto"/>
          <w:color w:val="7D7D7D"/>
          <w:bdr w:val="none" w:sz="0" w:space="0" w:color="auto" w:frame="1"/>
        </w:rPr>
        <w:t>Обслуживающее подразделение:</w:t>
      </w:r>
      <w:r>
        <w:rPr>
          <w:rFonts w:ascii="Roboto" w:hAnsi="Roboto"/>
          <w:color w:val="7D7D7D"/>
        </w:rPr>
        <w:t> «Ценные бумаги» — филиал АО «Межрегиональный регистраторский центр» в г. Краснодаре</w:t>
      </w:r>
      <w:r>
        <w:rPr>
          <w:rFonts w:ascii="Roboto" w:hAnsi="Roboto"/>
          <w:color w:val="7D7D7D"/>
        </w:rPr>
        <w:br/>
      </w:r>
      <w:r>
        <w:rPr>
          <w:rFonts w:ascii="Roboto" w:hAnsi="Roboto"/>
          <w:color w:val="7D7D7D"/>
        </w:rPr>
        <w:br/>
      </w:r>
      <w:r>
        <w:rPr>
          <w:rStyle w:val="a3"/>
          <w:rFonts w:ascii="Roboto" w:hAnsi="Roboto"/>
          <w:color w:val="7D7D7D"/>
          <w:bdr w:val="none" w:sz="0" w:space="0" w:color="auto" w:frame="1"/>
        </w:rPr>
        <w:t>Место нахождения:</w:t>
      </w:r>
      <w:r>
        <w:rPr>
          <w:rFonts w:ascii="Roboto" w:hAnsi="Roboto"/>
          <w:color w:val="7D7D7D"/>
        </w:rPr>
        <w:t> г. Краснодар, ул. Северная, 324 «К»</w:t>
      </w:r>
      <w:r>
        <w:rPr>
          <w:rFonts w:ascii="Roboto" w:hAnsi="Roboto"/>
          <w:color w:val="7D7D7D"/>
        </w:rPr>
        <w:br/>
      </w:r>
      <w:r>
        <w:rPr>
          <w:rFonts w:ascii="Roboto" w:hAnsi="Roboto"/>
          <w:color w:val="7D7D7D"/>
        </w:rPr>
        <w:br/>
      </w:r>
      <w:r>
        <w:rPr>
          <w:rStyle w:val="a3"/>
          <w:rFonts w:ascii="Roboto" w:hAnsi="Roboto"/>
          <w:color w:val="7D7D7D"/>
          <w:bdr w:val="none" w:sz="0" w:space="0" w:color="auto" w:frame="1"/>
        </w:rPr>
        <w:t>Почтовый адрес:</w:t>
      </w:r>
      <w:r>
        <w:rPr>
          <w:rFonts w:ascii="Roboto" w:hAnsi="Roboto"/>
          <w:color w:val="7D7D7D"/>
        </w:rPr>
        <w:t> 350015, г. Краснодар, а/я 5027</w:t>
      </w:r>
      <w:r>
        <w:rPr>
          <w:rFonts w:ascii="Roboto" w:hAnsi="Roboto"/>
          <w:color w:val="7D7D7D"/>
        </w:rPr>
        <w:br/>
      </w:r>
      <w:r>
        <w:rPr>
          <w:rFonts w:ascii="Roboto" w:hAnsi="Roboto"/>
          <w:color w:val="7D7D7D"/>
        </w:rPr>
        <w:br/>
      </w:r>
      <w:r>
        <w:rPr>
          <w:rStyle w:val="a3"/>
          <w:rFonts w:ascii="Roboto" w:hAnsi="Roboto"/>
          <w:color w:val="7D7D7D"/>
          <w:bdr w:val="none" w:sz="0" w:space="0" w:color="auto" w:frame="1"/>
        </w:rPr>
        <w:t>Сведения о регистрации:</w:t>
      </w:r>
      <w:r>
        <w:rPr>
          <w:rFonts w:ascii="Roboto" w:hAnsi="Roboto"/>
          <w:color w:val="7D7D7D"/>
        </w:rPr>
        <w:t> Свидетельство о государственной регистрации № 1252</w:t>
      </w:r>
      <w:r>
        <w:rPr>
          <w:rFonts w:ascii="Roboto" w:hAnsi="Roboto"/>
          <w:color w:val="7D7D7D"/>
        </w:rPr>
        <w:br/>
      </w:r>
      <w:r>
        <w:rPr>
          <w:rFonts w:ascii="Roboto" w:hAnsi="Roboto"/>
          <w:color w:val="7D7D7D"/>
        </w:rPr>
        <w:br/>
      </w:r>
      <w:r>
        <w:rPr>
          <w:rStyle w:val="a3"/>
          <w:rFonts w:ascii="Roboto" w:hAnsi="Roboto"/>
          <w:color w:val="7D7D7D"/>
          <w:bdr w:val="none" w:sz="0" w:space="0" w:color="auto" w:frame="1"/>
        </w:rPr>
        <w:t>Дата регистрации:</w:t>
      </w:r>
      <w:r>
        <w:rPr>
          <w:rFonts w:ascii="Roboto" w:hAnsi="Roboto"/>
          <w:color w:val="7D7D7D"/>
        </w:rPr>
        <w:t> 05.07.1993г.</w:t>
      </w:r>
      <w:r>
        <w:rPr>
          <w:rFonts w:ascii="Roboto" w:hAnsi="Roboto"/>
          <w:color w:val="7D7D7D"/>
        </w:rPr>
        <w:br/>
      </w:r>
      <w:r>
        <w:rPr>
          <w:rFonts w:ascii="Roboto" w:hAnsi="Roboto"/>
          <w:color w:val="7D7D7D"/>
        </w:rPr>
        <w:br/>
      </w:r>
      <w:r>
        <w:rPr>
          <w:rStyle w:val="a3"/>
          <w:rFonts w:ascii="Roboto" w:hAnsi="Roboto"/>
          <w:color w:val="7D7D7D"/>
          <w:bdr w:val="none" w:sz="0" w:space="0" w:color="auto" w:frame="1"/>
        </w:rPr>
        <w:t>Регистрирующий орган:</w:t>
      </w:r>
      <w:r>
        <w:rPr>
          <w:rFonts w:ascii="Roboto" w:hAnsi="Roboto"/>
          <w:color w:val="7D7D7D"/>
        </w:rPr>
        <w:t> Абаканская регистрационная палата</w:t>
      </w:r>
      <w:r>
        <w:rPr>
          <w:rFonts w:ascii="Roboto" w:hAnsi="Roboto"/>
          <w:color w:val="7D7D7D"/>
        </w:rPr>
        <w:br/>
      </w:r>
      <w:r>
        <w:rPr>
          <w:rFonts w:ascii="Roboto" w:hAnsi="Roboto"/>
          <w:color w:val="7D7D7D"/>
        </w:rPr>
        <w:br/>
      </w:r>
      <w:r>
        <w:rPr>
          <w:rStyle w:val="a3"/>
          <w:rFonts w:ascii="Roboto" w:hAnsi="Roboto"/>
          <w:color w:val="7D7D7D"/>
          <w:bdr w:val="none" w:sz="0" w:space="0" w:color="auto" w:frame="1"/>
        </w:rPr>
        <w:t>ОГРН:</w:t>
      </w:r>
      <w:r>
        <w:rPr>
          <w:rFonts w:ascii="Roboto" w:hAnsi="Roboto"/>
          <w:color w:val="7D7D7D"/>
        </w:rPr>
        <w:t> 1021900520883</w:t>
      </w:r>
      <w:r>
        <w:rPr>
          <w:rFonts w:ascii="Roboto" w:hAnsi="Roboto"/>
          <w:color w:val="7D7D7D"/>
        </w:rPr>
        <w:br/>
      </w:r>
      <w:r>
        <w:rPr>
          <w:rFonts w:ascii="Roboto" w:hAnsi="Roboto"/>
          <w:color w:val="7D7D7D"/>
        </w:rPr>
        <w:br/>
      </w:r>
      <w:r>
        <w:rPr>
          <w:rStyle w:val="a3"/>
          <w:rFonts w:ascii="Roboto" w:hAnsi="Roboto"/>
          <w:color w:val="7D7D7D"/>
          <w:bdr w:val="none" w:sz="0" w:space="0" w:color="auto" w:frame="1"/>
        </w:rPr>
        <w:t>Дата внесения записи в ЕГРЮЛ:</w:t>
      </w:r>
      <w:r>
        <w:rPr>
          <w:rFonts w:ascii="Roboto" w:hAnsi="Roboto"/>
          <w:color w:val="7D7D7D"/>
        </w:rPr>
        <w:t> 06.09.2002г.</w:t>
      </w:r>
      <w:r>
        <w:rPr>
          <w:rFonts w:ascii="Roboto" w:hAnsi="Roboto"/>
          <w:color w:val="7D7D7D"/>
        </w:rPr>
        <w:br/>
      </w:r>
      <w:r>
        <w:rPr>
          <w:rFonts w:ascii="Roboto" w:hAnsi="Roboto"/>
          <w:color w:val="7D7D7D"/>
        </w:rPr>
        <w:br/>
      </w:r>
      <w:r>
        <w:rPr>
          <w:rStyle w:val="a3"/>
          <w:rFonts w:ascii="Roboto" w:hAnsi="Roboto"/>
          <w:color w:val="7D7D7D"/>
          <w:bdr w:val="none" w:sz="0" w:space="0" w:color="auto" w:frame="1"/>
        </w:rPr>
        <w:t>Регистрирующий орган:</w:t>
      </w:r>
      <w:r>
        <w:rPr>
          <w:rFonts w:ascii="Roboto" w:hAnsi="Roboto"/>
          <w:color w:val="7D7D7D"/>
        </w:rPr>
        <w:t> Межрайонная инспекция МНС России № 1 по РХ.</w:t>
      </w:r>
      <w:r>
        <w:rPr>
          <w:rFonts w:ascii="Roboto" w:hAnsi="Roboto"/>
          <w:color w:val="7D7D7D"/>
        </w:rPr>
        <w:br/>
      </w:r>
      <w:r>
        <w:rPr>
          <w:rFonts w:ascii="Roboto" w:hAnsi="Roboto"/>
          <w:color w:val="7D7D7D"/>
        </w:rPr>
        <w:br/>
      </w:r>
      <w:r>
        <w:rPr>
          <w:rStyle w:val="a3"/>
          <w:rFonts w:ascii="Roboto" w:hAnsi="Roboto"/>
          <w:color w:val="7D7D7D"/>
          <w:bdr w:val="none" w:sz="0" w:space="0" w:color="auto" w:frame="1"/>
        </w:rPr>
        <w:t>Лицензия:</w:t>
      </w:r>
      <w:r>
        <w:rPr>
          <w:rFonts w:ascii="Roboto" w:hAnsi="Roboto"/>
          <w:color w:val="7D7D7D"/>
        </w:rPr>
        <w:t> ФКЦБ на осуществление деятельности по ведению реестра от 24.12.2002г. № 10-000-1-00274 (бессрочно)</w:t>
      </w:r>
      <w:r>
        <w:rPr>
          <w:rFonts w:ascii="Roboto" w:hAnsi="Roboto"/>
          <w:color w:val="7D7D7D"/>
        </w:rPr>
        <w:br/>
      </w:r>
      <w:r>
        <w:rPr>
          <w:rFonts w:ascii="Roboto" w:hAnsi="Roboto"/>
          <w:color w:val="7D7D7D"/>
        </w:rPr>
        <w:br/>
      </w:r>
      <w:r>
        <w:rPr>
          <w:rStyle w:val="a3"/>
          <w:rFonts w:ascii="Roboto" w:hAnsi="Roboto"/>
          <w:color w:val="7D7D7D"/>
          <w:bdr w:val="none" w:sz="0" w:space="0" w:color="auto" w:frame="1"/>
        </w:rPr>
        <w:t>Обслуживание акционеров:</w:t>
      </w:r>
      <w:r>
        <w:rPr>
          <w:rFonts w:ascii="Roboto" w:hAnsi="Roboto"/>
          <w:color w:val="7D7D7D"/>
        </w:rPr>
        <w:t> Телефон/факс:</w:t>
      </w:r>
      <w:r>
        <w:t>(861) 253-63-94/253-61-56 E-mail: </w:t>
      </w:r>
      <w:hyperlink r:id="rId4" w:history="1">
        <w:r>
          <w:rPr>
            <w:rStyle w:val="a4"/>
            <w:rFonts w:ascii="Roboto" w:hAnsi="Roboto"/>
            <w:color w:val="7D7D7D"/>
            <w:sz w:val="21"/>
            <w:szCs w:val="21"/>
            <w:bdr w:val="none" w:sz="0" w:space="0" w:color="auto" w:frame="1"/>
          </w:rPr>
          <w:t>krasnodar@mrz.ru</w:t>
        </w:r>
      </w:hyperlink>
      <w:r>
        <w:br/>
      </w:r>
      <w:r>
        <w:br/>
        <w:t>Более подробную информацию о компании можно получить на ее сайте </w:t>
      </w:r>
      <w:hyperlink r:id="rId5" w:history="1">
        <w:r>
          <w:rPr>
            <w:rStyle w:val="a4"/>
            <w:rFonts w:ascii="Roboto" w:hAnsi="Roboto"/>
            <w:color w:val="7D7D7D"/>
            <w:sz w:val="21"/>
            <w:szCs w:val="21"/>
            <w:bdr w:val="none" w:sz="0" w:space="0" w:color="auto" w:frame="1"/>
          </w:rPr>
          <w:t>www.mrz.ru</w:t>
        </w:r>
      </w:hyperlink>
      <w:r>
        <w:br/>
      </w:r>
    </w:p>
    <w:sectPr w:rsidR="00AC3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ADF"/>
    <w:rsid w:val="006C1ADF"/>
    <w:rsid w:val="006D2F63"/>
    <w:rsid w:val="00AC3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C5306"/>
  <w15:chartTrackingRefBased/>
  <w15:docId w15:val="{24A0EE98-B632-4B33-A6FA-B7C3CAD7A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C1ADF"/>
    <w:rPr>
      <w:b/>
      <w:bCs/>
    </w:rPr>
  </w:style>
  <w:style w:type="character" w:styleId="a4">
    <w:name w:val="Hyperlink"/>
    <w:basedOn w:val="a0"/>
    <w:uiPriority w:val="99"/>
    <w:semiHidden/>
    <w:unhideWhenUsed/>
    <w:rsid w:val="006C1A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rz.ru/" TargetMode="External"/><Relationship Id="rId4" Type="http://schemas.openxmlformats.org/officeDocument/2006/relationships/hyperlink" Target="mailto:krasnodar@mrz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201</Words>
  <Characters>1149</Characters>
  <Application>Microsoft Office Word</Application>
  <DocSecurity>0</DocSecurity>
  <Lines>9</Lines>
  <Paragraphs>2</Paragraphs>
  <ScaleCrop>false</ScaleCrop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Евгеньева Ценова</dc:creator>
  <cp:keywords/>
  <dc:description/>
  <cp:lastModifiedBy>Ольга Евгеньева Ценова</cp:lastModifiedBy>
  <cp:revision>2</cp:revision>
  <dcterms:created xsi:type="dcterms:W3CDTF">2022-12-30T13:50:00Z</dcterms:created>
  <dcterms:modified xsi:type="dcterms:W3CDTF">2022-12-30T14:01:00Z</dcterms:modified>
</cp:coreProperties>
</file>