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A39" w:rsidRPr="00F20A39" w:rsidRDefault="00CA1CA7" w:rsidP="00F20A39">
      <w:pPr>
        <w:pStyle w:val="a7"/>
        <w:rPr>
          <w:rFonts w:ascii="Times New Roman" w:hAnsi="Times New Roman"/>
        </w:rPr>
      </w:pPr>
      <w:r w:rsidRPr="00F20A39">
        <w:rPr>
          <w:rFonts w:ascii="Times New Roman" w:hAnsi="Times New Roman"/>
          <w:sz w:val="20"/>
          <w:szCs w:val="20"/>
        </w:rPr>
        <w:t>(указывается полное фирменное наименование акционерного общества)</w:t>
      </w:r>
      <w:r w:rsidR="00F20A39" w:rsidRPr="00F20A39">
        <w:rPr>
          <w:rFonts w:ascii="Times New Roman" w:hAnsi="Times New Roman"/>
        </w:rPr>
        <w:t xml:space="preserve"> </w:t>
      </w:r>
    </w:p>
    <w:p w:rsidR="00F20A39" w:rsidRPr="00F20A39" w:rsidRDefault="00F20A39" w:rsidP="00F20A39">
      <w:pPr>
        <w:pStyle w:val="a7"/>
        <w:rPr>
          <w:rFonts w:ascii="Times New Roman" w:hAnsi="Times New Roman"/>
          <w:b/>
          <w:sz w:val="28"/>
          <w:szCs w:val="28"/>
        </w:rPr>
      </w:pPr>
      <w:r w:rsidRPr="00F20A39">
        <w:rPr>
          <w:rFonts w:ascii="Times New Roman" w:hAnsi="Times New Roman"/>
          <w:b/>
          <w:sz w:val="28"/>
          <w:szCs w:val="28"/>
        </w:rPr>
        <w:t>Открытое акционерное общество «Востоктрансэнерго»</w:t>
      </w:r>
    </w:p>
    <w:p w:rsidR="00CA1CA7" w:rsidRPr="00F20A39" w:rsidRDefault="00CA1CA7" w:rsidP="00F20A39">
      <w:pPr>
        <w:pStyle w:val="a7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1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CA1CA7" w:rsidRPr="00ED3F09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</w:rPr>
            </w:pPr>
            <w:r w:rsidRPr="00ED3F09">
              <w:rPr>
                <w:rFonts w:ascii="Times New Roman" w:hAnsi="Times New Roman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</w:rPr>
            </w:pPr>
            <w:r w:rsidRPr="00ED3F09">
              <w:rPr>
                <w:rFonts w:ascii="Times New Roman" w:hAnsi="Times New Roman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</w:rPr>
            </w:pPr>
            <w:r w:rsidRPr="00ED3F09">
              <w:rPr>
                <w:rFonts w:ascii="Times New Roman" w:hAnsi="Times New Roman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</w:rPr>
            </w:pPr>
            <w:r w:rsidRPr="00ED3F09">
              <w:rPr>
                <w:rFonts w:ascii="Times New Roman" w:hAnsi="Times New Roman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</w:rPr>
            </w:pPr>
            <w:r w:rsidRPr="00ED3F09">
              <w:rPr>
                <w:rFonts w:ascii="Times New Roman" w:hAnsi="Times New Roman"/>
              </w:rPr>
              <w:t>5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</w:rPr>
            </w:pPr>
            <w:r w:rsidRPr="00ED3F09">
              <w:rPr>
                <w:rFonts w:ascii="Times New Roman" w:hAnsi="Times New Roman"/>
              </w:rPr>
              <w:t>5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</w:rPr>
            </w:pPr>
            <w:r w:rsidRPr="00ED3F09">
              <w:rPr>
                <w:rFonts w:ascii="Times New Roman" w:hAnsi="Times New Roman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</w:rPr>
            </w:pPr>
            <w:r w:rsidRPr="00ED3F09">
              <w:rPr>
                <w:rFonts w:ascii="Times New Roman" w:hAnsi="Times New Roman"/>
                <w:lang w:val="en-US"/>
              </w:rPr>
              <w:t>F</w:t>
            </w:r>
          </w:p>
        </w:tc>
      </w:tr>
    </w:tbl>
    <w:p w:rsidR="00CA1CA7" w:rsidRPr="00F20A39" w:rsidRDefault="00CA1CA7" w:rsidP="00F20A39">
      <w:pPr>
        <w:pStyle w:val="a7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CA1CA7" w:rsidRPr="00ED3F09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</w:rPr>
            </w:pPr>
            <w:r w:rsidRPr="00ED3F09">
              <w:rPr>
                <w:rFonts w:ascii="Times New Roman" w:hAnsi="Times New Roman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</w:rPr>
            </w:pPr>
            <w:r w:rsidRPr="00ED3F09">
              <w:rPr>
                <w:rFonts w:ascii="Times New Roman" w:hAnsi="Times New Roman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FD11AE" w:rsidP="00F20A39">
            <w:pPr>
              <w:pStyle w:val="a7"/>
              <w:rPr>
                <w:rFonts w:ascii="Times New Roman" w:hAnsi="Times New Roman"/>
              </w:rPr>
            </w:pPr>
            <w:r w:rsidRPr="00ED3F09">
              <w:rPr>
                <w:rFonts w:ascii="Times New Roman" w:hAnsi="Times New Roman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55516B" w:rsidRDefault="0055516B" w:rsidP="00F20A39">
            <w:pPr>
              <w:pStyle w:val="a7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55516B" w:rsidRDefault="002F7EF5" w:rsidP="00F20A39">
            <w:pPr>
              <w:pStyle w:val="a7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</w:rPr>
            </w:pPr>
            <w:r w:rsidRPr="00ED3F09">
              <w:rPr>
                <w:rFonts w:ascii="Times New Roman" w:hAnsi="Times New Roman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</w:rPr>
            </w:pPr>
            <w:r w:rsidRPr="00ED3F09">
              <w:rPr>
                <w:rFonts w:ascii="Times New Roman" w:hAnsi="Times New Roman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</w:rPr>
            </w:pPr>
            <w:r w:rsidRPr="00ED3F09">
              <w:rPr>
                <w:rFonts w:ascii="Times New Roman" w:hAnsi="Times New Roman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CB4632" w:rsidRDefault="00CB4632" w:rsidP="00F20A39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</w:tbl>
    <w:p w:rsidR="00CA1CA7" w:rsidRPr="00F20A39" w:rsidRDefault="00CA1CA7" w:rsidP="00F20A39">
      <w:pPr>
        <w:pStyle w:val="a7"/>
        <w:rPr>
          <w:rFonts w:ascii="Times New Roman" w:hAnsi="Times New Roman"/>
          <w:sz w:val="20"/>
          <w:szCs w:val="20"/>
        </w:rPr>
      </w:pPr>
      <w:r w:rsidRPr="00F20A39">
        <w:rPr>
          <w:rFonts w:ascii="Times New Roman" w:hAnsi="Times New Roman"/>
          <w:sz w:val="20"/>
          <w:szCs w:val="20"/>
        </w:rPr>
        <w:t>(указывается дата, на которую составлен список аффилированных лиц акционерного общества)</w:t>
      </w:r>
    </w:p>
    <w:p w:rsidR="00CA1CA7" w:rsidRPr="00F20A39" w:rsidRDefault="00CA1CA7" w:rsidP="00F20A39">
      <w:pPr>
        <w:pStyle w:val="a7"/>
        <w:rPr>
          <w:rFonts w:ascii="Times New Roman" w:hAnsi="Times New Roman"/>
          <w:sz w:val="24"/>
          <w:szCs w:val="24"/>
        </w:rPr>
      </w:pPr>
      <w:r w:rsidRPr="00F20A39">
        <w:rPr>
          <w:rFonts w:ascii="Times New Roman" w:hAnsi="Times New Roman"/>
          <w:sz w:val="24"/>
          <w:szCs w:val="24"/>
        </w:rPr>
        <w:t xml:space="preserve">Место нахождения эмитента:  </w:t>
      </w:r>
      <w:r w:rsidRPr="00F20A39">
        <w:rPr>
          <w:rFonts w:ascii="Times New Roman" w:hAnsi="Times New Roman"/>
        </w:rPr>
        <w:t>г. Новосибирск, ул. Софийская, 12</w:t>
      </w:r>
      <w:r w:rsidR="00F20A39">
        <w:rPr>
          <w:rFonts w:ascii="Times New Roman" w:hAnsi="Times New Roman"/>
        </w:rPr>
        <w:t>/11</w:t>
      </w:r>
      <w:r w:rsidRPr="00F20A39">
        <w:rPr>
          <w:rFonts w:ascii="Times New Roman" w:hAnsi="Times New Roman"/>
        </w:rPr>
        <w:t>,</w:t>
      </w:r>
    </w:p>
    <w:p w:rsidR="00CA1CA7" w:rsidRPr="00F20A39" w:rsidRDefault="00CA1CA7" w:rsidP="00F20A39">
      <w:pPr>
        <w:pStyle w:val="a7"/>
        <w:rPr>
          <w:rFonts w:ascii="Times New Roman" w:hAnsi="Times New Roman"/>
          <w:sz w:val="20"/>
          <w:szCs w:val="20"/>
        </w:rPr>
      </w:pPr>
      <w:r w:rsidRPr="00F20A39">
        <w:rPr>
          <w:rFonts w:ascii="Times New Roman" w:hAnsi="Times New Roman"/>
          <w:sz w:val="20"/>
          <w:szCs w:val="20"/>
        </w:rP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CA1CA7" w:rsidRPr="00F20A39" w:rsidRDefault="00CA1CA7" w:rsidP="00F20A39">
      <w:pPr>
        <w:pStyle w:val="a7"/>
        <w:rPr>
          <w:rFonts w:ascii="Times New Roman" w:hAnsi="Times New Roman"/>
          <w:sz w:val="28"/>
          <w:szCs w:val="28"/>
        </w:rPr>
      </w:pPr>
      <w:r w:rsidRPr="00F20A39">
        <w:rPr>
          <w:rFonts w:ascii="Times New Roman" w:hAnsi="Times New Roman"/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 w:rsidRPr="00F20A39">
        <w:rPr>
          <w:rFonts w:ascii="Times New Roman" w:hAnsi="Times New Roman"/>
          <w:sz w:val="28"/>
          <w:szCs w:val="28"/>
        </w:rPr>
        <w:br/>
        <w:t>с законодательством Российской Федерации о ценных бумагах</w:t>
      </w:r>
    </w:p>
    <w:p w:rsidR="00CA1CA7" w:rsidRPr="00F20A39" w:rsidRDefault="00CA1CA7" w:rsidP="00F20A39">
      <w:pPr>
        <w:pStyle w:val="a7"/>
        <w:rPr>
          <w:rFonts w:ascii="Times New Roman" w:hAnsi="Times New Roman"/>
          <w:sz w:val="24"/>
          <w:szCs w:val="24"/>
        </w:rPr>
      </w:pPr>
      <w:r w:rsidRPr="00F20A39">
        <w:rPr>
          <w:rFonts w:ascii="Times New Roman" w:hAnsi="Times New Roman"/>
          <w:sz w:val="24"/>
          <w:szCs w:val="24"/>
        </w:rPr>
        <w:t xml:space="preserve">Адрес страницы в сети Интернет:    </w:t>
      </w:r>
      <w:r w:rsidRPr="00F20A39">
        <w:rPr>
          <w:rFonts w:ascii="Times New Roman" w:hAnsi="Times New Roman"/>
          <w:sz w:val="24"/>
          <w:szCs w:val="24"/>
          <w:lang w:val="en-US"/>
        </w:rPr>
        <w:t>www</w:t>
      </w:r>
      <w:r w:rsidRPr="00F20A39">
        <w:rPr>
          <w:rFonts w:ascii="Times New Roman" w:hAnsi="Times New Roman"/>
          <w:sz w:val="24"/>
          <w:szCs w:val="24"/>
        </w:rPr>
        <w:t>.</w:t>
      </w:r>
      <w:r w:rsidRPr="00F20A39">
        <w:rPr>
          <w:rFonts w:ascii="Times New Roman" w:hAnsi="Times New Roman"/>
          <w:sz w:val="24"/>
          <w:szCs w:val="24"/>
          <w:lang w:val="en-US"/>
        </w:rPr>
        <w:t>vostoktransenergo</w:t>
      </w:r>
      <w:r w:rsidRPr="00F20A39">
        <w:rPr>
          <w:rFonts w:ascii="Times New Roman" w:hAnsi="Times New Roman"/>
          <w:sz w:val="24"/>
          <w:szCs w:val="24"/>
        </w:rPr>
        <w:t>.</w:t>
      </w:r>
      <w:r w:rsidRPr="00F20A39">
        <w:rPr>
          <w:rFonts w:ascii="Times New Roman" w:hAnsi="Times New Roman"/>
          <w:sz w:val="24"/>
          <w:szCs w:val="24"/>
          <w:lang w:val="en-US"/>
        </w:rPr>
        <w:t>ru</w:t>
      </w:r>
    </w:p>
    <w:p w:rsidR="00CA1CA7" w:rsidRPr="00F20A39" w:rsidRDefault="00CA1CA7" w:rsidP="00F20A39">
      <w:pPr>
        <w:pStyle w:val="a7"/>
        <w:rPr>
          <w:rFonts w:ascii="Times New Roman" w:hAnsi="Times New Roman"/>
          <w:sz w:val="20"/>
          <w:szCs w:val="20"/>
        </w:rPr>
      </w:pPr>
      <w:r w:rsidRPr="00F20A39">
        <w:rPr>
          <w:rFonts w:ascii="Times New Roman" w:hAnsi="Times New Roman"/>
          <w:sz w:val="20"/>
          <w:szCs w:val="20"/>
        </w:rPr>
        <w:t>(указывается адрес страницы в сети Интернет, используемой эмитентом для раскрытия информации)</w:t>
      </w:r>
    </w:p>
    <w:tbl>
      <w:tblPr>
        <w:tblW w:w="11483" w:type="dxa"/>
        <w:tblInd w:w="-256" w:type="dxa"/>
        <w:tblBorders>
          <w:top w:val="single" w:sz="4" w:space="1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050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CA1CA7" w:rsidRPr="00ED3F09" w:rsidTr="00D32616">
        <w:tc>
          <w:tcPr>
            <w:tcW w:w="6521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ED3F09">
              <w:rPr>
                <w:rFonts w:ascii="Times New Roman" w:hAnsi="Times New Roman"/>
                <w:sz w:val="28"/>
                <w:szCs w:val="28"/>
              </w:rPr>
              <w:t xml:space="preserve">Генеральный директор </w:t>
            </w:r>
          </w:p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ED3F09">
              <w:rPr>
                <w:rFonts w:ascii="Times New Roman" w:hAnsi="Times New Roman"/>
                <w:sz w:val="28"/>
                <w:szCs w:val="28"/>
              </w:rPr>
              <w:t>ОАО «Востоктрансэнерго»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ED3F09">
              <w:rPr>
                <w:rFonts w:ascii="Times New Roman" w:hAnsi="Times New Roman"/>
                <w:sz w:val="28"/>
                <w:szCs w:val="28"/>
              </w:rPr>
              <w:t>Е.Г. Пушков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1CA7" w:rsidRPr="00ED3F09" w:rsidTr="00D32616">
        <w:tblPrEx>
          <w:tblBorders>
            <w:top w:val="none" w:sz="0" w:space="0" w:color="auto"/>
          </w:tblBorders>
        </w:tblPrEx>
        <w:tc>
          <w:tcPr>
            <w:tcW w:w="6521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ED3F09">
              <w:rPr>
                <w:rFonts w:ascii="Times New Roman" w:hAnsi="Times New Roman"/>
                <w:sz w:val="20"/>
                <w:szCs w:val="20"/>
              </w:rP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ED3F09">
              <w:rPr>
                <w:rFonts w:ascii="Times New Roman" w:hAnsi="Times New Roman"/>
                <w:sz w:val="20"/>
                <w:szCs w:val="20"/>
              </w:rP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A1CA7" w:rsidRPr="00ED3F09" w:rsidTr="00D32616">
        <w:tblPrEx>
          <w:tblBorders>
            <w:top w:val="none" w:sz="0" w:space="0" w:color="auto"/>
          </w:tblBorders>
        </w:tblPrEx>
        <w:tc>
          <w:tcPr>
            <w:tcW w:w="105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ED3F09" w:rsidRDefault="00CA1CA7" w:rsidP="00E63312">
            <w:pPr>
              <w:pStyle w:val="a7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3</w:t>
            </w:r>
            <w:r w:rsidR="00E63312" w:rsidRPr="00ED3F09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55516B" w:rsidRDefault="002F7EF5" w:rsidP="002F7EF5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ED3F09" w:rsidRDefault="00CA1CA7" w:rsidP="00CB463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1</w:t>
            </w:r>
            <w:r w:rsidR="00CB463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М.П.</w:t>
            </w:r>
          </w:p>
        </w:tc>
      </w:tr>
      <w:tr w:rsidR="00CA1CA7" w:rsidRPr="00ED3F09" w:rsidTr="00D32616">
        <w:tblPrEx>
          <w:tblBorders>
            <w:top w:val="none" w:sz="0" w:space="0" w:color="auto"/>
          </w:tblBorders>
        </w:tblPrEx>
        <w:trPr>
          <w:trHeight w:val="171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A1CA7" w:rsidRPr="00F20A39" w:rsidRDefault="00CA1CA7" w:rsidP="00F20A39">
      <w:pPr>
        <w:pStyle w:val="a7"/>
        <w:rPr>
          <w:rFonts w:ascii="Times New Roman" w:hAnsi="Times New Roman"/>
          <w:sz w:val="24"/>
          <w:szCs w:val="24"/>
        </w:rPr>
      </w:pPr>
      <w:r w:rsidRPr="00F20A39">
        <w:rPr>
          <w:rFonts w:ascii="Times New Roman" w:hAnsi="Times New Roman"/>
          <w:sz w:val="24"/>
          <w:szCs w:val="24"/>
        </w:rPr>
        <w:t>Б) Содержание списка аффилированных лиц акционерного общества</w:t>
      </w:r>
    </w:p>
    <w:tbl>
      <w:tblPr>
        <w:tblW w:w="14724" w:type="dxa"/>
        <w:tblInd w:w="-8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48"/>
        <w:gridCol w:w="710"/>
        <w:gridCol w:w="3118"/>
        <w:gridCol w:w="472"/>
        <w:gridCol w:w="397"/>
        <w:gridCol w:w="397"/>
        <w:gridCol w:w="397"/>
        <w:gridCol w:w="397"/>
        <w:gridCol w:w="397"/>
        <w:gridCol w:w="95"/>
        <w:gridCol w:w="302"/>
        <w:gridCol w:w="397"/>
        <w:gridCol w:w="397"/>
        <w:gridCol w:w="397"/>
        <w:gridCol w:w="397"/>
        <w:gridCol w:w="378"/>
        <w:gridCol w:w="1417"/>
        <w:gridCol w:w="1039"/>
        <w:gridCol w:w="946"/>
        <w:gridCol w:w="471"/>
        <w:gridCol w:w="1655"/>
      </w:tblGrid>
      <w:tr w:rsidR="00CA1CA7" w:rsidRPr="00ED3F09" w:rsidTr="00A8321E">
        <w:trPr>
          <w:gridBefore w:val="18"/>
          <w:wBefore w:w="11652" w:type="dxa"/>
        </w:trPr>
        <w:tc>
          <w:tcPr>
            <w:tcW w:w="307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Коды эмитента</w:t>
            </w:r>
          </w:p>
        </w:tc>
      </w:tr>
      <w:tr w:rsidR="00CA1CA7" w:rsidRPr="00ED3F09" w:rsidTr="00A8321E">
        <w:trPr>
          <w:gridBefore w:val="18"/>
          <w:wBefore w:w="11652" w:type="dxa"/>
        </w:trPr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ИНН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5408108306</w:t>
            </w:r>
          </w:p>
        </w:tc>
      </w:tr>
      <w:tr w:rsidR="00CA1CA7" w:rsidRPr="00ED3F09" w:rsidTr="00A8321E">
        <w:trPr>
          <w:gridBefore w:val="18"/>
          <w:wBefore w:w="11652" w:type="dxa"/>
        </w:trPr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ОГРН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1025403647026</w:t>
            </w:r>
          </w:p>
        </w:tc>
      </w:tr>
      <w:tr w:rsidR="00CA1CA7" w:rsidRPr="00ED3F09" w:rsidTr="00A8321E">
        <w:trPr>
          <w:gridAfter w:val="6"/>
          <w:wAfter w:w="5906" w:type="dxa"/>
        </w:trPr>
        <w:tc>
          <w:tcPr>
            <w:tcW w:w="484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ED3F09">
              <w:rPr>
                <w:rFonts w:ascii="Times New Roman" w:hAnsi="Times New Roman"/>
                <w:sz w:val="24"/>
                <w:szCs w:val="24"/>
              </w:rPr>
              <w:t>.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E63312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55516B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2F7EF5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A1CA7" w:rsidRPr="00ED3F09" w:rsidRDefault="00CB4632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A1CA7" w:rsidRPr="00ED3F09" w:rsidTr="00E63312">
        <w:trPr>
          <w:gridBefore w:val="1"/>
          <w:wBefore w:w="548" w:type="dxa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ED3F09">
              <w:rPr>
                <w:rFonts w:ascii="Times New Roman" w:hAnsi="Times New Roman"/>
                <w:sz w:val="20"/>
                <w:szCs w:val="20"/>
              </w:rPr>
              <w:t>№</w:t>
            </w:r>
            <w:r w:rsidRPr="00ED3F09">
              <w:rPr>
                <w:rFonts w:ascii="Times New Roman" w:hAnsi="Times New Roman"/>
                <w:sz w:val="20"/>
                <w:szCs w:val="20"/>
              </w:rPr>
              <w:br/>
              <w:t>п/п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ED3F09">
              <w:rPr>
                <w:rFonts w:ascii="Times New Roman" w:hAnsi="Times New Roman"/>
                <w:sz w:val="20"/>
                <w:szCs w:val="20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5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ED3F09">
              <w:rPr>
                <w:rFonts w:ascii="Times New Roman" w:hAnsi="Times New Roman"/>
                <w:sz w:val="20"/>
                <w:szCs w:val="20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ED3F09">
              <w:rPr>
                <w:rFonts w:ascii="Times New Roman" w:hAnsi="Times New Roman"/>
                <w:sz w:val="20"/>
                <w:szCs w:val="20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ED3F09">
              <w:rPr>
                <w:rFonts w:ascii="Times New Roman" w:hAnsi="Times New Roman"/>
                <w:sz w:val="20"/>
                <w:szCs w:val="20"/>
              </w:rPr>
              <w:t>Дата наступления основания (оснований)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ED3F09">
              <w:rPr>
                <w:rFonts w:ascii="Times New Roman" w:hAnsi="Times New Roman"/>
                <w:sz w:val="20"/>
                <w:szCs w:val="20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ED3F09">
              <w:rPr>
                <w:rFonts w:ascii="Times New Roman" w:hAnsi="Times New Roman"/>
                <w:sz w:val="20"/>
                <w:szCs w:val="20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CA1CA7" w:rsidRPr="00ED3F09" w:rsidTr="00E63312">
        <w:trPr>
          <w:gridBefore w:val="1"/>
          <w:wBefore w:w="548" w:type="dxa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CA1CA7" w:rsidRPr="00ED3F09" w:rsidTr="00E63312">
        <w:trPr>
          <w:gridBefore w:val="1"/>
          <w:wBefore w:w="548" w:type="dxa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Пушков Евгений Георгиевич</w:t>
            </w:r>
          </w:p>
        </w:tc>
        <w:tc>
          <w:tcPr>
            <w:tcW w:w="25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г. Новосибирск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Единоличный исполнительный орган – генеральный директор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02.07.2001 г.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13,32 %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13,32 %</w:t>
            </w:r>
          </w:p>
        </w:tc>
      </w:tr>
    </w:tbl>
    <w:p w:rsidR="00F20A39" w:rsidRDefault="00F20A39" w:rsidP="00F20A39">
      <w:pPr>
        <w:pStyle w:val="a7"/>
        <w:rPr>
          <w:rFonts w:ascii="Times New Roman" w:hAnsi="Times New Roman"/>
          <w:sz w:val="24"/>
          <w:szCs w:val="24"/>
        </w:rPr>
      </w:pPr>
    </w:p>
    <w:p w:rsidR="00F20A39" w:rsidRDefault="00F20A39" w:rsidP="00F20A39">
      <w:pPr>
        <w:pStyle w:val="a7"/>
        <w:rPr>
          <w:rFonts w:ascii="Times New Roman" w:hAnsi="Times New Roman"/>
          <w:sz w:val="24"/>
          <w:szCs w:val="24"/>
        </w:rPr>
      </w:pPr>
    </w:p>
    <w:p w:rsidR="00CA1CA7" w:rsidRDefault="00CA1CA7" w:rsidP="00F20A39">
      <w:pPr>
        <w:pStyle w:val="a7"/>
        <w:rPr>
          <w:rFonts w:ascii="Times New Roman" w:hAnsi="Times New Roman"/>
          <w:sz w:val="24"/>
          <w:szCs w:val="24"/>
        </w:rPr>
      </w:pPr>
      <w:r w:rsidRPr="00F20A39">
        <w:rPr>
          <w:rFonts w:ascii="Times New Roman" w:hAnsi="Times New Roman"/>
          <w:sz w:val="24"/>
          <w:szCs w:val="24"/>
          <w:lang w:val="en-US"/>
        </w:rPr>
        <w:t>II</w:t>
      </w:r>
      <w:r w:rsidRPr="00F20A39">
        <w:rPr>
          <w:rFonts w:ascii="Times New Roman" w:hAnsi="Times New Roman"/>
          <w:sz w:val="24"/>
          <w:szCs w:val="24"/>
        </w:rPr>
        <w:t>. Изменения, произошедшие в списке аффилированных лиц, за период</w:t>
      </w:r>
    </w:p>
    <w:p w:rsidR="00A8321E" w:rsidRPr="00F20A39" w:rsidRDefault="00A8321E" w:rsidP="00F20A39">
      <w:pPr>
        <w:pStyle w:val="a7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CA1CA7" w:rsidRPr="00ED3F09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55516B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55516B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55516B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2F7EF5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B4632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E63312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55516B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2F7EF5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B4632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CA1CA7" w:rsidRPr="00F20A39" w:rsidRDefault="00CA1CA7" w:rsidP="00F20A39">
      <w:pPr>
        <w:pStyle w:val="a7"/>
        <w:rPr>
          <w:rFonts w:ascii="Times New Roman" w:hAnsi="Times New Roman"/>
          <w:sz w:val="24"/>
          <w:szCs w:val="24"/>
        </w:rPr>
      </w:pPr>
    </w:p>
    <w:tbl>
      <w:tblPr>
        <w:tblW w:w="14176" w:type="dxa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10"/>
        <w:gridCol w:w="8409"/>
        <w:gridCol w:w="2541"/>
        <w:gridCol w:w="2516"/>
      </w:tblGrid>
      <w:tr w:rsidR="00CA1CA7" w:rsidRPr="00ED3F09" w:rsidTr="00A8321E"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№</w:t>
            </w:r>
            <w:r w:rsidRPr="00ED3F09">
              <w:rPr>
                <w:rFonts w:ascii="Times New Roman" w:hAnsi="Times New Roman"/>
                <w:sz w:val="24"/>
                <w:szCs w:val="24"/>
              </w:rPr>
              <w:br/>
              <w:t>п/п</w:t>
            </w:r>
          </w:p>
        </w:tc>
        <w:tc>
          <w:tcPr>
            <w:tcW w:w="8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CA1CA7" w:rsidRPr="00ED3F09" w:rsidTr="00A8321E"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F20A39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Изменение доли участия в уставном капитале акционерного общества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A8321E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A8321E" w:rsidRDefault="00A8321E" w:rsidP="00F20A39">
      <w:pPr>
        <w:pStyle w:val="a7"/>
        <w:rPr>
          <w:rFonts w:ascii="Times New Roman" w:hAnsi="Times New Roman"/>
          <w:sz w:val="24"/>
          <w:szCs w:val="24"/>
        </w:rPr>
      </w:pPr>
    </w:p>
    <w:p w:rsidR="00CA1CA7" w:rsidRPr="00F20A39" w:rsidRDefault="00CA1CA7" w:rsidP="00F20A39">
      <w:pPr>
        <w:pStyle w:val="a7"/>
        <w:rPr>
          <w:rFonts w:ascii="Times New Roman" w:hAnsi="Times New Roman"/>
          <w:sz w:val="24"/>
          <w:szCs w:val="24"/>
        </w:rPr>
      </w:pPr>
      <w:r w:rsidRPr="00F20A39">
        <w:rPr>
          <w:rFonts w:ascii="Times New Roman" w:hAnsi="Times New Roman"/>
          <w:sz w:val="24"/>
          <w:szCs w:val="24"/>
        </w:rPr>
        <w:t>Содержание сведений об аффилированном лице до изменения:</w:t>
      </w:r>
    </w:p>
    <w:tbl>
      <w:tblPr>
        <w:tblW w:w="14176" w:type="dxa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799"/>
        <w:gridCol w:w="2977"/>
        <w:gridCol w:w="2193"/>
        <w:gridCol w:w="1501"/>
        <w:gridCol w:w="1976"/>
        <w:gridCol w:w="1730"/>
      </w:tblGrid>
      <w:tr w:rsidR="00CA1CA7" w:rsidRPr="00ED3F09" w:rsidTr="00A8321E">
        <w:tc>
          <w:tcPr>
            <w:tcW w:w="37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CA1CA7" w:rsidRPr="00ED3F09" w:rsidTr="00A8321E">
        <w:tc>
          <w:tcPr>
            <w:tcW w:w="37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CA1CA7" w:rsidRPr="00F20A39" w:rsidRDefault="00CA1CA7" w:rsidP="00A8321E">
      <w:pPr>
        <w:pStyle w:val="a7"/>
        <w:jc w:val="center"/>
        <w:rPr>
          <w:rFonts w:ascii="Times New Roman" w:hAnsi="Times New Roman"/>
          <w:sz w:val="24"/>
          <w:szCs w:val="24"/>
        </w:rPr>
      </w:pPr>
      <w:r w:rsidRPr="00F20A39">
        <w:rPr>
          <w:rFonts w:ascii="Times New Roman" w:hAnsi="Times New Roman"/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14176" w:type="dxa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799"/>
        <w:gridCol w:w="2977"/>
        <w:gridCol w:w="2193"/>
        <w:gridCol w:w="1501"/>
        <w:gridCol w:w="1976"/>
        <w:gridCol w:w="1730"/>
      </w:tblGrid>
      <w:tr w:rsidR="00CA1CA7" w:rsidRPr="00ED3F09" w:rsidTr="00A8321E">
        <w:tc>
          <w:tcPr>
            <w:tcW w:w="37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CA1CA7" w:rsidRPr="00ED3F09" w:rsidTr="00A8321E">
        <w:tc>
          <w:tcPr>
            <w:tcW w:w="37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CA1CA7" w:rsidRPr="00ED3F09" w:rsidRDefault="00CA1CA7" w:rsidP="00A8321E">
            <w:pPr>
              <w:pStyle w:val="a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F09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CA1CA7" w:rsidRPr="00F20A39" w:rsidRDefault="00CA1CA7" w:rsidP="00F20A39">
      <w:pPr>
        <w:pStyle w:val="a7"/>
        <w:rPr>
          <w:rFonts w:ascii="Times New Roman" w:hAnsi="Times New Roman"/>
          <w:sz w:val="20"/>
          <w:szCs w:val="20"/>
        </w:rPr>
      </w:pPr>
    </w:p>
    <w:p w:rsidR="00CA1CA7" w:rsidRPr="00F20A39" w:rsidRDefault="00CA1CA7" w:rsidP="00F20A39">
      <w:pPr>
        <w:pStyle w:val="a7"/>
        <w:rPr>
          <w:rFonts w:ascii="Times New Roman" w:hAnsi="Times New Roman"/>
          <w:sz w:val="20"/>
          <w:szCs w:val="20"/>
        </w:rPr>
      </w:pPr>
    </w:p>
    <w:sectPr w:rsidR="00CA1CA7" w:rsidRPr="00F20A39" w:rsidSect="00E63312">
      <w:pgSz w:w="15840" w:h="12240" w:orient="landscape"/>
      <w:pgMar w:top="1701" w:right="1134" w:bottom="851" w:left="113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1063" w:rsidRDefault="005E1063" w:rsidP="00F20A39">
      <w:pPr>
        <w:spacing w:after="0" w:line="240" w:lineRule="auto"/>
      </w:pPr>
      <w:r>
        <w:separator/>
      </w:r>
    </w:p>
  </w:endnote>
  <w:endnote w:type="continuationSeparator" w:id="1">
    <w:p w:rsidR="005E1063" w:rsidRDefault="005E1063" w:rsidP="00F20A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1063" w:rsidRDefault="005E1063" w:rsidP="00F20A39">
      <w:pPr>
        <w:spacing w:after="0" w:line="240" w:lineRule="auto"/>
      </w:pPr>
      <w:r>
        <w:separator/>
      </w:r>
    </w:p>
  </w:footnote>
  <w:footnote w:type="continuationSeparator" w:id="1">
    <w:p w:rsidR="005E1063" w:rsidRDefault="005E1063" w:rsidP="00F20A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20A39"/>
    <w:rsid w:val="00056ED1"/>
    <w:rsid w:val="000A2751"/>
    <w:rsid w:val="000F3379"/>
    <w:rsid w:val="002F7EF5"/>
    <w:rsid w:val="0055516B"/>
    <w:rsid w:val="005E1063"/>
    <w:rsid w:val="00726397"/>
    <w:rsid w:val="0085502D"/>
    <w:rsid w:val="009C020C"/>
    <w:rsid w:val="00A51743"/>
    <w:rsid w:val="00A8321E"/>
    <w:rsid w:val="00AD7FEE"/>
    <w:rsid w:val="00B937EB"/>
    <w:rsid w:val="00CA1CA7"/>
    <w:rsid w:val="00CB4632"/>
    <w:rsid w:val="00D32616"/>
    <w:rsid w:val="00D94941"/>
    <w:rsid w:val="00E63312"/>
    <w:rsid w:val="00ED3F09"/>
    <w:rsid w:val="00F20A39"/>
    <w:rsid w:val="00FD1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20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20A3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F20A39"/>
    <w:rPr>
      <w:rFonts w:cs="Times New Roman"/>
    </w:rPr>
  </w:style>
  <w:style w:type="paragraph" w:styleId="a5">
    <w:name w:val="footer"/>
    <w:basedOn w:val="a"/>
    <w:link w:val="a6"/>
    <w:uiPriority w:val="99"/>
    <w:semiHidden/>
    <w:unhideWhenUsed/>
    <w:rsid w:val="00F20A3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F20A39"/>
    <w:rPr>
      <w:rFonts w:cs="Times New Roman"/>
    </w:rPr>
  </w:style>
  <w:style w:type="paragraph" w:styleId="a7">
    <w:name w:val="No Spacing"/>
    <w:uiPriority w:val="1"/>
    <w:qFormat/>
    <w:rsid w:val="00F20A39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Жека</dc:creator>
  <cp:keywords/>
  <dc:description/>
  <cp:lastModifiedBy>Люся + </cp:lastModifiedBy>
  <cp:revision>2</cp:revision>
  <dcterms:created xsi:type="dcterms:W3CDTF">2012-09-12T08:30:00Z</dcterms:created>
  <dcterms:modified xsi:type="dcterms:W3CDTF">2012-09-12T08:30:00Z</dcterms:modified>
</cp:coreProperties>
</file>