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4598F">
      <w:pPr>
        <w:pStyle w:val="SubHeading"/>
      </w:pPr>
    </w:p>
    <w:p w:rsidR="00000000" w:rsidRDefault="0064598F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АФФИЛИРОВАННЫХ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ЛИЦ</w:t>
      </w:r>
    </w:p>
    <w:p w:rsidR="00000000" w:rsidRDefault="0064598F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акционерное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общество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«ЖИЛИЩНИК»</w:t>
      </w:r>
    </w:p>
    <w:p w:rsidR="00000000" w:rsidRDefault="0064598F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000000" w:rsidRDefault="0064598F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указывается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фирменное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наименование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акционерного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общества</w:t>
      </w:r>
      <w:r>
        <w:rPr>
          <w:rFonts w:ascii="Times New Roman" w:hAnsi="Times New Roman" w:cs="Times New Roman"/>
          <w:sz w:val="20"/>
          <w:szCs w:val="20"/>
        </w:rPr>
        <w:t>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6772"/>
        <w:gridCol w:w="440"/>
        <w:gridCol w:w="440"/>
        <w:gridCol w:w="440"/>
        <w:gridCol w:w="440"/>
        <w:gridCol w:w="440"/>
        <w:gridCol w:w="440"/>
        <w:gridCol w:w="440"/>
        <w:gridCol w:w="426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Код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эмитента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Место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нахождения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эмитента</w:t>
      </w:r>
      <w:r>
        <w:rPr>
          <w:rFonts w:ascii="Times New Roman" w:hAnsi="Times New Roman" w:cs="Times New Roman"/>
          <w:sz w:val="20"/>
          <w:szCs w:val="20"/>
        </w:rPr>
        <w:t xml:space="preserve">: 236039 </w:t>
      </w:r>
      <w:r>
        <w:rPr>
          <w:rFonts w:ascii="Times New Roman" w:hAnsi="Times New Roman" w:cs="Times New Roman"/>
          <w:sz w:val="20"/>
          <w:szCs w:val="20"/>
        </w:rPr>
        <w:t>Россия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город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Калининград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Портовая</w:t>
      </w:r>
      <w:r>
        <w:rPr>
          <w:rFonts w:ascii="Times New Roman" w:hAnsi="Times New Roman" w:cs="Times New Roman"/>
          <w:sz w:val="20"/>
          <w:szCs w:val="20"/>
        </w:rPr>
        <w:t xml:space="preserve"> 1</w:t>
      </w:r>
    </w:p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4598F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содержащаяся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списке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аффилированных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подлежит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раскрытию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законода</w:t>
      </w:r>
      <w:r>
        <w:rPr>
          <w:rFonts w:ascii="Times New Roman" w:hAnsi="Times New Roman" w:cs="Times New Roman"/>
          <w:sz w:val="28"/>
          <w:szCs w:val="28"/>
        </w:rPr>
        <w:t>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бумагах</w:t>
      </w:r>
    </w:p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страницы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сети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Интернет</w:t>
      </w:r>
      <w:r>
        <w:rPr>
          <w:rFonts w:ascii="Times New Roman" w:hAnsi="Times New Roman" w:cs="Times New Roman"/>
          <w:sz w:val="20"/>
          <w:szCs w:val="20"/>
        </w:rPr>
        <w:t>: www.disclosure.ru/issuer/3903012725/</w:t>
      </w:r>
    </w:p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452"/>
        <w:gridCol w:w="686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00000" w:rsidRPr="0064598F" w:rsidRDefault="0064598F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>Генеральный</w:t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Pr="0064598F" w:rsidRDefault="0064598F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_________________ </w:t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>В</w:t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>С</w:t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>Щедрин</w:t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>подпись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>Дата</w:t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: 30 </w:t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>июня</w:t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2013 </w:t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>г</w:t>
            </w: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>.</w:t>
            </w:r>
          </w:p>
        </w:tc>
        <w:tc>
          <w:p w:rsidR="00000000" w:rsidRPr="0064598F" w:rsidRDefault="0064598F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000000">
          <w:footerReference w:type="default" r:id="rId6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11492"/>
        <w:gridCol w:w="1660"/>
        <w:gridCol w:w="216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Коды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эмитента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ИНН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3903012725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ОГРН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1023901863776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 xml:space="preserve">I.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Состав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аффилированных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лиц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на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: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3640"/>
        <w:gridCol w:w="3040"/>
        <w:gridCol w:w="2420"/>
        <w:gridCol w:w="1820"/>
        <w:gridCol w:w="1820"/>
        <w:gridCol w:w="182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№п</w:t>
            </w:r>
            <w:r w:rsidRPr="0064598F">
              <w:rPr>
                <w:rFonts w:ascii="Times New Roman" w:eastAsiaTheme="minorEastAsia" w:hAnsi="Times New Roman" w:cs="Times New Roman"/>
              </w:rPr>
              <w:t>/</w:t>
            </w:r>
            <w:r w:rsidRPr="0064598F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Полное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фирменное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наименование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(</w:t>
            </w:r>
            <w:r w:rsidRPr="0064598F">
              <w:rPr>
                <w:rFonts w:ascii="Times New Roman" w:eastAsiaTheme="minorEastAsia" w:hAnsi="Times New Roman" w:cs="Times New Roman"/>
              </w:rPr>
              <w:t>наименование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для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некоммерческой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организации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) </w:t>
            </w:r>
            <w:r w:rsidRPr="0064598F">
              <w:rPr>
                <w:rFonts w:ascii="Times New Roman" w:eastAsiaTheme="minorEastAsia" w:hAnsi="Times New Roman" w:cs="Times New Roman"/>
              </w:rPr>
              <w:t>или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фамилия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имя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отчество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лица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Место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нахождения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юридического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или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место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жительства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физического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(</w:t>
            </w:r>
            <w:r w:rsidRPr="0064598F">
              <w:rPr>
                <w:rFonts w:ascii="Times New Roman" w:eastAsiaTheme="minorEastAsia" w:hAnsi="Times New Roman" w:cs="Times New Roman"/>
              </w:rPr>
              <w:t>указывается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только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с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согласия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физического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лица</w:t>
            </w:r>
            <w:r w:rsidRPr="0064598F">
              <w:rPr>
                <w:rFonts w:ascii="Times New Roman" w:eastAsiaTheme="minorEastAsia" w:hAnsi="Times New Roman" w:cs="Times New Roman"/>
              </w:rPr>
              <w:t>)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Основание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(</w:t>
            </w:r>
            <w:r w:rsidRPr="0064598F">
              <w:rPr>
                <w:rFonts w:ascii="Times New Roman" w:eastAsiaTheme="minorEastAsia" w:hAnsi="Times New Roman" w:cs="Times New Roman"/>
              </w:rPr>
              <w:t>основания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), </w:t>
            </w:r>
            <w:r w:rsidRPr="0064598F">
              <w:rPr>
                <w:rFonts w:ascii="Times New Roman" w:eastAsiaTheme="minorEastAsia" w:hAnsi="Times New Roman" w:cs="Times New Roman"/>
              </w:rPr>
              <w:t>в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силу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которого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признается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аффилированным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Дата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основания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(</w:t>
            </w:r>
            <w:r w:rsidRPr="0064598F">
              <w:rPr>
                <w:rFonts w:ascii="Times New Roman" w:eastAsiaTheme="minorEastAsia" w:hAnsi="Times New Roman" w:cs="Times New Roman"/>
              </w:rPr>
              <w:t>оснований</w:t>
            </w:r>
            <w:r w:rsidRPr="0064598F">
              <w:rPr>
                <w:rFonts w:ascii="Times New Roman" w:eastAsiaTheme="minorEastAsia" w:hAnsi="Times New Roman" w:cs="Times New Roman"/>
              </w:rPr>
              <w:t>)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Доля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участия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уставном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капитале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</w:t>
            </w:r>
            <w:r w:rsidRPr="0064598F">
              <w:rPr>
                <w:rFonts w:ascii="Times New Roman" w:eastAsiaTheme="minorEastAsia" w:hAnsi="Times New Roman" w:cs="Times New Roman"/>
              </w:rPr>
              <w:t>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общества</w:t>
            </w:r>
            <w:r w:rsidRPr="0064598F">
              <w:rPr>
                <w:rFonts w:ascii="Times New Roman" w:eastAsiaTheme="minorEastAsia" w:hAnsi="Times New Roman" w:cs="Times New Roman"/>
              </w:rPr>
              <w:t>, %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Доля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принадлежащих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аффилированному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лицу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обыкновенных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общества</w:t>
            </w:r>
            <w:r w:rsidRPr="0064598F">
              <w:rPr>
                <w:rFonts w:ascii="Times New Roman" w:eastAsiaTheme="minorEastAsia" w:hAnsi="Times New Roman" w:cs="Times New Roman"/>
              </w:rPr>
              <w:t>, %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7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Щедрин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Валерий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Сергеевич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г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ул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Дунайская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дом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64598F">
              <w:rPr>
                <w:rFonts w:ascii="Times New Roman" w:eastAsiaTheme="minorEastAsia" w:hAnsi="Times New Roman" w:cs="Times New Roman"/>
              </w:rPr>
              <w:t>кв</w:t>
            </w:r>
            <w:r w:rsidRPr="0064598F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Лицо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является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единоличным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исполнительным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органом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</w:t>
            </w:r>
            <w:r w:rsidRPr="0064598F">
              <w:rPr>
                <w:rFonts w:ascii="Times New Roman" w:eastAsiaTheme="minorEastAsia" w:hAnsi="Times New Roman" w:cs="Times New Roman"/>
              </w:rPr>
              <w:t>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  <w:t>74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74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Щедрин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Валерий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Валерьевич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г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ул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Дунайская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дом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64598F">
              <w:rPr>
                <w:rFonts w:ascii="Times New Roman" w:eastAsiaTheme="minorEastAsia" w:hAnsi="Times New Roman" w:cs="Times New Roman"/>
              </w:rPr>
              <w:t>кв</w:t>
            </w:r>
            <w:r w:rsidRPr="0064598F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Лицо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той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группе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к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которой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данное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общество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  <w:t>26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26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000000">
          <w:pgSz w:w="16840" w:h="11907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11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600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12532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lastRenderedPageBreak/>
              <w:t xml:space="preserve">II.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Изменения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произошедшие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в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списке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аффилированных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лиц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за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период</w:t>
            </w: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: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с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64598F">
              <w:rPr>
                <w:rFonts w:ascii="Times New Roman" w:eastAsiaTheme="minorEastAsia" w:hAnsi="Times New Roman" w:cs="Times New Roman"/>
                <w:sz w:val="20"/>
                <w:szCs w:val="20"/>
              </w:rPr>
              <w:t>по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64598F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9140"/>
        <w:gridCol w:w="2740"/>
        <w:gridCol w:w="274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№п</w:t>
            </w:r>
            <w:r w:rsidRPr="0064598F">
              <w:rPr>
                <w:rFonts w:ascii="Times New Roman" w:eastAsiaTheme="minorEastAsia" w:hAnsi="Times New Roman" w:cs="Times New Roman"/>
              </w:rPr>
              <w:t>/</w:t>
            </w:r>
            <w:r w:rsidRPr="0064598F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Содержание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Дата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Дата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внесения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изменения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список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аффилированных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Изменение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доли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участия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уставном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капитале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</w:t>
            </w:r>
            <w:r w:rsidRPr="0064598F">
              <w:rPr>
                <w:rFonts w:ascii="Times New Roman" w:eastAsiaTheme="minorEastAsia" w:hAnsi="Times New Roman" w:cs="Times New Roman"/>
              </w:rPr>
              <w:t>кционерного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19.04.2013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19.04.2013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Лицо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не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являлось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аффилированным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до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момента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его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включения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список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аффилированных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</w:t>
      </w:r>
      <w:r>
        <w:rPr>
          <w:rFonts w:ascii="Times New Roman" w:hAnsi="Times New Roman" w:cs="Times New Roman"/>
        </w:rPr>
        <w:t>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Темницкий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Борис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Анатольевич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 xml:space="preserve">238133, </w:t>
            </w:r>
            <w:r w:rsidRPr="0064598F">
              <w:rPr>
                <w:rFonts w:ascii="Times New Roman" w:eastAsiaTheme="minorEastAsia" w:hAnsi="Times New Roman" w:cs="Times New Roman"/>
              </w:rPr>
              <w:t>Калининградская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обл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., </w:t>
            </w:r>
            <w:r w:rsidRPr="0064598F">
              <w:rPr>
                <w:rFonts w:ascii="Times New Roman" w:eastAsiaTheme="minorEastAsia" w:hAnsi="Times New Roman" w:cs="Times New Roman"/>
              </w:rPr>
              <w:t>Озерский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р</w:t>
            </w:r>
            <w:r w:rsidRPr="0064598F">
              <w:rPr>
                <w:rFonts w:ascii="Times New Roman" w:eastAsiaTheme="minorEastAsia" w:hAnsi="Times New Roman" w:cs="Times New Roman"/>
              </w:rPr>
              <w:t>-</w:t>
            </w:r>
            <w:r w:rsidRPr="0064598F">
              <w:rPr>
                <w:rFonts w:ascii="Times New Roman" w:eastAsiaTheme="minorEastAsia" w:hAnsi="Times New Roman" w:cs="Times New Roman"/>
              </w:rPr>
              <w:t>он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п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Лужки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ул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Центральная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д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.1, </w:t>
            </w:r>
            <w:r w:rsidRPr="0064598F">
              <w:rPr>
                <w:rFonts w:ascii="Times New Roman" w:eastAsiaTheme="minorEastAsia" w:hAnsi="Times New Roman" w:cs="Times New Roman"/>
              </w:rPr>
              <w:t>кв</w:t>
            </w:r>
            <w:r w:rsidRPr="0064598F">
              <w:rPr>
                <w:rFonts w:ascii="Times New Roman" w:eastAsiaTheme="minorEastAsia" w:hAnsi="Times New Roman" w:cs="Times New Roman"/>
              </w:rPr>
              <w:t>. 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Член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коллегиального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исполнительного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органа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  <w:t>19.04.2013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  <w:t>14.7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14.7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Дополнительная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информация</w:t>
            </w:r>
            <w:r w:rsidRPr="0064598F">
              <w:rPr>
                <w:rFonts w:ascii="Times New Roman" w:eastAsiaTheme="minorEastAsia" w:hAnsi="Times New Roman" w:cs="Times New Roman"/>
              </w:rPr>
              <w:t>: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9140"/>
        <w:gridCol w:w="2740"/>
        <w:gridCol w:w="274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№п</w:t>
            </w:r>
            <w:r w:rsidRPr="0064598F">
              <w:rPr>
                <w:rFonts w:ascii="Times New Roman" w:eastAsiaTheme="minorEastAsia" w:hAnsi="Times New Roman" w:cs="Times New Roman"/>
              </w:rPr>
              <w:t>/</w:t>
            </w:r>
            <w:r w:rsidRPr="0064598F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Со</w:t>
            </w:r>
            <w:r w:rsidRPr="0064598F">
              <w:rPr>
                <w:rFonts w:ascii="Times New Roman" w:eastAsiaTheme="minorEastAsia" w:hAnsi="Times New Roman" w:cs="Times New Roman"/>
              </w:rPr>
              <w:t>держание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Дата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Дата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внесения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изменения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список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аффилированных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Изменение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доли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участия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уставном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капитале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29.04.2013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30.04.2013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Темницкий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Борис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Анатольевич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 xml:space="preserve">238133, </w:t>
            </w:r>
            <w:r w:rsidRPr="0064598F">
              <w:rPr>
                <w:rFonts w:ascii="Times New Roman" w:eastAsiaTheme="minorEastAsia" w:hAnsi="Times New Roman" w:cs="Times New Roman"/>
              </w:rPr>
              <w:t>Калининградская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обл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., </w:t>
            </w:r>
            <w:r w:rsidRPr="0064598F">
              <w:rPr>
                <w:rFonts w:ascii="Times New Roman" w:eastAsiaTheme="minorEastAsia" w:hAnsi="Times New Roman" w:cs="Times New Roman"/>
              </w:rPr>
              <w:t>Озерский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р</w:t>
            </w:r>
            <w:r w:rsidRPr="0064598F">
              <w:rPr>
                <w:rFonts w:ascii="Times New Roman" w:eastAsiaTheme="minorEastAsia" w:hAnsi="Times New Roman" w:cs="Times New Roman"/>
              </w:rPr>
              <w:t>-</w:t>
            </w:r>
            <w:r w:rsidRPr="0064598F">
              <w:rPr>
                <w:rFonts w:ascii="Times New Roman" w:eastAsiaTheme="minorEastAsia" w:hAnsi="Times New Roman" w:cs="Times New Roman"/>
              </w:rPr>
              <w:t>он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п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Лужки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ул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Центральная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д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.1, </w:t>
            </w:r>
            <w:r w:rsidRPr="0064598F">
              <w:rPr>
                <w:rFonts w:ascii="Times New Roman" w:eastAsiaTheme="minorEastAsia" w:hAnsi="Times New Roman" w:cs="Times New Roman"/>
              </w:rPr>
              <w:t>кв</w:t>
            </w:r>
            <w:r w:rsidRPr="0064598F">
              <w:rPr>
                <w:rFonts w:ascii="Times New Roman" w:eastAsiaTheme="minorEastAsia" w:hAnsi="Times New Roman" w:cs="Times New Roman"/>
              </w:rPr>
              <w:t>. 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Член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коллегиального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исполнительного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органа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  <w:t>19.04.2013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  <w:t>14.7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14.7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</w:t>
      </w:r>
      <w:r>
        <w:rPr>
          <w:rFonts w:ascii="Times New Roman" w:hAnsi="Times New Roman" w:cs="Times New Roman"/>
        </w:rPr>
        <w:t>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Темницкий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Борис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Анатольевич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 xml:space="preserve">238133, </w:t>
            </w:r>
            <w:r w:rsidRPr="0064598F">
              <w:rPr>
                <w:rFonts w:ascii="Times New Roman" w:eastAsiaTheme="minorEastAsia" w:hAnsi="Times New Roman" w:cs="Times New Roman"/>
              </w:rPr>
              <w:t>Калининградская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обл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., </w:t>
            </w:r>
            <w:r w:rsidRPr="0064598F">
              <w:rPr>
                <w:rFonts w:ascii="Times New Roman" w:eastAsiaTheme="minorEastAsia" w:hAnsi="Times New Roman" w:cs="Times New Roman"/>
              </w:rPr>
              <w:t>Озерский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р</w:t>
            </w:r>
            <w:r w:rsidRPr="0064598F">
              <w:rPr>
                <w:rFonts w:ascii="Times New Roman" w:eastAsiaTheme="minorEastAsia" w:hAnsi="Times New Roman" w:cs="Times New Roman"/>
              </w:rPr>
              <w:t>-</w:t>
            </w:r>
            <w:r w:rsidRPr="0064598F">
              <w:rPr>
                <w:rFonts w:ascii="Times New Roman" w:eastAsiaTheme="minorEastAsia" w:hAnsi="Times New Roman" w:cs="Times New Roman"/>
              </w:rPr>
              <w:t>он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п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Лужки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ул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Центральная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д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.1, </w:t>
            </w:r>
            <w:r w:rsidRPr="0064598F">
              <w:rPr>
                <w:rFonts w:ascii="Times New Roman" w:eastAsiaTheme="minorEastAsia" w:hAnsi="Times New Roman" w:cs="Times New Roman"/>
              </w:rPr>
              <w:t>кв</w:t>
            </w:r>
            <w:r w:rsidRPr="0064598F">
              <w:rPr>
                <w:rFonts w:ascii="Times New Roman" w:eastAsiaTheme="minorEastAsia" w:hAnsi="Times New Roman" w:cs="Times New Roman"/>
              </w:rPr>
              <w:t>. 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Член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коллегиального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исполнительного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органа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  <w:t>19.04.2013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0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Дополнительная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</w:t>
            </w:r>
            <w:r w:rsidRPr="0064598F">
              <w:rPr>
                <w:rFonts w:ascii="Times New Roman" w:eastAsiaTheme="minorEastAsia" w:hAnsi="Times New Roman" w:cs="Times New Roman"/>
              </w:rPr>
              <w:t>нформация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: </w:t>
            </w: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tab/>
            </w:r>
            <w:r w:rsidRPr="0064598F">
              <w:rPr>
                <w:rFonts w:ascii="Times New Roman" w:eastAsiaTheme="minorEastAsia" w:hAnsi="Times New Roman" w:cs="Times New Roman"/>
              </w:rPr>
              <w:tab/>
            </w:r>
            <w:r w:rsidRPr="0064598F">
              <w:rPr>
                <w:rFonts w:ascii="Times New Roman" w:eastAsiaTheme="minorEastAsia" w:hAnsi="Times New Roman" w:cs="Times New Roman"/>
              </w:rPr>
              <w:tab/>
            </w:r>
            <w:r w:rsidRPr="0064598F">
              <w:rPr>
                <w:rFonts w:ascii="Times New Roman" w:eastAsiaTheme="minorEastAsia" w:hAnsi="Times New Roman" w:cs="Times New Roman"/>
              </w:rPr>
              <w:t>Лицо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перестало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быть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аффилированным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с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30.04.2013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9140"/>
        <w:gridCol w:w="2740"/>
        <w:gridCol w:w="274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№п</w:t>
            </w:r>
            <w:r w:rsidRPr="0064598F">
              <w:rPr>
                <w:rFonts w:ascii="Times New Roman" w:eastAsiaTheme="minorEastAsia" w:hAnsi="Times New Roman" w:cs="Times New Roman"/>
              </w:rPr>
              <w:t>/</w:t>
            </w:r>
            <w:r w:rsidRPr="0064598F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Содержание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Дата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Дата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внесения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изменения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список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аффилированных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Изменение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доли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участия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уставном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капитале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</w:t>
            </w:r>
            <w:r w:rsidRPr="0064598F">
              <w:rPr>
                <w:rFonts w:ascii="Times New Roman" w:eastAsiaTheme="minorEastAsia" w:hAnsi="Times New Roman" w:cs="Times New Roman"/>
              </w:rPr>
              <w:t>ва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29.04.2013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30.04.2013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Щедрин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Валерий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Сергеевич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г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ул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Дунайская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дом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64598F">
              <w:rPr>
                <w:rFonts w:ascii="Times New Roman" w:eastAsiaTheme="minorEastAsia" w:hAnsi="Times New Roman" w:cs="Times New Roman"/>
              </w:rPr>
              <w:t>кв</w:t>
            </w:r>
            <w:r w:rsidRPr="0064598F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Лицо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является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единоличным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исполнительным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органом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  <w:t>65.3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65.3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Щедрин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Валерий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Сергеевич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г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ул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Дунайская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дом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64598F">
              <w:rPr>
                <w:rFonts w:ascii="Times New Roman" w:eastAsiaTheme="minorEastAsia" w:hAnsi="Times New Roman" w:cs="Times New Roman"/>
              </w:rPr>
              <w:t>кв</w:t>
            </w:r>
            <w:r w:rsidRPr="0064598F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Лицо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является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единоличным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исполнительным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органом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  <w:t>74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74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Дополнительн</w:t>
            </w:r>
            <w:r w:rsidRPr="0064598F">
              <w:rPr>
                <w:rFonts w:ascii="Times New Roman" w:eastAsiaTheme="minorEastAsia" w:hAnsi="Times New Roman" w:cs="Times New Roman"/>
              </w:rPr>
              <w:t>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информация</w:t>
            </w:r>
            <w:r w:rsidRPr="0064598F">
              <w:rPr>
                <w:rFonts w:ascii="Times New Roman" w:eastAsiaTheme="minorEastAsia" w:hAnsi="Times New Roman" w:cs="Times New Roman"/>
              </w:rPr>
              <w:t>: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9140"/>
        <w:gridCol w:w="2740"/>
        <w:gridCol w:w="274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lastRenderedPageBreak/>
              <w:t>№п</w:t>
            </w:r>
            <w:r w:rsidRPr="0064598F">
              <w:rPr>
                <w:rFonts w:ascii="Times New Roman" w:eastAsiaTheme="minorEastAsia" w:hAnsi="Times New Roman" w:cs="Times New Roman"/>
              </w:rPr>
              <w:t>/</w:t>
            </w:r>
            <w:r w:rsidRPr="0064598F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Содержание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Дата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Дата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внесения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изменения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список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аффилированных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Изменение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доли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участия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лица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уставном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капитале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29.04.2013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30.04.2013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Щедрин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Валерий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Валерьевич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г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ул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Дунайская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дом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64598F">
              <w:rPr>
                <w:rFonts w:ascii="Times New Roman" w:eastAsiaTheme="minorEastAsia" w:hAnsi="Times New Roman" w:cs="Times New Roman"/>
              </w:rPr>
              <w:t>кв</w:t>
            </w:r>
            <w:r w:rsidRPr="0064598F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Лицо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той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группе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к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которой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данное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общество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20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</w:t>
      </w:r>
      <w:r>
        <w:rPr>
          <w:rFonts w:ascii="Times New Roman" w:hAnsi="Times New Roman" w:cs="Times New Roman"/>
        </w:rPr>
        <w:t>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Щедрин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Валерий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Валерьевич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г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ул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64598F">
              <w:rPr>
                <w:rFonts w:ascii="Times New Roman" w:eastAsiaTheme="minorEastAsia" w:hAnsi="Times New Roman" w:cs="Times New Roman"/>
              </w:rPr>
              <w:t>Дунайская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дом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64598F">
              <w:rPr>
                <w:rFonts w:ascii="Times New Roman" w:eastAsiaTheme="minorEastAsia" w:hAnsi="Times New Roman" w:cs="Times New Roman"/>
              </w:rPr>
              <w:t>кв</w:t>
            </w:r>
            <w:r w:rsidRPr="0064598F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Лицо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той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группе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лиц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64598F">
              <w:rPr>
                <w:rFonts w:ascii="Times New Roman" w:eastAsiaTheme="minorEastAsia" w:hAnsi="Times New Roman" w:cs="Times New Roman"/>
              </w:rPr>
              <w:t>к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которой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данное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акционерное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общество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</w:r>
            <w:r w:rsidRPr="0064598F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br/>
              <w:t>26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4598F" w:rsidRDefault="0064598F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>26</w:t>
            </w:r>
          </w:p>
        </w:tc>
      </w:tr>
      <w:tr w:rsidR="00000000" w:rsidRPr="0064598F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Pr="0064598F" w:rsidRDefault="0064598F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Дополнительная</w:t>
            </w:r>
            <w:r w:rsidRPr="0064598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64598F">
              <w:rPr>
                <w:rFonts w:ascii="Times New Roman" w:eastAsiaTheme="minorEastAsia" w:hAnsi="Times New Roman" w:cs="Times New Roman"/>
              </w:rPr>
              <w:t>информация</w:t>
            </w:r>
            <w:r w:rsidRPr="0064598F">
              <w:rPr>
                <w:rFonts w:ascii="Times New Roman" w:eastAsiaTheme="minorEastAsia" w:hAnsi="Times New Roman" w:cs="Times New Roman"/>
              </w:rPr>
              <w:t>:</w:t>
            </w:r>
          </w:p>
        </w:tc>
      </w:tr>
    </w:tbl>
    <w:p w:rsidR="00000000" w:rsidRDefault="0064598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64598F">
      <w:pPr>
        <w:pStyle w:val="ThinDelim"/>
      </w:pPr>
    </w:p>
    <w:p w:rsidR="0064598F" w:rsidRDefault="0064598F">
      <w:pPr>
        <w:pStyle w:val="ThinDelim"/>
      </w:pPr>
    </w:p>
    <w:sectPr w:rsidR="0064598F">
      <w:pgSz w:w="16838" w:h="11906" w:orient="landscape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98F" w:rsidRDefault="0064598F">
      <w:r>
        <w:separator/>
      </w:r>
    </w:p>
  </w:endnote>
  <w:endnote w:type="continuationSeparator" w:id="0">
    <w:p w:rsidR="0064598F" w:rsidRDefault="00645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4598F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>PAGE</w:instrText>
    </w:r>
    <w:r w:rsidR="00BC765C">
      <w:rPr>
        <w:rFonts w:ascii="Times New Roman" w:hAnsi="Times New Roman" w:cs="Times New Roman"/>
        <w:sz w:val="20"/>
        <w:szCs w:val="20"/>
      </w:rPr>
      <w:fldChar w:fldCharType="separate"/>
    </w:r>
    <w:r w:rsidR="00BC765C">
      <w:rPr>
        <w:rFonts w:ascii="Times New Roman" w:hAnsi="Times New Roman" w:cs="Times New Roman"/>
        <w:noProof/>
        <w:sz w:val="20"/>
        <w:szCs w:val="20"/>
      </w:rPr>
      <w:t>5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98F" w:rsidRDefault="0064598F">
      <w:r>
        <w:separator/>
      </w:r>
    </w:p>
  </w:footnote>
  <w:footnote w:type="continuationSeparator" w:id="0">
    <w:p w:rsidR="0064598F" w:rsidRDefault="00645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765C"/>
    <w:rsid w:val="0064598F"/>
    <w:rsid w:val="00BC7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</w:pPr>
    <w:rPr>
      <w:rFonts w:ascii="Arial Narrow" w:hAnsi="Arial Narrow" w:cs="Arial Narrow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240" w:after="40"/>
      <w:outlineLvl w:val="0"/>
    </w:pPr>
  </w:style>
  <w:style w:type="paragraph" w:styleId="2">
    <w:name w:val="heading 2"/>
    <w:basedOn w:val="a"/>
    <w:next w:val="a"/>
    <w:link w:val="20"/>
    <w:uiPriority w:val="99"/>
    <w:qFormat/>
    <w:pPr>
      <w:spacing w:before="240" w:after="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Heading">
    <w:name w:val="Sub Heading"/>
    <w:uiPriority w:val="99"/>
    <w:pPr>
      <w:widowControl w:val="0"/>
      <w:autoSpaceDE w:val="0"/>
      <w:autoSpaceDN w:val="0"/>
      <w:adjustRightInd w:val="0"/>
      <w:spacing w:before="240" w:after="40"/>
    </w:pPr>
    <w:rPr>
      <w:rFonts w:ascii="Times New Roman" w:hAnsi="Times New Roman"/>
    </w:rPr>
  </w:style>
  <w:style w:type="paragraph" w:styleId="a3">
    <w:name w:val="Title"/>
    <w:basedOn w:val="a"/>
    <w:next w:val="a"/>
    <w:link w:val="a4"/>
    <w:uiPriority w:val="99"/>
    <w:qFormat/>
    <w:pPr>
      <w:spacing w:after="24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ubTitle">
    <w:name w:val="SubTitle"/>
    <w:uiPriority w:val="99"/>
    <w:pPr>
      <w:widowControl w:val="0"/>
      <w:autoSpaceDE w:val="0"/>
      <w:autoSpaceDN w:val="0"/>
      <w:adjustRightInd w:val="0"/>
      <w:spacing w:after="240"/>
      <w:jc w:val="center"/>
    </w:pPr>
    <w:rPr>
      <w:rFonts w:ascii="Arial Narrow" w:hAnsi="Arial Narrow" w:cs="Arial Narrow"/>
      <w:b/>
      <w:bCs/>
      <w:sz w:val="24"/>
      <w:szCs w:val="24"/>
    </w:rPr>
  </w:style>
  <w:style w:type="paragraph" w:customStyle="1" w:styleId="Untertitel">
    <w:name w:val="Untertitel"/>
    <w:uiPriority w:val="9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ubHeading1">
    <w:name w:val="Sub Heading1"/>
    <w:uiPriority w:val="99"/>
    <w:pPr>
      <w:widowControl w:val="0"/>
      <w:autoSpaceDE w:val="0"/>
      <w:autoSpaceDN w:val="0"/>
      <w:adjustRightInd w:val="0"/>
      <w:spacing w:before="240" w:after="40"/>
    </w:pPr>
    <w:rPr>
      <w:rFonts w:ascii="Arial Narrow" w:hAnsi="Arial Narrow" w:cs="Arial Narrow"/>
      <w:sz w:val="24"/>
      <w:szCs w:val="24"/>
    </w:rPr>
  </w:style>
  <w:style w:type="paragraph" w:customStyle="1" w:styleId="SpacedNormal">
    <w:name w:val="Spaced Normal"/>
    <w:uiPriority w:val="99"/>
    <w:pPr>
      <w:widowControl w:val="0"/>
      <w:autoSpaceDE w:val="0"/>
      <w:autoSpaceDN w:val="0"/>
      <w:adjustRightInd w:val="0"/>
      <w:spacing w:before="120" w:after="40"/>
    </w:pPr>
    <w:rPr>
      <w:rFonts w:ascii="Arial Narrow" w:hAnsi="Arial Narrow" w:cs="Arial Narrow"/>
      <w:sz w:val="24"/>
      <w:szCs w:val="24"/>
    </w:rPr>
  </w:style>
  <w:style w:type="paragraph" w:customStyle="1" w:styleId="Normalcenter">
    <w:name w:val="Normal_center"/>
    <w:uiPriority w:val="9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  <w:sz w:val="24"/>
      <w:szCs w:val="24"/>
    </w:rPr>
  </w:style>
  <w:style w:type="paragraph" w:customStyle="1" w:styleId="LeftNormal">
    <w:name w:val="Left_Normal"/>
    <w:uiPriority w:val="99"/>
    <w:pPr>
      <w:widowControl w:val="0"/>
      <w:autoSpaceDE w:val="0"/>
      <w:autoSpaceDN w:val="0"/>
      <w:adjustRightInd w:val="0"/>
      <w:ind w:left="200"/>
    </w:pPr>
    <w:rPr>
      <w:rFonts w:ascii="Arial Narrow" w:hAnsi="Arial Narrow" w:cs="Arial Narrow"/>
      <w:sz w:val="24"/>
      <w:szCs w:val="24"/>
    </w:rPr>
  </w:style>
  <w:style w:type="paragraph" w:customStyle="1" w:styleId="LeftNormal2">
    <w:name w:val="Left_Normal_2"/>
    <w:uiPriority w:val="99"/>
    <w:pPr>
      <w:widowControl w:val="0"/>
      <w:autoSpaceDE w:val="0"/>
      <w:autoSpaceDN w:val="0"/>
      <w:adjustRightInd w:val="0"/>
      <w:ind w:left="600"/>
    </w:pPr>
    <w:rPr>
      <w:rFonts w:ascii="Arial Narrow" w:hAnsi="Arial Narrow" w:cs="Arial Narrow"/>
      <w:sz w:val="24"/>
      <w:szCs w:val="24"/>
    </w:rPr>
  </w:style>
  <w:style w:type="paragraph" w:customStyle="1" w:styleId="ThinDelim">
    <w:name w:val="Thin Delim"/>
    <w:uiPriority w:val="99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16"/>
      <w:szCs w:val="16"/>
    </w:rPr>
  </w:style>
  <w:style w:type="character" w:customStyle="1" w:styleId="Subst">
    <w:name w:val="Subst"/>
    <w:uiPriority w:val="99"/>
    <w:rPr>
      <w:rFonts w:ascii="Arial Narrow" w:hAnsi="Arial Narrow" w:cs="Arial Narrow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707</Words>
  <Characters>4034</Characters>
  <Application>Microsoft Office Word</Application>
  <DocSecurity>0</DocSecurity>
  <Lines>33</Lines>
  <Paragraphs>9</Paragraphs>
  <ScaleCrop>false</ScaleCrop>
  <Company>MultiDVD Team</Company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2013-07-01T07:02:00Z</dcterms:created>
  <dcterms:modified xsi:type="dcterms:W3CDTF">2013-07-01T07:02:00Z</dcterms:modified>
</cp:coreProperties>
</file>