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A95" w:rsidRDefault="00CA2A95" w:rsidP="00CA2A95">
      <w:pPr>
        <w:pStyle w:val="prilozhenieglava"/>
        <w:spacing w:before="0" w:after="0"/>
      </w:pPr>
      <w:r>
        <w:t xml:space="preserve">Уведомление </w:t>
      </w:r>
    </w:p>
    <w:p w:rsidR="00CA2A95" w:rsidRDefault="00CA2A95" w:rsidP="00CA2A95">
      <w:pPr>
        <w:pStyle w:val="prilozhenieglava"/>
        <w:spacing w:before="0" w:after="0"/>
      </w:pPr>
      <w:r>
        <w:t>об изменении лица, осуществляющего ведение реестра</w:t>
      </w:r>
    </w:p>
    <w:p w:rsidR="00CA2A95" w:rsidRDefault="00CA2A95" w:rsidP="00CA2A95">
      <w:pPr>
        <w:pStyle w:val="prilozhenieglava"/>
        <w:spacing w:before="0" w:after="0"/>
        <w:rPr>
          <w:caps w:val="0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37"/>
        <w:gridCol w:w="5484"/>
      </w:tblGrid>
      <w:tr w:rsidR="00CA2A95" w:rsidTr="006231C4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A95" w:rsidRDefault="00CA2A95" w:rsidP="006231C4">
            <w:pPr>
              <w:pStyle w:val="prilozhenie"/>
              <w:ind w:firstLine="0"/>
              <w:jc w:val="center"/>
            </w:pPr>
            <w:r>
              <w:t>1. Общие сведения</w:t>
            </w:r>
          </w:p>
        </w:tc>
      </w:tr>
      <w:tr w:rsidR="00CA2A95" w:rsidTr="006231C4">
        <w:tc>
          <w:tcPr>
            <w:tcW w:w="2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A95" w:rsidRDefault="00CA2A95" w:rsidP="006231C4">
            <w:pPr>
              <w:pStyle w:val="prilozhenie"/>
              <w:ind w:firstLine="0"/>
              <w:jc w:val="left"/>
            </w:pPr>
            <w:r>
              <w:t>1.1. Полное фирменное наименование эмитента</w:t>
            </w:r>
          </w:p>
        </w:tc>
        <w:tc>
          <w:tcPr>
            <w:tcW w:w="2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A95" w:rsidRPr="00AE6891" w:rsidRDefault="00CA2A95" w:rsidP="006231C4">
            <w:pPr>
              <w:pStyle w:val="prilozhenie"/>
              <w:ind w:firstLine="0"/>
              <w:jc w:val="left"/>
              <w:rPr>
                <w:b/>
                <w:bCs/>
                <w:i/>
                <w:iCs/>
                <w:lang w:eastAsia="ru-RU"/>
              </w:rPr>
            </w:pPr>
            <w:r w:rsidRPr="00B92699">
              <w:rPr>
                <w:b/>
                <w:bCs/>
                <w:i/>
                <w:iCs/>
                <w:lang w:eastAsia="ru-RU"/>
              </w:rPr>
              <w:t>Открытое акционерное общество "</w:t>
            </w:r>
            <w:proofErr w:type="spellStart"/>
            <w:r w:rsidRPr="00B92699">
              <w:rPr>
                <w:b/>
                <w:bCs/>
                <w:i/>
                <w:iCs/>
                <w:lang w:eastAsia="ru-RU"/>
              </w:rPr>
              <w:t>Дукатская</w:t>
            </w:r>
            <w:proofErr w:type="spellEnd"/>
            <w:r w:rsidRPr="00B92699">
              <w:rPr>
                <w:b/>
                <w:bCs/>
                <w:i/>
                <w:iCs/>
                <w:lang w:eastAsia="ru-RU"/>
              </w:rPr>
              <w:t xml:space="preserve"> </w:t>
            </w:r>
            <w:proofErr w:type="spellStart"/>
            <w:r w:rsidRPr="00B92699">
              <w:rPr>
                <w:b/>
                <w:bCs/>
                <w:i/>
                <w:iCs/>
                <w:lang w:eastAsia="ru-RU"/>
              </w:rPr>
              <w:t>горногелогическая</w:t>
            </w:r>
            <w:proofErr w:type="spellEnd"/>
            <w:r w:rsidRPr="00B92699">
              <w:rPr>
                <w:b/>
                <w:bCs/>
                <w:i/>
                <w:iCs/>
                <w:lang w:eastAsia="ru-RU"/>
              </w:rPr>
              <w:t xml:space="preserve"> компания"</w:t>
            </w:r>
          </w:p>
        </w:tc>
      </w:tr>
      <w:tr w:rsidR="00CA2A95" w:rsidTr="006231C4">
        <w:tc>
          <w:tcPr>
            <w:tcW w:w="2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A95" w:rsidRDefault="00CA2A95" w:rsidP="006231C4">
            <w:pPr>
              <w:pStyle w:val="prilozhenie"/>
              <w:ind w:firstLine="0"/>
              <w:jc w:val="left"/>
            </w:pPr>
            <w:r>
              <w:t>1.2. Сокращенное фирменное наименование эмитента</w:t>
            </w:r>
          </w:p>
        </w:tc>
        <w:tc>
          <w:tcPr>
            <w:tcW w:w="2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A95" w:rsidRPr="00AE6891" w:rsidRDefault="00CA2A95" w:rsidP="006231C4">
            <w:pPr>
              <w:pStyle w:val="prilozhenie"/>
              <w:ind w:firstLine="0"/>
              <w:jc w:val="left"/>
              <w:rPr>
                <w:b/>
                <w:bCs/>
                <w:i/>
                <w:iCs/>
                <w:lang w:eastAsia="ru-RU"/>
              </w:rPr>
            </w:pPr>
            <w:r>
              <w:rPr>
                <w:b/>
                <w:bCs/>
                <w:i/>
                <w:iCs/>
                <w:lang w:eastAsia="ru-RU"/>
              </w:rPr>
              <w:t>ОАО «</w:t>
            </w:r>
            <w:proofErr w:type="spellStart"/>
            <w:r>
              <w:rPr>
                <w:b/>
                <w:bCs/>
                <w:i/>
                <w:iCs/>
                <w:lang w:eastAsia="ru-RU"/>
              </w:rPr>
              <w:t>Дукатская</w:t>
            </w:r>
            <w:proofErr w:type="spellEnd"/>
            <w:r>
              <w:rPr>
                <w:b/>
                <w:bCs/>
                <w:i/>
                <w:iCs/>
                <w:lang w:eastAsia="ru-RU"/>
              </w:rPr>
              <w:t xml:space="preserve"> ГГК»</w:t>
            </w:r>
          </w:p>
        </w:tc>
      </w:tr>
      <w:tr w:rsidR="00CA2A95" w:rsidTr="006231C4">
        <w:tc>
          <w:tcPr>
            <w:tcW w:w="2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A95" w:rsidRDefault="00CA2A95" w:rsidP="006231C4">
            <w:pPr>
              <w:pStyle w:val="prilozhenie"/>
              <w:ind w:firstLine="0"/>
              <w:jc w:val="left"/>
            </w:pPr>
            <w:r>
              <w:t>1.3. Место нахождения эмитента</w:t>
            </w:r>
          </w:p>
        </w:tc>
        <w:tc>
          <w:tcPr>
            <w:tcW w:w="2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A95" w:rsidRDefault="00CA2A95" w:rsidP="006231C4">
            <w:pPr>
              <w:pStyle w:val="prilozhenie"/>
              <w:ind w:firstLine="0"/>
              <w:rPr>
                <w:b/>
                <w:bCs/>
                <w:i/>
                <w:iCs/>
                <w:lang w:eastAsia="ru-RU"/>
              </w:rPr>
            </w:pPr>
            <w:r w:rsidRPr="00B92699">
              <w:rPr>
                <w:b/>
                <w:bCs/>
                <w:i/>
                <w:iCs/>
                <w:lang w:eastAsia="ru-RU"/>
              </w:rPr>
              <w:t>Россия, Магаданская область, пос. Омсукчан</w:t>
            </w:r>
          </w:p>
        </w:tc>
      </w:tr>
      <w:tr w:rsidR="00CA2A95" w:rsidTr="006231C4">
        <w:tc>
          <w:tcPr>
            <w:tcW w:w="2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A95" w:rsidRDefault="00CA2A95" w:rsidP="006231C4">
            <w:pPr>
              <w:pStyle w:val="prilozhenie"/>
              <w:ind w:firstLine="0"/>
              <w:jc w:val="left"/>
            </w:pPr>
            <w:r>
              <w:t>1.4. ОГРН эмитента</w:t>
            </w:r>
          </w:p>
        </w:tc>
        <w:tc>
          <w:tcPr>
            <w:tcW w:w="2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A95" w:rsidRPr="00F14D65" w:rsidRDefault="00CA2A95" w:rsidP="006231C4">
            <w:pPr>
              <w:pStyle w:val="prilozhenie"/>
              <w:ind w:firstLine="0"/>
              <w:rPr>
                <w:b/>
                <w:bCs/>
                <w:i/>
                <w:iCs/>
                <w:lang w:val="en-US" w:eastAsia="ru-RU"/>
              </w:rPr>
            </w:pPr>
            <w:r w:rsidRPr="00B92699">
              <w:rPr>
                <w:b/>
                <w:bCs/>
                <w:i/>
                <w:iCs/>
                <w:lang w:val="en-US" w:eastAsia="ru-RU"/>
              </w:rPr>
              <w:t>1024900675513</w:t>
            </w:r>
          </w:p>
        </w:tc>
      </w:tr>
      <w:tr w:rsidR="00CA2A95" w:rsidTr="006231C4">
        <w:tc>
          <w:tcPr>
            <w:tcW w:w="2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A95" w:rsidRDefault="00CA2A95" w:rsidP="006231C4">
            <w:pPr>
              <w:pStyle w:val="prilozhenie"/>
              <w:ind w:firstLine="0"/>
              <w:jc w:val="left"/>
            </w:pPr>
            <w:r>
              <w:t>1.5. ИНН эмитента</w:t>
            </w:r>
          </w:p>
        </w:tc>
        <w:tc>
          <w:tcPr>
            <w:tcW w:w="2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A95" w:rsidRPr="00B92699" w:rsidRDefault="00CA2A95" w:rsidP="006231C4">
            <w:pPr>
              <w:pStyle w:val="prilozhenie"/>
              <w:ind w:firstLine="0"/>
              <w:rPr>
                <w:b/>
                <w:bCs/>
                <w:i/>
                <w:iCs/>
                <w:lang w:eastAsia="ru-RU"/>
              </w:rPr>
            </w:pPr>
            <w:r>
              <w:rPr>
                <w:b/>
                <w:bCs/>
                <w:i/>
                <w:iCs/>
                <w:lang w:eastAsia="ru-RU"/>
              </w:rPr>
              <w:t>4902001546</w:t>
            </w:r>
          </w:p>
        </w:tc>
      </w:tr>
    </w:tbl>
    <w:p w:rsidR="00CA2A95" w:rsidRDefault="00CA2A95" w:rsidP="00CA2A95">
      <w:pPr>
        <w:pStyle w:val="prilozhenie"/>
      </w:pPr>
    </w:p>
    <w:p w:rsidR="00CA2A95" w:rsidRDefault="00CA2A95" w:rsidP="00CA2A95">
      <w:pPr>
        <w:pStyle w:val="prilozhenie"/>
      </w:pPr>
    </w:p>
    <w:tbl>
      <w:tblPr>
        <w:tblW w:w="10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28"/>
      </w:tblGrid>
      <w:tr w:rsidR="00CA2A95" w:rsidTr="006231C4">
        <w:tc>
          <w:tcPr>
            <w:tcW w:w="10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A95" w:rsidRDefault="00CA2A95" w:rsidP="006231C4">
            <w:pPr>
              <w:pStyle w:val="prilozhenie"/>
              <w:ind w:firstLine="0"/>
              <w:jc w:val="center"/>
            </w:pPr>
            <w:r>
              <w:t>2. Содержание сообщения</w:t>
            </w:r>
          </w:p>
        </w:tc>
      </w:tr>
      <w:tr w:rsidR="00CA2A95" w:rsidTr="006231C4">
        <w:tc>
          <w:tcPr>
            <w:tcW w:w="10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A95" w:rsidRPr="00CA2A95" w:rsidRDefault="00CA2A95" w:rsidP="006231C4">
            <w:pPr>
              <w:pStyle w:val="ConsPlusNormal"/>
              <w:widowControl/>
              <w:ind w:firstLine="0"/>
              <w:jc w:val="both"/>
            </w:pPr>
            <w:r>
              <w:t xml:space="preserve">1.1.  Дату принятия эмитентом решения о замене регистратора: </w:t>
            </w:r>
            <w:r w:rsidRPr="000B4790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 xml:space="preserve"> </w:t>
            </w:r>
            <w:r w:rsidRPr="00CA2A95">
              <w:rPr>
                <w:rFonts w:ascii="Times New Roman" w:hAnsi="Times New Roman" w:cs="Times New Roman"/>
                <w:b/>
                <w:sz w:val="22"/>
                <w:szCs w:val="22"/>
              </w:rPr>
              <w:t>12.09.2014 г.</w:t>
            </w:r>
          </w:p>
          <w:p w:rsidR="00CA2A95" w:rsidRPr="00CA2A95" w:rsidRDefault="00CA2A95" w:rsidP="006231C4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683190">
              <w:rPr>
                <w:rFonts w:ascii="Arial" w:hAnsi="Arial" w:cs="Arial"/>
                <w:sz w:val="20"/>
                <w:szCs w:val="20"/>
              </w:rPr>
              <w:t>1.2.</w:t>
            </w:r>
            <w:r>
              <w:t xml:space="preserve"> </w:t>
            </w:r>
            <w:r w:rsidRPr="00683190">
              <w:rPr>
                <w:rFonts w:ascii="Arial" w:hAnsi="Arial" w:cs="Arial"/>
                <w:sz w:val="20"/>
                <w:szCs w:val="20"/>
              </w:rPr>
              <w:t>Основание прекращения договора на ведение реестра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CA2A95">
              <w:rPr>
                <w:rFonts w:ascii="Arial" w:hAnsi="Arial" w:cs="Arial"/>
                <w:b/>
                <w:i/>
                <w:sz w:val="20"/>
                <w:szCs w:val="20"/>
              </w:rPr>
              <w:t>Федеральный закон от 02.07.2013 №142-ФЗ «О внесении изменений в подраздел 3 раздела 1 части первой ГК РФ</w:t>
            </w:r>
            <w:r w:rsidRPr="00CA2A95">
              <w:rPr>
                <w:rFonts w:ascii="Arial" w:hAnsi="Arial" w:cs="Arial"/>
                <w:i/>
                <w:sz w:val="20"/>
                <w:szCs w:val="20"/>
              </w:rPr>
              <w:t>.</w:t>
            </w:r>
          </w:p>
          <w:p w:rsidR="00CA2A95" w:rsidRPr="00CA2A95" w:rsidRDefault="00CA2A95" w:rsidP="006231C4">
            <w:pPr>
              <w:pStyle w:val="ConsPlusNormal"/>
              <w:widowControl/>
              <w:ind w:firstLine="0"/>
              <w:jc w:val="both"/>
            </w:pPr>
          </w:p>
          <w:p w:rsidR="00CA2A95" w:rsidRDefault="00CA2A95" w:rsidP="006231C4">
            <w:pPr>
              <w:pStyle w:val="ConsPlusNormal"/>
              <w:widowControl/>
              <w:ind w:firstLine="0"/>
              <w:jc w:val="both"/>
            </w:pPr>
            <w:r>
              <w:t>2. Реквизиты регистратора, с которым заключен договор на ведение реестра:</w:t>
            </w:r>
          </w:p>
          <w:p w:rsidR="00CA2A95" w:rsidRPr="000B4790" w:rsidRDefault="00CA2A95" w:rsidP="006231C4">
            <w:pPr>
              <w:pStyle w:val="ConsPlusNormal"/>
              <w:widowControl/>
              <w:ind w:firstLine="0"/>
              <w:jc w:val="both"/>
              <w:rPr>
                <w:b/>
                <w:i/>
              </w:rPr>
            </w:pPr>
            <w:r>
              <w:t xml:space="preserve">2.1. Полное наименование: </w:t>
            </w:r>
            <w:r w:rsidRPr="00CA2A95">
              <w:rPr>
                <w:b/>
                <w:i/>
              </w:rPr>
              <w:t>Владивостокский филиал</w:t>
            </w:r>
            <w:r>
              <w:t xml:space="preserve"> </w:t>
            </w:r>
            <w:r>
              <w:rPr>
                <w:b/>
                <w:i/>
              </w:rPr>
              <w:t>Закрытого акционерного</w:t>
            </w:r>
            <w:r w:rsidRPr="00683190">
              <w:rPr>
                <w:b/>
                <w:i/>
              </w:rPr>
              <w:t xml:space="preserve"> обществ</w:t>
            </w:r>
            <w:r>
              <w:rPr>
                <w:b/>
                <w:i/>
              </w:rPr>
              <w:t xml:space="preserve">а </w:t>
            </w:r>
            <w:r w:rsidRPr="000B4790">
              <w:rPr>
                <w:b/>
                <w:i/>
              </w:rPr>
              <w:t>«Регистратор</w:t>
            </w:r>
            <w:r>
              <w:rPr>
                <w:b/>
                <w:i/>
              </w:rPr>
              <w:t>ское общество «СТАТУС</w:t>
            </w:r>
            <w:r w:rsidRPr="000B4790">
              <w:rPr>
                <w:b/>
                <w:i/>
              </w:rPr>
              <w:t>»</w:t>
            </w:r>
          </w:p>
          <w:p w:rsidR="00CA2A95" w:rsidRDefault="00CA2A95" w:rsidP="006231C4">
            <w:pPr>
              <w:pStyle w:val="ConsPlusNormal"/>
              <w:widowControl/>
              <w:ind w:firstLine="0"/>
              <w:jc w:val="both"/>
              <w:rPr>
                <w:b/>
                <w:i/>
              </w:rPr>
            </w:pPr>
            <w:r>
              <w:t>2.2. Место нахождения:</w:t>
            </w:r>
            <w:r w:rsidRPr="00AA67F7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 xml:space="preserve"> </w:t>
            </w:r>
            <w:r>
              <w:rPr>
                <w:b/>
                <w:i/>
              </w:rPr>
              <w:t xml:space="preserve">690091, г. Владивосток, ул. </w:t>
            </w:r>
            <w:proofErr w:type="gramStart"/>
            <w:r>
              <w:rPr>
                <w:b/>
                <w:i/>
              </w:rPr>
              <w:t>Пограничная</w:t>
            </w:r>
            <w:proofErr w:type="gramEnd"/>
            <w:r>
              <w:rPr>
                <w:b/>
                <w:i/>
              </w:rPr>
              <w:t>, д.6</w:t>
            </w:r>
          </w:p>
          <w:p w:rsidR="00CA2A95" w:rsidRPr="00CA2A95" w:rsidRDefault="00CA2A95" w:rsidP="006231C4">
            <w:pPr>
              <w:pStyle w:val="ConsPlusNormal"/>
              <w:widowControl/>
              <w:ind w:firstLine="0"/>
              <w:jc w:val="both"/>
              <w:rPr>
                <w:b/>
                <w:i/>
              </w:rPr>
            </w:pPr>
            <w:r>
              <w:t>2.3. Почтовый адрес</w:t>
            </w:r>
            <w:r w:rsidRPr="00CA2A95">
              <w:t>:</w:t>
            </w:r>
            <w:r w:rsidRPr="00CA2A95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CA2A95">
              <w:rPr>
                <w:b/>
                <w:i/>
              </w:rPr>
              <w:t xml:space="preserve">690091г. Владивосток, ул. </w:t>
            </w:r>
            <w:proofErr w:type="gramStart"/>
            <w:r w:rsidRPr="00CA2A95">
              <w:rPr>
                <w:b/>
                <w:i/>
              </w:rPr>
              <w:t>Пограничная</w:t>
            </w:r>
            <w:proofErr w:type="gramEnd"/>
            <w:r w:rsidRPr="00CA2A95">
              <w:rPr>
                <w:b/>
                <w:i/>
              </w:rPr>
              <w:t>, д.6</w:t>
            </w:r>
          </w:p>
          <w:p w:rsidR="00CA2A95" w:rsidRDefault="00CA2A95" w:rsidP="006231C4">
            <w:pPr>
              <w:pStyle w:val="ConsPlusNormal"/>
              <w:widowControl/>
              <w:ind w:firstLine="0"/>
              <w:jc w:val="both"/>
            </w:pPr>
            <w:r>
              <w:t xml:space="preserve">2.4. Реквизиты регистратора, с которым заключен договор на ведение реестра, или указание на тот факт, что эмитент осуществляет самостоятельное ведение реестра: </w:t>
            </w:r>
            <w:r w:rsidRPr="000B4790">
              <w:rPr>
                <w:b/>
                <w:i/>
              </w:rPr>
              <w:t>ИНН</w:t>
            </w:r>
            <w:r>
              <w:rPr>
                <w:b/>
                <w:i/>
              </w:rPr>
              <w:t xml:space="preserve"> 7707179242</w:t>
            </w:r>
            <w:r w:rsidRPr="000B4790">
              <w:rPr>
                <w:b/>
                <w:i/>
              </w:rPr>
              <w:t xml:space="preserve">/КПП </w:t>
            </w:r>
            <w:r>
              <w:rPr>
                <w:b/>
                <w:i/>
              </w:rPr>
              <w:t>254043002</w:t>
            </w:r>
          </w:p>
          <w:p w:rsidR="00CA2A95" w:rsidRPr="00CA2A95" w:rsidRDefault="00CA2A95" w:rsidP="006231C4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i/>
                <w:sz w:val="20"/>
                <w:szCs w:val="20"/>
              </w:rPr>
              <w:t>р</w:t>
            </w:r>
            <w:proofErr w:type="spellEnd"/>
            <w:r>
              <w:rPr>
                <w:rFonts w:ascii="Arial" w:hAnsi="Arial" w:cs="Arial"/>
                <w:b/>
                <w:i/>
                <w:sz w:val="20"/>
                <w:szCs w:val="20"/>
              </w:rPr>
              <w:t>/с40702810650000005952 в Дальневосточном банке ОАО «Сбербанка России» г</w:t>
            </w:r>
            <w:proofErr w:type="gramStart"/>
            <w:r>
              <w:rPr>
                <w:rFonts w:ascii="Arial" w:hAnsi="Arial" w:cs="Arial"/>
                <w:b/>
                <w:i/>
                <w:sz w:val="20"/>
                <w:szCs w:val="20"/>
              </w:rPr>
              <w:t>.Х</w:t>
            </w:r>
            <w:proofErr w:type="gramEnd"/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абаровск, к/с 30101810600000000608 в ГРКЦ ГУ Банка России по Хабаровскому краю, БИК 040813608, ИНН 7707083893,  </w:t>
            </w:r>
            <w:r w:rsidRPr="0068319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электронный адрес: </w:t>
            </w:r>
            <w:proofErr w:type="spellStart"/>
            <w:r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vladivostok</w:t>
            </w:r>
            <w:proofErr w:type="spellEnd"/>
            <w:r w:rsidRPr="00CA2A95">
              <w:rPr>
                <w:rFonts w:ascii="Arial" w:hAnsi="Arial" w:cs="Arial"/>
                <w:b/>
                <w:i/>
                <w:sz w:val="20"/>
                <w:szCs w:val="20"/>
              </w:rPr>
              <w:t>@</w:t>
            </w:r>
            <w:proofErr w:type="spellStart"/>
            <w:r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rostatus</w:t>
            </w:r>
            <w:proofErr w:type="spellEnd"/>
            <w:r w:rsidRPr="00CA2A95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ru</w:t>
            </w:r>
            <w:proofErr w:type="spellEnd"/>
            <w:hyperlink r:id="rId4" w:history="1">
              <w:r w:rsidRPr="00683190">
                <w:rPr>
                  <w:rFonts w:ascii="Arial" w:hAnsi="Arial" w:cs="Arial"/>
                  <w:b/>
                  <w:i/>
                  <w:sz w:val="20"/>
                  <w:szCs w:val="20"/>
                </w:rPr>
                <w:t>office@rostatus.ru</w:t>
              </w:r>
            </w:hyperlink>
            <w:r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683190">
              <w:rPr>
                <w:rFonts w:ascii="Arial" w:hAnsi="Arial" w:cs="Arial"/>
                <w:b/>
                <w:i/>
                <w:sz w:val="20"/>
                <w:szCs w:val="20"/>
              </w:rPr>
              <w:t>телефон (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4</w:t>
            </w:r>
            <w:r w:rsidRPr="00CA2A95">
              <w:rPr>
                <w:rFonts w:ascii="Arial" w:hAnsi="Arial" w:cs="Arial"/>
                <w:b/>
                <w:i/>
                <w:sz w:val="20"/>
                <w:szCs w:val="20"/>
              </w:rPr>
              <w:t>232</w:t>
            </w:r>
            <w:r w:rsidRPr="0068319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) </w:t>
            </w:r>
            <w:r w:rsidRPr="00CA2A95">
              <w:rPr>
                <w:rFonts w:ascii="Arial" w:hAnsi="Arial" w:cs="Arial"/>
                <w:b/>
                <w:i/>
                <w:sz w:val="20"/>
                <w:szCs w:val="20"/>
              </w:rPr>
              <w:t>22-45-18</w:t>
            </w:r>
          </w:p>
          <w:p w:rsidR="00CA2A95" w:rsidRDefault="00CA2A95" w:rsidP="006231C4">
            <w:pPr>
              <w:pStyle w:val="ConsPlusNormal"/>
              <w:widowControl/>
              <w:ind w:firstLine="0"/>
              <w:jc w:val="both"/>
            </w:pPr>
          </w:p>
          <w:p w:rsidR="00CA2A95" w:rsidRPr="00683190" w:rsidRDefault="00A36448" w:rsidP="006231C4">
            <w:pPr>
              <w:pStyle w:val="ConsPlusNormal"/>
              <w:widowControl/>
              <w:ind w:firstLine="0"/>
              <w:jc w:val="both"/>
            </w:pPr>
            <w:r>
              <w:t>3.</w:t>
            </w:r>
            <w:r>
              <w:rPr>
                <w:lang w:val="en-US"/>
              </w:rPr>
              <w:t>1</w:t>
            </w:r>
            <w:r w:rsidR="00CA2A95">
              <w:t xml:space="preserve">.    Дата заключения договора на ведение реестра с новым регистратором: </w:t>
            </w:r>
            <w:r w:rsidR="00CA2A95" w:rsidRPr="00386578">
              <w:rPr>
                <w:b/>
              </w:rPr>
              <w:t>22.09.2014г.</w:t>
            </w:r>
          </w:p>
          <w:p w:rsidR="00CA2A95" w:rsidRDefault="00CA2A95" w:rsidP="006231C4">
            <w:pPr>
              <w:pStyle w:val="ConsPlusNormal"/>
              <w:widowControl/>
              <w:ind w:firstLine="0"/>
              <w:jc w:val="both"/>
            </w:pPr>
          </w:p>
          <w:p w:rsidR="00CA2A95" w:rsidRPr="00386578" w:rsidRDefault="00CA2A95" w:rsidP="006231C4">
            <w:pPr>
              <w:pStyle w:val="ConsPlusNormal"/>
              <w:widowControl/>
              <w:ind w:firstLine="0"/>
              <w:jc w:val="both"/>
              <w:rPr>
                <w:b/>
              </w:rPr>
            </w:pPr>
            <w:r>
              <w:t>4. Дату,</w:t>
            </w:r>
            <w:r w:rsidR="00A36448">
              <w:t xml:space="preserve"> с которой начато</w:t>
            </w:r>
            <w:r>
              <w:t xml:space="preserve"> ведение реестра новым регистратором или эмитентом самостоятельно:</w:t>
            </w:r>
            <w:r w:rsidRPr="00386578">
              <w:rPr>
                <w:b/>
              </w:rPr>
              <w:t xml:space="preserve"> </w:t>
            </w:r>
            <w:r w:rsidR="00A36448">
              <w:rPr>
                <w:b/>
              </w:rPr>
              <w:t>2</w:t>
            </w:r>
            <w:r w:rsidR="00A36448" w:rsidRPr="00A36448">
              <w:rPr>
                <w:b/>
              </w:rPr>
              <w:t>1</w:t>
            </w:r>
            <w:r w:rsidRPr="00386578">
              <w:rPr>
                <w:b/>
              </w:rPr>
              <w:t>.10.2014г.</w:t>
            </w:r>
          </w:p>
          <w:p w:rsidR="00CA2A95" w:rsidRDefault="00CA2A95" w:rsidP="006231C4">
            <w:pPr>
              <w:pStyle w:val="prilozhenie"/>
              <w:ind w:firstLine="0"/>
            </w:pPr>
          </w:p>
        </w:tc>
      </w:tr>
    </w:tbl>
    <w:p w:rsidR="00CA2A95" w:rsidRDefault="00CA2A95" w:rsidP="00CA2A95">
      <w:pPr>
        <w:pStyle w:val="prilozhenie"/>
      </w:pPr>
    </w:p>
    <w:tbl>
      <w:tblPr>
        <w:tblW w:w="10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28"/>
      </w:tblGrid>
      <w:tr w:rsidR="00CA2A95" w:rsidTr="006231C4">
        <w:tc>
          <w:tcPr>
            <w:tcW w:w="10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A95" w:rsidRDefault="00CA2A95" w:rsidP="006231C4">
            <w:pPr>
              <w:pStyle w:val="prilozhenie"/>
              <w:ind w:firstLine="0"/>
              <w:jc w:val="center"/>
            </w:pPr>
            <w:r>
              <w:t>3. Подпись</w:t>
            </w:r>
          </w:p>
        </w:tc>
      </w:tr>
      <w:tr w:rsidR="00CA2A95" w:rsidTr="006231C4">
        <w:trPr>
          <w:trHeight w:val="1375"/>
        </w:trPr>
        <w:tc>
          <w:tcPr>
            <w:tcW w:w="10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A95" w:rsidRDefault="00CA2A95" w:rsidP="006231C4">
            <w:pPr>
              <w:pStyle w:val="prilozhenie"/>
              <w:ind w:firstLine="0"/>
              <w:rPr>
                <w:sz w:val="36"/>
                <w:szCs w:val="36"/>
              </w:rPr>
            </w:pPr>
          </w:p>
          <w:p w:rsidR="00CA2A95" w:rsidRDefault="00CA2A95" w:rsidP="006231C4">
            <w:pPr>
              <w:pStyle w:val="prilozhenie"/>
              <w:ind w:firstLine="0"/>
            </w:pPr>
            <w:r>
              <w:t>3.1. Генеральный директор                                               ______________ Радченко Ю.И.</w:t>
            </w:r>
          </w:p>
          <w:p w:rsidR="00CA2A95" w:rsidRDefault="00CA2A95" w:rsidP="006231C4">
            <w:pPr>
              <w:pStyle w:val="prilozhenie"/>
              <w:ind w:firstLine="0"/>
            </w:pPr>
            <w:r>
              <w:t>3.2. Дата «</w:t>
            </w:r>
            <w:r w:rsidR="00A36448">
              <w:t>2</w:t>
            </w:r>
            <w:r w:rsidR="00A36448">
              <w:rPr>
                <w:lang w:val="en-US"/>
              </w:rPr>
              <w:t>8</w:t>
            </w:r>
            <w:r>
              <w:t xml:space="preserve">»  октября  2014 года                                            </w:t>
            </w:r>
          </w:p>
        </w:tc>
      </w:tr>
    </w:tbl>
    <w:p w:rsidR="00CA2A95" w:rsidRDefault="00CA2A95" w:rsidP="00CA2A95"/>
    <w:p w:rsidR="00FD5E42" w:rsidRPr="00CA2A95" w:rsidRDefault="00FD5E42"/>
    <w:sectPr w:rsidR="00FD5E42" w:rsidRPr="00CA2A95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1BB3"/>
    <w:rsid w:val="00481BB3"/>
    <w:rsid w:val="007C39C9"/>
    <w:rsid w:val="00A36448"/>
    <w:rsid w:val="00CA2A95"/>
    <w:rsid w:val="00FD5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A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ilozhenieglava">
    <w:name w:val="prilozhenie glava"/>
    <w:basedOn w:val="a"/>
    <w:rsid w:val="00CA2A95"/>
    <w:pPr>
      <w:spacing w:before="240" w:after="240"/>
      <w:jc w:val="center"/>
    </w:pPr>
    <w:rPr>
      <w:b/>
      <w:bCs/>
      <w:caps/>
      <w:lang w:eastAsia="en-US"/>
    </w:rPr>
  </w:style>
  <w:style w:type="paragraph" w:customStyle="1" w:styleId="prilozhenie">
    <w:name w:val="prilozhenie"/>
    <w:basedOn w:val="a"/>
    <w:rsid w:val="00CA2A95"/>
    <w:pPr>
      <w:ind w:firstLine="709"/>
      <w:jc w:val="both"/>
    </w:pPr>
    <w:rPr>
      <w:lang w:eastAsia="en-US"/>
    </w:rPr>
  </w:style>
  <w:style w:type="character" w:styleId="a3">
    <w:name w:val="Hyperlink"/>
    <w:rsid w:val="00CA2A95"/>
    <w:rPr>
      <w:color w:val="0000FF"/>
      <w:u w:val="single"/>
    </w:rPr>
  </w:style>
  <w:style w:type="paragraph" w:customStyle="1" w:styleId="ConsPlusNormal">
    <w:name w:val="ConsPlusNormal"/>
    <w:rsid w:val="00CA2A9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ffice@rostatu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DUKAT</Company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Vedconom</dc:creator>
  <cp:keywords/>
  <dc:description/>
  <cp:lastModifiedBy>Vedconom</cp:lastModifiedBy>
  <cp:revision>3</cp:revision>
  <dcterms:created xsi:type="dcterms:W3CDTF">2014-10-27T22:10:00Z</dcterms:created>
  <dcterms:modified xsi:type="dcterms:W3CDTF">2014-10-27T22:31:00Z</dcterms:modified>
</cp:coreProperties>
</file>