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 xml:space="preserve">Протокол счетной комиссии 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>об итогах голосования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>на ГОДОВОМ общем собрании акционеров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Полное фирменное наименование</w:t>
            </w:r>
          </w:p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 место нахождения общества</w:t>
            </w:r>
          </w:p>
        </w:tc>
        <w:tc>
          <w:tcPr>
            <w:tcW w:w="5220" w:type="dxa"/>
            <w:vAlign w:val="center"/>
          </w:tcPr>
          <w:p w:rsidR="008D3899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Открытое акционерное общество </w:t>
            </w:r>
          </w:p>
          <w:p w:rsidR="004A0040" w:rsidRPr="0079786B" w:rsidRDefault="008D38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5670F1"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Завод легких заполнителей</w:t>
            </w:r>
            <w:r w:rsidR="008E2C56"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4A0040" w:rsidRPr="0079786B" w:rsidRDefault="005670F1" w:rsidP="005670F1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г.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Ростов-на-Дону, пер.1-ый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Машиностроительный,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5А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Вид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годовое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Форма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собрание (совместное присутствие) 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B60176" w:rsidRDefault="00171BDF" w:rsidP="0017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8E2C56" w:rsidRPr="00B60176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Дата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B60176" w:rsidRDefault="00D27062" w:rsidP="0017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171BD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A0040" w:rsidRPr="00B60176">
              <w:rPr>
                <w:rFonts w:ascii="Times New Roman" w:eastAsia="Times New Roman" w:hAnsi="Times New Roman"/>
                <w:bCs/>
                <w:lang w:val="en-US" w:eastAsia="ru-RU"/>
              </w:rPr>
              <w:t>0</w:t>
            </w:r>
            <w:r w:rsidR="00171BDF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71BD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Место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5670F1">
            <w:pPr>
              <w:snapToGri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г.</w:t>
            </w:r>
            <w:r w:rsidR="00F43F6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Ростов-на-Дону, пер.1-ый Машиностроительный, 5А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начала регистрации лиц, имевших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171BD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открытия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171BD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3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окончания регистрации лиц,</w:t>
            </w:r>
          </w:p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имеющих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171BD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начала подсчета голосов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171BD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1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0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закрытия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8D3899" w:rsidP="00171BD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1</w:t>
            </w:r>
            <w:r w:rsidR="00AC795B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171BDF">
              <w:rPr>
                <w:rFonts w:ascii="Times New Roman" w:eastAsia="Times New Roman" w:hAnsi="Times New Roman"/>
                <w:lang w:eastAsia="ru-RU"/>
              </w:rPr>
              <w:t>0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Полное фирменное наименование, место нахождения регистратора, исполнявшего функции счетной комиссии 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Общество с ограниченной ответственностью "Регистратор ДонФАО",</w:t>
            </w:r>
          </w:p>
          <w:p w:rsidR="004A0040" w:rsidRPr="0079786B" w:rsidRDefault="00C843F8" w:rsidP="0017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79786B">
                <w:rPr>
                  <w:rFonts w:ascii="Times New Roman" w:hAnsi="Times New Roman"/>
                  <w:color w:val="000000"/>
                </w:rPr>
                <w:t>344082, г</w:t>
              </w:r>
            </w:smartTag>
            <w:r w:rsidRPr="0079786B">
              <w:rPr>
                <w:rFonts w:ascii="Times New Roman" w:hAnsi="Times New Roman"/>
                <w:color w:val="000000"/>
              </w:rPr>
              <w:t>. Ростов-на-Дону, пер.</w:t>
            </w:r>
            <w:r w:rsidR="00581331" w:rsidRPr="0079786B">
              <w:rPr>
                <w:rFonts w:ascii="Times New Roman" w:hAnsi="Times New Roman"/>
                <w:color w:val="000000"/>
              </w:rPr>
              <w:t xml:space="preserve"> </w:t>
            </w:r>
            <w:r w:rsidRPr="0079786B">
              <w:rPr>
                <w:rFonts w:ascii="Times New Roman" w:hAnsi="Times New Roman"/>
                <w:color w:val="000000"/>
              </w:rPr>
              <w:t>Братский, 5</w:t>
            </w:r>
            <w:r w:rsidR="00171BD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Имена уполномоченных лиц регистратора</w:t>
            </w:r>
          </w:p>
        </w:tc>
        <w:tc>
          <w:tcPr>
            <w:tcW w:w="5220" w:type="dxa"/>
            <w:vAlign w:val="center"/>
          </w:tcPr>
          <w:p w:rsidR="004A0040" w:rsidRPr="00B60176" w:rsidRDefault="00D2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Тованчов Андрей Яковлевич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Дата составления настоящего протокола </w:t>
            </w:r>
          </w:p>
        </w:tc>
        <w:tc>
          <w:tcPr>
            <w:tcW w:w="5220" w:type="dxa"/>
            <w:vAlign w:val="center"/>
          </w:tcPr>
          <w:p w:rsidR="004A0040" w:rsidRPr="00B60176" w:rsidRDefault="00171BDF" w:rsidP="0017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D27062" w:rsidRPr="00B601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A0040" w:rsidRPr="00B60176">
              <w:rPr>
                <w:rFonts w:ascii="Times New Roman" w:eastAsia="Times New Roman" w:hAnsi="Times New Roman"/>
                <w:bCs/>
                <w:lang w:val="en-US" w:eastAsia="ru-RU"/>
              </w:rPr>
              <w:t>06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</w:tbl>
    <w:p w:rsidR="004A0040" w:rsidRPr="0079786B" w:rsidRDefault="004A004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9786B">
        <w:rPr>
          <w:rFonts w:ascii="Times New Roman" w:eastAsia="Times New Roman" w:hAnsi="Times New Roman"/>
          <w:i/>
          <w:lang w:eastAsia="ru-RU"/>
        </w:rPr>
        <w:t xml:space="preserve">  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9786B">
        <w:rPr>
          <w:rFonts w:ascii="Times New Roman" w:eastAsia="Times New Roman" w:hAnsi="Times New Roman"/>
          <w:b/>
          <w:lang w:eastAsia="ru-RU"/>
        </w:rPr>
        <w:t xml:space="preserve">Повестка дня собрания: 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1.</w:t>
      </w:r>
      <w:r w:rsidR="00356DE3" w:rsidRPr="00B60176">
        <w:rPr>
          <w:b/>
          <w:i/>
          <w:sz w:val="22"/>
          <w:szCs w:val="22"/>
        </w:rPr>
        <w:t> </w:t>
      </w:r>
      <w:r w:rsidRPr="00B60176">
        <w:rPr>
          <w:b/>
          <w:i/>
          <w:sz w:val="22"/>
          <w:szCs w:val="22"/>
        </w:rPr>
        <w:t>Утверждение годового отчета, годовой бухгалтерской отчетности, в том числе отчетов о прибылях и об убытках (счетов прибылей и убытков) ОАО «ЗЛЗ» за 201</w:t>
      </w:r>
      <w:r w:rsidR="006C73ED">
        <w:rPr>
          <w:b/>
          <w:i/>
          <w:sz w:val="22"/>
          <w:szCs w:val="22"/>
        </w:rPr>
        <w:t>7</w:t>
      </w:r>
      <w:r w:rsidRPr="00B60176">
        <w:rPr>
          <w:b/>
          <w:i/>
          <w:sz w:val="22"/>
          <w:szCs w:val="22"/>
        </w:rPr>
        <w:t xml:space="preserve"> год, а также распределение прибыли (в том числе выплата (объявление) дивидендов) и убытков ОАО «ЗЛЗ» по результатам 201</w:t>
      </w:r>
      <w:r w:rsidR="006C73ED">
        <w:rPr>
          <w:b/>
          <w:i/>
          <w:sz w:val="22"/>
          <w:szCs w:val="22"/>
        </w:rPr>
        <w:t>7</w:t>
      </w:r>
      <w:r w:rsidRPr="00B60176">
        <w:rPr>
          <w:b/>
          <w:i/>
          <w:sz w:val="22"/>
          <w:szCs w:val="22"/>
        </w:rPr>
        <w:t xml:space="preserve"> финансового года.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2.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членов Совета директоров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3.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членов Ревизионной комиссии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4.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Генерального директора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5.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Утверждение Аудитора ОАО «ЗЛЗ».</w:t>
      </w:r>
    </w:p>
    <w:p w:rsidR="00852652" w:rsidRPr="0079786B" w:rsidRDefault="00852652" w:rsidP="000263BB">
      <w:pPr>
        <w:spacing w:after="0" w:line="240" w:lineRule="auto"/>
        <w:ind w:right="157"/>
        <w:jc w:val="both"/>
        <w:rPr>
          <w:rFonts w:ascii="Times New Roman" w:eastAsia="Times New Roman" w:hAnsi="Times New Roman"/>
          <w:lang w:eastAsia="ru-RU"/>
        </w:rPr>
      </w:pPr>
    </w:p>
    <w:p w:rsidR="004A0040" w:rsidRPr="0079786B" w:rsidRDefault="004A0040" w:rsidP="000263BB">
      <w:pPr>
        <w:keepNext/>
        <w:spacing w:after="0" w:line="240" w:lineRule="auto"/>
        <w:ind w:right="157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1 вопросу повестки дня:</w:t>
      </w:r>
    </w:p>
    <w:p w:rsidR="007325B1" w:rsidRPr="00B60176" w:rsidRDefault="00911C9D" w:rsidP="000263BB">
      <w:pPr>
        <w:pStyle w:val="Standard"/>
        <w:ind w:right="157"/>
        <w:jc w:val="both"/>
        <w:rPr>
          <w:bCs/>
          <w:i/>
          <w:sz w:val="22"/>
          <w:szCs w:val="22"/>
        </w:rPr>
      </w:pPr>
      <w:r w:rsidRPr="00B60176">
        <w:rPr>
          <w:bCs/>
          <w:i/>
          <w:sz w:val="22"/>
          <w:szCs w:val="22"/>
        </w:rPr>
        <w:t>Утвердить годовой отчет,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6C73ED">
        <w:rPr>
          <w:bCs/>
          <w:i/>
          <w:sz w:val="22"/>
          <w:szCs w:val="22"/>
        </w:rPr>
        <w:t>7</w:t>
      </w:r>
      <w:r w:rsidRPr="00B60176">
        <w:rPr>
          <w:bCs/>
          <w:i/>
          <w:sz w:val="22"/>
          <w:szCs w:val="22"/>
        </w:rPr>
        <w:t xml:space="preserve"> года</w:t>
      </w:r>
      <w:r w:rsidR="00353F9C">
        <w:rPr>
          <w:bCs/>
          <w:i/>
          <w:sz w:val="22"/>
          <w:szCs w:val="22"/>
        </w:rPr>
        <w:t>, в соответствии с рекомендациями совета директоров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425"/>
        <w:gridCol w:w="1410"/>
        <w:gridCol w:w="692"/>
        <w:gridCol w:w="883"/>
        <w:gridCol w:w="386"/>
        <w:gridCol w:w="1191"/>
      </w:tblGrid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60" w:type="dxa"/>
            <w:gridSpan w:val="3"/>
            <w:vAlign w:val="center"/>
          </w:tcPr>
          <w:p w:rsidR="004A0040" w:rsidRPr="0079786B" w:rsidRDefault="00852652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</w:tr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69" w:type="dxa"/>
            <w:gridSpan w:val="2"/>
            <w:vAlign w:val="center"/>
          </w:tcPr>
          <w:p w:rsidR="004A0040" w:rsidRPr="0079786B" w:rsidRDefault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191" w:type="dxa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69" w:type="dxa"/>
            <w:gridSpan w:val="2"/>
            <w:vAlign w:val="center"/>
          </w:tcPr>
          <w:p w:rsidR="004A0040" w:rsidRPr="00D92731" w:rsidRDefault="00D92731" w:rsidP="00D9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382</w:t>
            </w:r>
          </w:p>
        </w:tc>
        <w:tc>
          <w:tcPr>
            <w:tcW w:w="1191" w:type="dxa"/>
            <w:vAlign w:val="center"/>
          </w:tcPr>
          <w:p w:rsidR="004A0040" w:rsidRPr="00B60176" w:rsidRDefault="00D92731" w:rsidP="00D9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2928D6" w:rsidRPr="00B60176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32F54" w:rsidRPr="00B60176">
              <w:rPr>
                <w:rFonts w:ascii="Times New Roman" w:eastAsia="Times New Roman" w:hAnsi="Times New Roman"/>
                <w:lang w:eastAsia="ru-RU"/>
              </w:rPr>
              <w:t>8</w:t>
            </w:r>
            <w:r w:rsidR="004A0040" w:rsidRPr="00B6017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A0040" w:rsidRPr="0079786B">
        <w:tc>
          <w:tcPr>
            <w:tcW w:w="7179" w:type="dxa"/>
            <w:gridSpan w:val="5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460" w:type="dxa"/>
            <w:gridSpan w:val="3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4A0040" w:rsidRPr="0079786B">
        <w:tc>
          <w:tcPr>
            <w:tcW w:w="9639" w:type="dxa"/>
            <w:gridSpan w:val="8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532F54" w:rsidRPr="0079786B" w:rsidTr="00C74628">
        <w:tc>
          <w:tcPr>
            <w:tcW w:w="3652" w:type="dxa"/>
            <w:gridSpan w:val="2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за</w:t>
            </w:r>
          </w:p>
        </w:tc>
        <w:tc>
          <w:tcPr>
            <w:tcW w:w="2835" w:type="dxa"/>
            <w:gridSpan w:val="2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против</w:t>
            </w:r>
          </w:p>
        </w:tc>
        <w:tc>
          <w:tcPr>
            <w:tcW w:w="3152" w:type="dxa"/>
            <w:gridSpan w:val="4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воздержался</w:t>
            </w:r>
          </w:p>
        </w:tc>
      </w:tr>
      <w:tr w:rsidR="00532F54" w:rsidRPr="0079786B" w:rsidTr="00532F54">
        <w:tc>
          <w:tcPr>
            <w:tcW w:w="1809" w:type="dxa"/>
            <w:vAlign w:val="center"/>
          </w:tcPr>
          <w:p w:rsidR="00532F54" w:rsidRPr="00B60176" w:rsidRDefault="00532F54" w:rsidP="00D9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6 38</w:t>
            </w:r>
            <w:r w:rsidR="00D9273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32F54" w:rsidRPr="00B60176" w:rsidRDefault="00024499" w:rsidP="0002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D92731" w:rsidRPr="00B6017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25" w:type="dxa"/>
            <w:vAlign w:val="center"/>
          </w:tcPr>
          <w:p w:rsidR="00532F54" w:rsidRPr="00B60176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10" w:type="dxa"/>
            <w:vAlign w:val="center"/>
          </w:tcPr>
          <w:p w:rsidR="00532F54" w:rsidRPr="00B60176" w:rsidRDefault="00532F54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575" w:type="dxa"/>
            <w:gridSpan w:val="2"/>
            <w:vAlign w:val="center"/>
          </w:tcPr>
          <w:p w:rsidR="00532F54" w:rsidRPr="00B60176" w:rsidRDefault="00D9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vAlign w:val="center"/>
          </w:tcPr>
          <w:p w:rsidR="00532F54" w:rsidRPr="00B60176" w:rsidRDefault="00D92731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532F54" w:rsidRPr="00B6017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A0040" w:rsidRPr="0079786B" w:rsidTr="00D92731">
        <w:tc>
          <w:tcPr>
            <w:tcW w:w="7179" w:type="dxa"/>
            <w:gridSpan w:val="5"/>
          </w:tcPr>
          <w:p w:rsidR="004A0040" w:rsidRPr="0079786B" w:rsidRDefault="004A00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числе в части голосования по данному вопросу)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недействительными</w:t>
            </w:r>
          </w:p>
        </w:tc>
        <w:tc>
          <w:tcPr>
            <w:tcW w:w="2460" w:type="dxa"/>
            <w:gridSpan w:val="3"/>
            <w:vAlign w:val="center"/>
          </w:tcPr>
          <w:p w:rsidR="004A0040" w:rsidRPr="00B60176" w:rsidRDefault="008A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</w:t>
            </w:r>
          </w:p>
        </w:tc>
      </w:tr>
    </w:tbl>
    <w:p w:rsidR="004A0040" w:rsidRPr="0079786B" w:rsidRDefault="004A004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852652" w:rsidRPr="0079786B" w:rsidRDefault="00852652" w:rsidP="0085265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2 вопросу повестки дня:</w:t>
      </w:r>
    </w:p>
    <w:p w:rsidR="00852652" w:rsidRPr="009106CB" w:rsidRDefault="00852652" w:rsidP="000263BB">
      <w:pPr>
        <w:pStyle w:val="Standard"/>
        <w:ind w:right="441"/>
        <w:jc w:val="both"/>
        <w:rPr>
          <w:bCs/>
          <w:i/>
          <w:sz w:val="22"/>
          <w:szCs w:val="22"/>
        </w:rPr>
      </w:pPr>
      <w:r w:rsidRPr="009106CB">
        <w:rPr>
          <w:bCs/>
          <w:i/>
          <w:sz w:val="22"/>
          <w:szCs w:val="22"/>
        </w:rPr>
        <w:t>Избрать членов Совета директоров ОАО «Завод легких заполнителей» в количестве 5 (пять) человек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6112"/>
        <w:gridCol w:w="51"/>
        <w:gridCol w:w="1569"/>
        <w:gridCol w:w="1080"/>
      </w:tblGrid>
      <w:tr w:rsidR="00852652" w:rsidRPr="0079786B" w:rsidTr="00852652"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акционеры, включенные в список лиц, имевших право на кумулятивное голосование по данному вопросу повестки дня годового общего собрания</w:t>
            </w:r>
          </w:p>
        </w:tc>
        <w:tc>
          <w:tcPr>
            <w:tcW w:w="1569" w:type="dxa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12 469 * 5</w:t>
            </w:r>
          </w:p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= 62 345</w:t>
            </w:r>
          </w:p>
        </w:tc>
        <w:tc>
          <w:tcPr>
            <w:tcW w:w="1080" w:type="dxa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852652" w:rsidRPr="0079786B" w:rsidTr="00852652">
        <w:trPr>
          <w:trHeight w:val="973"/>
        </w:trPr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69" w:type="dxa"/>
            <w:vAlign w:val="center"/>
          </w:tcPr>
          <w:p w:rsidR="00852652" w:rsidRPr="00BE43C7" w:rsidRDefault="00BE43C7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43C7">
              <w:rPr>
                <w:rFonts w:ascii="Times New Roman" w:eastAsia="Times New Roman" w:hAnsi="Times New Roman"/>
                <w:lang w:eastAsia="ru-RU"/>
              </w:rPr>
              <w:t xml:space="preserve">6 382 </w:t>
            </w:r>
            <w:r w:rsidR="00852652" w:rsidRPr="00BE43C7">
              <w:rPr>
                <w:rFonts w:ascii="Times New Roman" w:eastAsia="Times New Roman" w:hAnsi="Times New Roman"/>
                <w:lang w:eastAsia="ru-RU"/>
              </w:rPr>
              <w:t>* 5</w:t>
            </w:r>
          </w:p>
          <w:p w:rsidR="00852652" w:rsidRPr="00BE43C7" w:rsidRDefault="00852652" w:rsidP="00BE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43C7">
              <w:rPr>
                <w:rFonts w:ascii="Times New Roman" w:eastAsia="Times New Roman" w:hAnsi="Times New Roman"/>
                <w:lang w:eastAsia="ru-RU"/>
              </w:rPr>
              <w:t xml:space="preserve">= </w:t>
            </w:r>
            <w:r w:rsidR="00BE43C7" w:rsidRPr="00BE43C7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  <w:r w:rsidR="001956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E43C7" w:rsidRPr="00BE43C7">
              <w:rPr>
                <w:rFonts w:ascii="Times New Roman" w:eastAsia="Times New Roman" w:hAnsi="Times New Roman"/>
                <w:b/>
                <w:lang w:eastAsia="ru-RU"/>
              </w:rPr>
              <w:t>910</w:t>
            </w:r>
          </w:p>
        </w:tc>
        <w:tc>
          <w:tcPr>
            <w:tcW w:w="1080" w:type="dxa"/>
            <w:vAlign w:val="center"/>
          </w:tcPr>
          <w:p w:rsidR="00852652" w:rsidRPr="009106CB" w:rsidRDefault="00BE43C7" w:rsidP="0085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8%</w:t>
            </w:r>
          </w:p>
        </w:tc>
      </w:tr>
      <w:tr w:rsidR="00852652" w:rsidRPr="0079786B" w:rsidTr="00852652"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649" w:type="dxa"/>
            <w:gridSpan w:val="2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852652" w:rsidRPr="0079786B" w:rsidTr="00852652">
        <w:tc>
          <w:tcPr>
            <w:tcW w:w="9828" w:type="dxa"/>
            <w:gridSpan w:val="5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112" w:type="dxa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Ф.И.О. кандидата</w:t>
            </w:r>
          </w:p>
        </w:tc>
        <w:tc>
          <w:tcPr>
            <w:tcW w:w="2700" w:type="dxa"/>
            <w:gridSpan w:val="3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"За" кандидата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Владимир Иванович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19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 w:rsidR="001956F9"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rPr>
          <w:trHeight w:val="234"/>
        </w:trPr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Кузубова Любовь Григорьевна</w:t>
            </w:r>
          </w:p>
        </w:tc>
        <w:tc>
          <w:tcPr>
            <w:tcW w:w="2700" w:type="dxa"/>
            <w:gridSpan w:val="3"/>
          </w:tcPr>
          <w:p w:rsidR="00B740A2" w:rsidRPr="009106CB" w:rsidRDefault="001956F9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Лебедев Олег Евгеньевич</w:t>
            </w:r>
          </w:p>
        </w:tc>
        <w:tc>
          <w:tcPr>
            <w:tcW w:w="2700" w:type="dxa"/>
            <w:gridSpan w:val="3"/>
          </w:tcPr>
          <w:p w:rsidR="00B740A2" w:rsidRPr="00B740A2" w:rsidRDefault="001956F9" w:rsidP="00305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Падалка Сергей Владимирович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Ткачук Владимир Михайлович</w:t>
            </w:r>
          </w:p>
        </w:tc>
        <w:tc>
          <w:tcPr>
            <w:tcW w:w="2700" w:type="dxa"/>
            <w:gridSpan w:val="3"/>
          </w:tcPr>
          <w:p w:rsidR="00B740A2" w:rsidRPr="009106CB" w:rsidRDefault="001956F9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Юрий Владимирович</w:t>
            </w:r>
          </w:p>
        </w:tc>
        <w:tc>
          <w:tcPr>
            <w:tcW w:w="2700" w:type="dxa"/>
            <w:gridSpan w:val="3"/>
          </w:tcPr>
          <w:p w:rsidR="00B740A2" w:rsidRPr="00021C5E" w:rsidRDefault="001956F9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c>
          <w:tcPr>
            <w:tcW w:w="7128" w:type="dxa"/>
            <w:gridSpan w:val="2"/>
            <w:vAlign w:val="center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"Против всех кандидатов"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021C5E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C5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B740A2" w:rsidRPr="0079786B" w:rsidTr="00B740A2">
        <w:tc>
          <w:tcPr>
            <w:tcW w:w="7128" w:type="dxa"/>
            <w:gridSpan w:val="2"/>
            <w:vAlign w:val="center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"Воздержался по всем кандидатам"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021C5E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C5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B740A2" w:rsidRPr="0079786B" w:rsidTr="00957755">
        <w:tc>
          <w:tcPr>
            <w:tcW w:w="7128" w:type="dxa"/>
            <w:gridSpan w:val="2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недействительными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9106CB" w:rsidRDefault="00934767" w:rsidP="000E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895141" w:rsidRPr="0079786B" w:rsidRDefault="00895141" w:rsidP="004947D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4947DD" w:rsidRPr="0079786B" w:rsidRDefault="004947DD" w:rsidP="004947D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3 вопросу повестки дня:</w:t>
      </w:r>
    </w:p>
    <w:p w:rsidR="00174828" w:rsidRPr="00B740A2" w:rsidRDefault="00101CB0" w:rsidP="002277CA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lang w:eastAsia="zh-CN"/>
        </w:rPr>
      </w:pPr>
      <w:r w:rsidRPr="00B740A2">
        <w:rPr>
          <w:rFonts w:ascii="Times New Roman" w:eastAsia="Times New Roman" w:hAnsi="Times New Roman"/>
          <w:bCs/>
          <w:i/>
          <w:kern w:val="3"/>
          <w:lang w:eastAsia="zh-CN"/>
        </w:rPr>
        <w:t>Избрать в состав ревизионной комиссии Общества следующих кандидатов в количестве 2 (двух) человек: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276"/>
        <w:gridCol w:w="992"/>
      </w:tblGrid>
      <w:tr w:rsidR="004947DD" w:rsidRPr="0079786B" w:rsidTr="000263BB">
        <w:trPr>
          <w:cantSplit/>
          <w:trHeight w:val="551"/>
        </w:trPr>
        <w:tc>
          <w:tcPr>
            <w:tcW w:w="7655" w:type="dxa"/>
          </w:tcPr>
          <w:p w:rsidR="004947DD" w:rsidRPr="0079786B" w:rsidRDefault="004947DD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акционеры, внесенные в список лиц, имеющих право на участие в общем собрании акционеров</w:t>
            </w:r>
          </w:p>
          <w:p w:rsidR="00F10516" w:rsidRPr="0079786B" w:rsidRDefault="00F10516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47DD" w:rsidRPr="0079786B" w:rsidRDefault="00895141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12 469</w:t>
            </w:r>
          </w:p>
        </w:tc>
      </w:tr>
      <w:tr w:rsidR="004947DD" w:rsidRPr="0079786B" w:rsidTr="000263BB">
        <w:trPr>
          <w:cantSplit/>
          <w:trHeight w:val="532"/>
        </w:trPr>
        <w:tc>
          <w:tcPr>
            <w:tcW w:w="7655" w:type="dxa"/>
          </w:tcPr>
          <w:p w:rsidR="00D833EC" w:rsidRPr="0079786B" w:rsidRDefault="00D833EC" w:rsidP="00D833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но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 голосующие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по данному вопросу повестки дня согласно п.6 ст.85 ФЗАО</w:t>
            </w:r>
          </w:p>
          <w:p w:rsidR="00D833EC" w:rsidRPr="0079786B" w:rsidRDefault="0076734D" w:rsidP="007673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(Всего - </w:t>
            </w:r>
            <w:r w:rsidR="00D833EC" w:rsidRPr="00B740A2">
              <w:rPr>
                <w:rFonts w:ascii="Times New Roman" w:eastAsia="Times New Roman" w:hAnsi="Times New Roman"/>
                <w:lang w:eastAsia="ru-RU"/>
              </w:rPr>
              <w:t xml:space="preserve"> 3 912 голосов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4947DD" w:rsidRPr="00B740A2" w:rsidRDefault="00FC21E3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3 912</w:t>
            </w:r>
          </w:p>
        </w:tc>
      </w:tr>
      <w:tr w:rsidR="004947DD" w:rsidRPr="0079786B" w:rsidTr="000263BB">
        <w:trPr>
          <w:trHeight w:val="636"/>
        </w:trPr>
        <w:tc>
          <w:tcPr>
            <w:tcW w:w="7655" w:type="dxa"/>
          </w:tcPr>
          <w:p w:rsidR="004947DD" w:rsidRPr="0079786B" w:rsidRDefault="004947DD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76" w:type="dxa"/>
            <w:vAlign w:val="center"/>
          </w:tcPr>
          <w:p w:rsidR="009946D1" w:rsidRPr="00B740A2" w:rsidRDefault="004947DD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95141" w:rsidRPr="00B740A2">
              <w:rPr>
                <w:rFonts w:ascii="Times New Roman" w:eastAsia="Times New Roman" w:hAnsi="Times New Roman"/>
                <w:lang w:eastAsia="ru-RU"/>
              </w:rPr>
              <w:t xml:space="preserve">12 469 </w:t>
            </w:r>
            <w:r w:rsidRPr="00B740A2">
              <w:rPr>
                <w:rFonts w:ascii="Times New Roman" w:hAnsi="Times New Roman"/>
                <w:lang w:eastAsia="ru-RU"/>
              </w:rPr>
              <w:t xml:space="preserve">– </w:t>
            </w:r>
            <w:r w:rsidRPr="00B740A2">
              <w:rPr>
                <w:rFonts w:ascii="Times New Roman" w:hAnsi="Times New Roman"/>
                <w:lang w:val="en-US" w:eastAsia="ru-RU"/>
              </w:rPr>
              <w:t xml:space="preserve">          </w:t>
            </w:r>
            <w:r w:rsidR="009946D1" w:rsidRPr="00B740A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947DD" w:rsidRPr="00B740A2" w:rsidRDefault="009946D1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C21E3" w:rsidRPr="00FC21E3">
              <w:rPr>
                <w:rFonts w:ascii="Times New Roman" w:eastAsia="Times New Roman" w:hAnsi="Times New Roman"/>
                <w:lang w:eastAsia="ru-RU"/>
              </w:rPr>
              <w:t>3 912</w:t>
            </w:r>
            <w:r w:rsidR="00895141" w:rsidRPr="00B740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47DD" w:rsidRPr="00B740A2">
              <w:rPr>
                <w:rFonts w:ascii="Times New Roman" w:hAnsi="Times New Roman"/>
                <w:lang w:eastAsia="ru-RU"/>
              </w:rPr>
              <w:t>=</w:t>
            </w:r>
          </w:p>
          <w:p w:rsidR="004947DD" w:rsidRPr="0079786B" w:rsidRDefault="00895141" w:rsidP="00FC21E3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rPr>
                <w:rFonts w:ascii="Times New Roman" w:hAnsi="Times New Roman"/>
                <w:b/>
                <w:lang w:val="en-US"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4947DD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="009946D1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C21E3">
              <w:rPr>
                <w:rFonts w:ascii="Times New Roman" w:eastAsia="Times New Roman" w:hAnsi="Times New Roman"/>
                <w:b/>
                <w:lang w:eastAsia="ru-RU"/>
              </w:rPr>
              <w:t>8 557</w:t>
            </w:r>
          </w:p>
        </w:tc>
        <w:tc>
          <w:tcPr>
            <w:tcW w:w="992" w:type="dxa"/>
            <w:vAlign w:val="center"/>
          </w:tcPr>
          <w:p w:rsidR="004947DD" w:rsidRPr="0079786B" w:rsidRDefault="004947DD" w:rsidP="00C9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79786B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  <w:r w:rsidRPr="0079786B">
              <w:rPr>
                <w:rFonts w:ascii="Times New Roman" w:eastAsia="Times New Roman" w:hAnsi="Times New Roman"/>
                <w:bCs/>
                <w:lang w:val="en-US" w:eastAsia="ru-RU"/>
              </w:rPr>
              <w:t>%</w:t>
            </w:r>
          </w:p>
        </w:tc>
      </w:tr>
      <w:tr w:rsidR="004947DD" w:rsidRPr="0079786B" w:rsidTr="000263BB">
        <w:trPr>
          <w:cantSplit/>
          <w:trHeight w:val="683"/>
        </w:trPr>
        <w:tc>
          <w:tcPr>
            <w:tcW w:w="7655" w:type="dxa"/>
          </w:tcPr>
          <w:p w:rsidR="00636345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</w:tc>
        <w:tc>
          <w:tcPr>
            <w:tcW w:w="2268" w:type="dxa"/>
            <w:gridSpan w:val="2"/>
            <w:vAlign w:val="center"/>
          </w:tcPr>
          <w:p w:rsidR="004947DD" w:rsidRPr="00B740A2" w:rsidRDefault="00FC21E3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bCs/>
                <w:highlight w:val="red"/>
                <w:lang w:val="en-US" w:eastAsia="ru-RU"/>
              </w:rPr>
            </w:pPr>
            <w:r w:rsidRPr="009106CB">
              <w:rPr>
                <w:rFonts w:ascii="Times New Roman" w:hAnsi="Times New Roman"/>
                <w:b/>
              </w:rPr>
              <w:t>6 38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947DD" w:rsidRPr="0079786B" w:rsidTr="000263BB">
        <w:trPr>
          <w:cantSplit/>
          <w:trHeight w:val="405"/>
        </w:trPr>
        <w:tc>
          <w:tcPr>
            <w:tcW w:w="7655" w:type="dxa"/>
          </w:tcPr>
          <w:p w:rsidR="009D10DC" w:rsidRPr="0079786B" w:rsidRDefault="009D10DC" w:rsidP="009D1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но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 голосующие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по данному вопросу повестки дня согласно п.6 ст.85 ФЗАО,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  <w:p w:rsidR="004947DD" w:rsidRPr="0079786B" w:rsidRDefault="0076734D" w:rsidP="00FC2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(Всего -</w:t>
            </w:r>
            <w:r w:rsidR="0052414E" w:rsidRPr="00B740A2">
              <w:rPr>
                <w:rFonts w:ascii="Times New Roman" w:eastAsia="Times New Roman" w:hAnsi="Times New Roman"/>
                <w:lang w:eastAsia="ru-RU"/>
              </w:rPr>
              <w:t xml:space="preserve"> 3 912 голосов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4947DD" w:rsidRPr="00B740A2" w:rsidRDefault="00FC21E3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3 912</w:t>
            </w:r>
          </w:p>
        </w:tc>
      </w:tr>
      <w:tr w:rsidR="004947DD" w:rsidRPr="0079786B" w:rsidTr="000263BB">
        <w:trPr>
          <w:trHeight w:val="639"/>
        </w:trPr>
        <w:tc>
          <w:tcPr>
            <w:tcW w:w="7655" w:type="dxa"/>
          </w:tcPr>
          <w:p w:rsidR="004947DD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лица, включенные в список лиц, имеющих право на участие в общем собрании акционеров,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по данному вопросу повестки дня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общего собрания,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</w:tc>
        <w:tc>
          <w:tcPr>
            <w:tcW w:w="1276" w:type="dxa"/>
            <w:vAlign w:val="center"/>
          </w:tcPr>
          <w:p w:rsidR="004947DD" w:rsidRPr="00B740A2" w:rsidRDefault="00FC21E3" w:rsidP="00FC21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 </w:t>
            </w:r>
            <w:r w:rsidRPr="009106CB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023662" w:rsidRPr="00B740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3 912 </w:t>
            </w:r>
            <w:r w:rsidR="00023662" w:rsidRPr="00B740A2">
              <w:rPr>
                <w:rFonts w:ascii="Times New Roman" w:eastAsia="Times New Roman" w:hAnsi="Times New Roman"/>
                <w:lang w:eastAsia="ru-RU"/>
              </w:rPr>
              <w:t>=</w:t>
            </w:r>
            <w:r w:rsidR="00023662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23662" w:rsidRPr="00B740A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470</w:t>
            </w:r>
            <w:r w:rsidR="00023662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47DD" w:rsidRPr="00B740A2" w:rsidRDefault="00FC21E3" w:rsidP="00FC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023662" w:rsidRPr="00B740A2">
              <w:rPr>
                <w:rFonts w:ascii="Times New Roman" w:eastAsia="Times New Roman" w:hAnsi="Times New Roman"/>
                <w:bCs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87</w:t>
            </w:r>
            <w:r w:rsidR="004947DD" w:rsidRPr="00B740A2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4947DD" w:rsidRPr="0079786B" w:rsidTr="000263BB">
        <w:trPr>
          <w:trHeight w:val="187"/>
        </w:trPr>
        <w:tc>
          <w:tcPr>
            <w:tcW w:w="7655" w:type="dxa"/>
          </w:tcPr>
          <w:p w:rsidR="004947DD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268" w:type="dxa"/>
            <w:gridSpan w:val="2"/>
          </w:tcPr>
          <w:p w:rsidR="004947DD" w:rsidRPr="0079786B" w:rsidRDefault="004947DD" w:rsidP="00FC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</w:t>
            </w:r>
            <w:r w:rsidR="005D7E20" w:rsidRPr="007978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C21E3">
              <w:rPr>
                <w:rFonts w:ascii="Times New Roman" w:eastAsia="Times New Roman" w:hAnsi="Times New Roman"/>
                <w:b/>
                <w:lang w:eastAsia="ru-RU"/>
              </w:rPr>
              <w:t>отсутствует</w:t>
            </w:r>
          </w:p>
        </w:tc>
      </w:tr>
    </w:tbl>
    <w:p w:rsidR="004947DD" w:rsidRPr="0079786B" w:rsidRDefault="004947DD" w:rsidP="004947DD">
      <w:pPr>
        <w:spacing w:after="0" w:line="240" w:lineRule="auto"/>
        <w:jc w:val="both"/>
        <w:rPr>
          <w:rFonts w:ascii="Times New Roman" w:eastAsia="Times New Roman" w:hAnsi="Times New Roman"/>
          <w:spacing w:val="2"/>
          <w:u w:val="single"/>
          <w:lang w:eastAsia="ru-RU"/>
        </w:rPr>
      </w:pPr>
    </w:p>
    <w:p w:rsidR="007879A1" w:rsidRPr="0079786B" w:rsidRDefault="007879A1" w:rsidP="007879A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4 вопросу повестки дня:</w:t>
      </w:r>
    </w:p>
    <w:p w:rsidR="007879A1" w:rsidRPr="00B740A2" w:rsidRDefault="007879A1" w:rsidP="002E5268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</w:pPr>
      <w:r w:rsidRPr="00B740A2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Избрать Генеральным директором общества: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2"/>
        <w:gridCol w:w="1134"/>
        <w:gridCol w:w="1155"/>
        <w:gridCol w:w="263"/>
        <w:gridCol w:w="1127"/>
        <w:gridCol w:w="85"/>
        <w:gridCol w:w="1278"/>
      </w:tblGrid>
      <w:tr w:rsidR="004B7F22" w:rsidRPr="0079786B" w:rsidTr="006B5F0B">
        <w:tc>
          <w:tcPr>
            <w:tcW w:w="7109" w:type="dxa"/>
            <w:gridSpan w:val="4"/>
          </w:tcPr>
          <w:p w:rsidR="004B7F22" w:rsidRPr="0079786B" w:rsidRDefault="004B7F22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лица, включенные в список лиц,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lastRenderedPageBreak/>
              <w:t>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753" w:type="dxa"/>
            <w:gridSpan w:val="4"/>
            <w:vAlign w:val="center"/>
          </w:tcPr>
          <w:p w:rsidR="004B7F22" w:rsidRPr="0079786B" w:rsidRDefault="004B7F22" w:rsidP="00F06F9B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12 469</w:t>
            </w:r>
          </w:p>
        </w:tc>
      </w:tr>
      <w:tr w:rsidR="004B7F22" w:rsidRPr="0079786B" w:rsidTr="006B5F0B">
        <w:tc>
          <w:tcPr>
            <w:tcW w:w="7109" w:type="dxa"/>
            <w:gridSpan w:val="4"/>
          </w:tcPr>
          <w:p w:rsidR="004B7F22" w:rsidRPr="0079786B" w:rsidRDefault="004B7F22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lastRenderedPageBreak/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390" w:type="dxa"/>
            <w:gridSpan w:val="2"/>
            <w:vAlign w:val="center"/>
          </w:tcPr>
          <w:p w:rsidR="004B7F22" w:rsidRPr="0079786B" w:rsidRDefault="004B7F22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363" w:type="dxa"/>
            <w:gridSpan w:val="2"/>
            <w:vAlign w:val="center"/>
          </w:tcPr>
          <w:p w:rsidR="004B7F22" w:rsidRPr="0079786B" w:rsidRDefault="004B7F22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B7F22" w:rsidRPr="0079786B" w:rsidTr="006B5F0B">
        <w:tc>
          <w:tcPr>
            <w:tcW w:w="7109" w:type="dxa"/>
            <w:gridSpan w:val="4"/>
          </w:tcPr>
          <w:p w:rsidR="004B7F22" w:rsidRPr="0079786B" w:rsidRDefault="004B7F22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90" w:type="dxa"/>
            <w:gridSpan w:val="2"/>
            <w:vAlign w:val="center"/>
          </w:tcPr>
          <w:p w:rsidR="004B7F22" w:rsidRPr="00D92731" w:rsidRDefault="004B7F22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382</w:t>
            </w:r>
          </w:p>
        </w:tc>
        <w:tc>
          <w:tcPr>
            <w:tcW w:w="1363" w:type="dxa"/>
            <w:gridSpan w:val="2"/>
            <w:vAlign w:val="center"/>
          </w:tcPr>
          <w:p w:rsidR="004B7F22" w:rsidRPr="00B60176" w:rsidRDefault="004B7F22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8%</w:t>
            </w:r>
          </w:p>
        </w:tc>
      </w:tr>
      <w:tr w:rsidR="007879A1" w:rsidRPr="0079786B" w:rsidTr="006B5F0B">
        <w:tc>
          <w:tcPr>
            <w:tcW w:w="7109" w:type="dxa"/>
            <w:gridSpan w:val="4"/>
            <w:vAlign w:val="center"/>
          </w:tcPr>
          <w:p w:rsidR="007879A1" w:rsidRPr="0079786B" w:rsidRDefault="007879A1" w:rsidP="001D1D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753" w:type="dxa"/>
            <w:gridSpan w:val="4"/>
            <w:vAlign w:val="center"/>
          </w:tcPr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7879A1" w:rsidRPr="0079786B" w:rsidTr="006B5F0B">
        <w:tc>
          <w:tcPr>
            <w:tcW w:w="9862" w:type="dxa"/>
            <w:gridSpan w:val="8"/>
            <w:vAlign w:val="center"/>
          </w:tcPr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5904D7" w:rsidRPr="0079786B" w:rsidTr="006B5F0B">
        <w:trPr>
          <w:trHeight w:val="297"/>
        </w:trPr>
        <w:tc>
          <w:tcPr>
            <w:tcW w:w="3828" w:type="dxa"/>
            <w:vAlign w:val="center"/>
          </w:tcPr>
          <w:p w:rsidR="005904D7" w:rsidRPr="0079786B" w:rsidRDefault="005904D7" w:rsidP="001D1D1A">
            <w:pPr>
              <w:spacing w:after="0"/>
              <w:jc w:val="both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2126" w:type="dxa"/>
            <w:gridSpan w:val="2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418" w:type="dxa"/>
            <w:gridSpan w:val="2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2490" w:type="dxa"/>
            <w:gridSpan w:val="3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воздержался</w:t>
            </w:r>
          </w:p>
        </w:tc>
      </w:tr>
      <w:tr w:rsidR="005904D7" w:rsidRPr="0079786B" w:rsidTr="006B5F0B">
        <w:trPr>
          <w:trHeight w:val="316"/>
        </w:trPr>
        <w:tc>
          <w:tcPr>
            <w:tcW w:w="3828" w:type="dxa"/>
            <w:vAlign w:val="center"/>
          </w:tcPr>
          <w:p w:rsidR="005904D7" w:rsidRPr="0079786B" w:rsidRDefault="005904D7" w:rsidP="00C44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Владимир Иванович</w:t>
            </w:r>
          </w:p>
        </w:tc>
        <w:tc>
          <w:tcPr>
            <w:tcW w:w="992" w:type="dxa"/>
            <w:vAlign w:val="center"/>
          </w:tcPr>
          <w:p w:rsidR="005904D7" w:rsidRPr="00E44059" w:rsidRDefault="005904D7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6 38</w:t>
            </w:r>
            <w:r w:rsidR="00C466C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904D7" w:rsidRPr="00C466CC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6CC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  <w:r w:rsidR="005904D7" w:rsidRPr="00C466CC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5904D7" w:rsidRPr="004D3FA7" w:rsidRDefault="00C449F4" w:rsidP="00195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gridSpan w:val="2"/>
            <w:vAlign w:val="center"/>
          </w:tcPr>
          <w:p w:rsidR="005904D7" w:rsidRPr="004D3FA7" w:rsidRDefault="005904D7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8" w:type="dxa"/>
            <w:vAlign w:val="center"/>
          </w:tcPr>
          <w:p w:rsidR="005904D7" w:rsidRPr="00E44059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5904D7" w:rsidRPr="00E44059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C449F4" w:rsidRPr="0079786B" w:rsidTr="006B5F0B">
        <w:trPr>
          <w:trHeight w:val="316"/>
        </w:trPr>
        <w:tc>
          <w:tcPr>
            <w:tcW w:w="3828" w:type="dxa"/>
            <w:vAlign w:val="center"/>
          </w:tcPr>
          <w:p w:rsidR="00C449F4" w:rsidRPr="0079786B" w:rsidRDefault="00C466CC" w:rsidP="00C466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Лебедев Олег Евгеньеви</w:t>
            </w:r>
            <w:r w:rsidR="00C449F4" w:rsidRPr="0079786B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</w:p>
        </w:tc>
        <w:tc>
          <w:tcPr>
            <w:tcW w:w="992" w:type="dxa"/>
            <w:vAlign w:val="center"/>
          </w:tcPr>
          <w:p w:rsidR="00C449F4" w:rsidRPr="004D3FA7" w:rsidRDefault="00C449F4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49F4" w:rsidRPr="004D3FA7" w:rsidRDefault="00C449F4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8" w:type="dxa"/>
            <w:gridSpan w:val="2"/>
            <w:vAlign w:val="center"/>
          </w:tcPr>
          <w:p w:rsidR="00C449F4" w:rsidRPr="004D3FA7" w:rsidRDefault="00C449F4" w:rsidP="00195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gridSpan w:val="2"/>
            <w:vAlign w:val="center"/>
          </w:tcPr>
          <w:p w:rsidR="00C449F4" w:rsidRPr="004D3FA7" w:rsidRDefault="00C449F4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8" w:type="dxa"/>
            <w:vAlign w:val="center"/>
          </w:tcPr>
          <w:p w:rsidR="00C449F4" w:rsidRPr="00E44059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49F4" w:rsidRPr="00E44059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C466CC" w:rsidRPr="0079786B" w:rsidTr="006B5F0B">
        <w:trPr>
          <w:trHeight w:val="316"/>
        </w:trPr>
        <w:tc>
          <w:tcPr>
            <w:tcW w:w="3828" w:type="dxa"/>
            <w:vAlign w:val="center"/>
          </w:tcPr>
          <w:p w:rsidR="00C466CC" w:rsidRPr="0079786B" w:rsidRDefault="00C466CC" w:rsidP="00C44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Кузубов Владимир Владимирович</w:t>
            </w:r>
          </w:p>
        </w:tc>
        <w:tc>
          <w:tcPr>
            <w:tcW w:w="992" w:type="dxa"/>
            <w:vAlign w:val="center"/>
          </w:tcPr>
          <w:p w:rsidR="00C466CC" w:rsidRPr="004D3FA7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66CC" w:rsidRPr="004D3FA7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8" w:type="dxa"/>
            <w:gridSpan w:val="2"/>
            <w:vAlign w:val="center"/>
          </w:tcPr>
          <w:p w:rsidR="00C466CC" w:rsidRPr="004D3FA7" w:rsidRDefault="00C466CC" w:rsidP="00195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gridSpan w:val="2"/>
            <w:vAlign w:val="center"/>
          </w:tcPr>
          <w:p w:rsidR="00C466CC" w:rsidRPr="004D3FA7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8" w:type="dxa"/>
            <w:vAlign w:val="center"/>
          </w:tcPr>
          <w:p w:rsidR="00C466CC" w:rsidRPr="00E44059" w:rsidRDefault="00C466CC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E44059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C466CC" w:rsidRPr="0079786B" w:rsidTr="006B5F0B">
        <w:trPr>
          <w:trHeight w:val="316"/>
        </w:trPr>
        <w:tc>
          <w:tcPr>
            <w:tcW w:w="7372" w:type="dxa"/>
            <w:gridSpan w:val="5"/>
            <w:vAlign w:val="center"/>
          </w:tcPr>
          <w:p w:rsidR="00C466CC" w:rsidRPr="0079786B" w:rsidRDefault="00C466CC" w:rsidP="00C449F4">
            <w:pPr>
              <w:spacing w:after="0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hAnsi="Times New Roman"/>
                <w:b/>
              </w:rPr>
              <w:t>недействительными</w:t>
            </w:r>
          </w:p>
        </w:tc>
        <w:tc>
          <w:tcPr>
            <w:tcW w:w="1212" w:type="dxa"/>
            <w:gridSpan w:val="2"/>
            <w:vAlign w:val="center"/>
          </w:tcPr>
          <w:p w:rsidR="00C466CC" w:rsidRPr="004D3FA7" w:rsidRDefault="00C466CC" w:rsidP="00C449F4">
            <w:pPr>
              <w:spacing w:after="0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8" w:type="dxa"/>
            <w:vAlign w:val="center"/>
          </w:tcPr>
          <w:p w:rsidR="00C466CC" w:rsidRPr="000016FB" w:rsidRDefault="00C466CC" w:rsidP="00C449F4">
            <w:pPr>
              <w:spacing w:after="0"/>
              <w:jc w:val="center"/>
              <w:rPr>
                <w:rFonts w:ascii="Times New Roman" w:hAnsi="Times New Roman"/>
              </w:rPr>
            </w:pPr>
            <w:r w:rsidRPr="000016F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3AE3" w:rsidRPr="0079786B" w:rsidRDefault="00513AE3" w:rsidP="00B75C1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B75C1F" w:rsidRPr="0079786B" w:rsidRDefault="00B75C1F" w:rsidP="00B75C1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5 вопросу повестки дня:</w:t>
      </w:r>
    </w:p>
    <w:p w:rsidR="00B75C1F" w:rsidRPr="004D3FA7" w:rsidRDefault="00024499" w:rsidP="002E5268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</w:pPr>
      <w:r w:rsidRPr="00024499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Утвердить аудитором общества на 2018 финансовый год</w:t>
      </w:r>
      <w:r w:rsidR="00B75C1F" w:rsidRPr="004D3FA7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993"/>
        <w:gridCol w:w="1134"/>
        <w:gridCol w:w="1417"/>
        <w:gridCol w:w="125"/>
        <w:gridCol w:w="1255"/>
        <w:gridCol w:w="14"/>
        <w:gridCol w:w="1380"/>
      </w:tblGrid>
      <w:tr w:rsidR="002E5268" w:rsidRPr="0079786B" w:rsidTr="00B75C1F">
        <w:tc>
          <w:tcPr>
            <w:tcW w:w="7251" w:type="dxa"/>
            <w:gridSpan w:val="5"/>
          </w:tcPr>
          <w:p w:rsidR="002E5268" w:rsidRPr="0079786B" w:rsidRDefault="002E5268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49" w:type="dxa"/>
            <w:gridSpan w:val="3"/>
            <w:vAlign w:val="center"/>
          </w:tcPr>
          <w:p w:rsidR="002E5268" w:rsidRPr="0079786B" w:rsidRDefault="002E5268" w:rsidP="002E5268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</w:tr>
      <w:tr w:rsidR="004D3FA7" w:rsidRPr="0079786B" w:rsidTr="00B75C1F">
        <w:tc>
          <w:tcPr>
            <w:tcW w:w="7251" w:type="dxa"/>
            <w:gridSpan w:val="5"/>
          </w:tcPr>
          <w:p w:rsidR="004D3FA7" w:rsidRPr="0079786B" w:rsidRDefault="004D3FA7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69" w:type="dxa"/>
            <w:gridSpan w:val="2"/>
            <w:vAlign w:val="center"/>
          </w:tcPr>
          <w:p w:rsidR="004D3FA7" w:rsidRPr="0079786B" w:rsidRDefault="004D3FA7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380" w:type="dxa"/>
            <w:vAlign w:val="center"/>
          </w:tcPr>
          <w:p w:rsidR="004D3FA7" w:rsidRPr="0079786B" w:rsidRDefault="004D3FA7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D3FA7" w:rsidRPr="0079786B" w:rsidTr="00B75C1F">
        <w:tc>
          <w:tcPr>
            <w:tcW w:w="7251" w:type="dxa"/>
            <w:gridSpan w:val="5"/>
          </w:tcPr>
          <w:p w:rsidR="004D3FA7" w:rsidRPr="0079786B" w:rsidRDefault="004D3FA7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69" w:type="dxa"/>
            <w:gridSpan w:val="2"/>
            <w:vAlign w:val="center"/>
          </w:tcPr>
          <w:p w:rsidR="004D3FA7" w:rsidRPr="00D92731" w:rsidRDefault="004D3FA7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92731">
              <w:rPr>
                <w:rFonts w:ascii="Times New Roman" w:eastAsia="Times New Roman" w:hAnsi="Times New Roman"/>
                <w:b/>
                <w:lang w:eastAsia="ru-RU"/>
              </w:rPr>
              <w:t>382</w:t>
            </w:r>
          </w:p>
        </w:tc>
        <w:tc>
          <w:tcPr>
            <w:tcW w:w="1380" w:type="dxa"/>
            <w:vAlign w:val="center"/>
          </w:tcPr>
          <w:p w:rsidR="004D3FA7" w:rsidRPr="00B60176" w:rsidRDefault="004D3FA7" w:rsidP="00F0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8%</w:t>
            </w:r>
          </w:p>
        </w:tc>
      </w:tr>
      <w:tr w:rsidR="00B75C1F" w:rsidRPr="0079786B" w:rsidTr="00B75C1F">
        <w:tc>
          <w:tcPr>
            <w:tcW w:w="7251" w:type="dxa"/>
            <w:gridSpan w:val="5"/>
            <w:vAlign w:val="center"/>
          </w:tcPr>
          <w:p w:rsidR="00B75C1F" w:rsidRPr="0079786B" w:rsidRDefault="00B75C1F" w:rsidP="001D1D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649" w:type="dxa"/>
            <w:gridSpan w:val="3"/>
            <w:vAlign w:val="center"/>
          </w:tcPr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B75C1F" w:rsidRPr="0079786B" w:rsidTr="00B75C1F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B75C1F" w:rsidRPr="0079786B" w:rsidTr="002E5268">
        <w:trPr>
          <w:trHeight w:val="297"/>
        </w:trPr>
        <w:tc>
          <w:tcPr>
            <w:tcW w:w="3582" w:type="dxa"/>
            <w:vAlign w:val="center"/>
          </w:tcPr>
          <w:p w:rsidR="00B75C1F" w:rsidRPr="0079786B" w:rsidRDefault="00B75C1F" w:rsidP="001D1D1A">
            <w:pPr>
              <w:spacing w:after="0"/>
              <w:jc w:val="both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2127" w:type="dxa"/>
            <w:gridSpan w:val="2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417" w:type="dxa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2774" w:type="dxa"/>
            <w:gridSpan w:val="4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воздержался</w:t>
            </w:r>
          </w:p>
        </w:tc>
      </w:tr>
      <w:tr w:rsidR="002E5268" w:rsidRPr="0079786B" w:rsidTr="002E5268">
        <w:trPr>
          <w:trHeight w:val="316"/>
        </w:trPr>
        <w:tc>
          <w:tcPr>
            <w:tcW w:w="3582" w:type="dxa"/>
            <w:vAlign w:val="center"/>
          </w:tcPr>
          <w:p w:rsidR="002E5268" w:rsidRPr="00A2650A" w:rsidRDefault="00A2650A" w:rsidP="001F5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50A">
              <w:rPr>
                <w:rFonts w:ascii="Times New Roman" w:hAnsi="Times New Roman"/>
                <w:b/>
                <w:bCs/>
              </w:rPr>
              <w:t>ООО «ПрофАудит»</w:t>
            </w:r>
          </w:p>
        </w:tc>
        <w:tc>
          <w:tcPr>
            <w:tcW w:w="993" w:type="dxa"/>
            <w:vAlign w:val="center"/>
          </w:tcPr>
          <w:p w:rsidR="002E5268" w:rsidRPr="00510633" w:rsidRDefault="002E5268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0633">
              <w:rPr>
                <w:rFonts w:ascii="Times New Roman" w:hAnsi="Times New Roman"/>
                <w:b/>
              </w:rPr>
              <w:t>6 38</w:t>
            </w:r>
            <w:r w:rsidR="004D3F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E5268" w:rsidRPr="004D3FA7" w:rsidRDefault="004D3FA7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2E5268" w:rsidRPr="004D3FA7" w:rsidRDefault="002E5268" w:rsidP="00195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:rsidR="002E5268" w:rsidRPr="004D3FA7" w:rsidRDefault="002E5268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FA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  <w:gridSpan w:val="2"/>
            <w:vAlign w:val="center"/>
          </w:tcPr>
          <w:p w:rsidR="002E5268" w:rsidRPr="00510633" w:rsidRDefault="004D3FA7" w:rsidP="0019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E5268" w:rsidRPr="005106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2E5268" w:rsidRPr="0079786B" w:rsidTr="002E5268">
        <w:trPr>
          <w:trHeight w:val="316"/>
        </w:trPr>
        <w:tc>
          <w:tcPr>
            <w:tcW w:w="7126" w:type="dxa"/>
            <w:gridSpan w:val="4"/>
            <w:vAlign w:val="center"/>
          </w:tcPr>
          <w:p w:rsidR="002E5268" w:rsidRPr="0079786B" w:rsidRDefault="002E5268" w:rsidP="001D1D1A">
            <w:pPr>
              <w:spacing w:after="0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hAnsi="Times New Roman"/>
                <w:b/>
              </w:rPr>
              <w:t>недействительными</w:t>
            </w:r>
          </w:p>
        </w:tc>
        <w:tc>
          <w:tcPr>
            <w:tcW w:w="1380" w:type="dxa"/>
            <w:gridSpan w:val="2"/>
            <w:vAlign w:val="center"/>
          </w:tcPr>
          <w:p w:rsidR="002E5268" w:rsidRPr="004D3FA7" w:rsidRDefault="002E5268" w:rsidP="001D1D1A">
            <w:pPr>
              <w:spacing w:after="0"/>
              <w:jc w:val="center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gridSpan w:val="2"/>
            <w:vAlign w:val="center"/>
          </w:tcPr>
          <w:p w:rsidR="002E5268" w:rsidRPr="00510633" w:rsidRDefault="0079786B" w:rsidP="001D1D1A">
            <w:pPr>
              <w:spacing w:after="0"/>
              <w:jc w:val="center"/>
              <w:rPr>
                <w:rFonts w:ascii="Times New Roman" w:hAnsi="Times New Roman"/>
              </w:rPr>
            </w:pPr>
            <w:r w:rsidRPr="00510633">
              <w:rPr>
                <w:rFonts w:ascii="Times New Roman" w:hAnsi="Times New Roman"/>
              </w:rPr>
              <w:t>0%</w:t>
            </w:r>
          </w:p>
        </w:tc>
      </w:tr>
    </w:tbl>
    <w:p w:rsidR="004947DD" w:rsidRPr="0079786B" w:rsidRDefault="004947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0633" w:rsidRDefault="00510633" w:rsidP="007343FA">
      <w:pPr>
        <w:rPr>
          <w:rFonts w:ascii="Times New Roman" w:hAnsi="Times New Roman"/>
          <w:bCs/>
          <w:sz w:val="24"/>
          <w:szCs w:val="24"/>
        </w:rPr>
      </w:pPr>
    </w:p>
    <w:p w:rsidR="004A0040" w:rsidRPr="00BD2A51" w:rsidRDefault="007343FA" w:rsidP="00510633">
      <w:pPr>
        <w:rPr>
          <w:rFonts w:ascii="Times New Roman" w:hAnsi="Times New Roman"/>
          <w:bCs/>
        </w:rPr>
      </w:pPr>
      <w:r w:rsidRPr="00BD2A51">
        <w:rPr>
          <w:rFonts w:ascii="Times New Roman" w:hAnsi="Times New Roman"/>
          <w:bCs/>
        </w:rPr>
        <w:t xml:space="preserve">Уполномоченный представитель ООО «Регистратор «ДонФАО»                                   </w:t>
      </w:r>
      <w:r w:rsidR="00510633" w:rsidRPr="00BD2A51">
        <w:rPr>
          <w:rFonts w:ascii="Times New Roman" w:hAnsi="Times New Roman"/>
          <w:bCs/>
        </w:rPr>
        <w:t xml:space="preserve">                  </w:t>
      </w:r>
      <w:r w:rsidR="00BD2A51">
        <w:rPr>
          <w:rFonts w:ascii="Times New Roman" w:hAnsi="Times New Roman"/>
          <w:bCs/>
        </w:rPr>
        <w:t xml:space="preserve">               </w:t>
      </w:r>
      <w:r w:rsidRPr="00BD2A51">
        <w:rPr>
          <w:rFonts w:ascii="Times New Roman" w:hAnsi="Times New Roman"/>
          <w:bCs/>
        </w:rPr>
        <w:t xml:space="preserve"> по доверенности № 1</w:t>
      </w:r>
      <w:r w:rsidR="004D4326">
        <w:rPr>
          <w:rFonts w:ascii="Times New Roman" w:hAnsi="Times New Roman"/>
          <w:bCs/>
        </w:rPr>
        <w:t>1</w:t>
      </w:r>
      <w:r w:rsidRPr="00BD2A51">
        <w:rPr>
          <w:rFonts w:ascii="Times New Roman" w:hAnsi="Times New Roman"/>
          <w:bCs/>
        </w:rPr>
        <w:t xml:space="preserve"> от 0</w:t>
      </w:r>
      <w:r w:rsidR="004D4326">
        <w:rPr>
          <w:rFonts w:ascii="Times New Roman" w:hAnsi="Times New Roman"/>
          <w:bCs/>
        </w:rPr>
        <w:t>9</w:t>
      </w:r>
      <w:r w:rsidRPr="00BD2A51">
        <w:rPr>
          <w:rFonts w:ascii="Times New Roman" w:hAnsi="Times New Roman"/>
          <w:bCs/>
        </w:rPr>
        <w:t>.0</w:t>
      </w:r>
      <w:r w:rsidR="004D4326">
        <w:rPr>
          <w:rFonts w:ascii="Times New Roman" w:hAnsi="Times New Roman"/>
          <w:bCs/>
        </w:rPr>
        <w:t>1</w:t>
      </w:r>
      <w:r w:rsidRPr="00BD2A51">
        <w:rPr>
          <w:rFonts w:ascii="Times New Roman" w:hAnsi="Times New Roman"/>
          <w:bCs/>
        </w:rPr>
        <w:t>.201</w:t>
      </w:r>
      <w:r w:rsidR="004D4326">
        <w:rPr>
          <w:rFonts w:ascii="Times New Roman" w:hAnsi="Times New Roman"/>
          <w:bCs/>
        </w:rPr>
        <w:t xml:space="preserve">8 </w:t>
      </w:r>
      <w:r w:rsidRPr="00BD2A51">
        <w:rPr>
          <w:rFonts w:ascii="Times New Roman" w:hAnsi="Times New Roman"/>
          <w:bCs/>
        </w:rPr>
        <w:t>г.                                              ____________ Тованчов А.Я.</w:t>
      </w:r>
    </w:p>
    <w:sectPr w:rsidR="004A0040" w:rsidRPr="00BD2A51" w:rsidSect="009106CB">
      <w:headerReference w:type="even" r:id="rId7"/>
      <w:headerReference w:type="default" r:id="rId8"/>
      <w:footerReference w:type="default" r:id="rId9"/>
      <w:pgSz w:w="11906" w:h="16838"/>
      <w:pgMar w:top="357" w:right="567" w:bottom="0" w:left="1259" w:header="340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93" w:rsidRDefault="001A5B93">
      <w:pPr>
        <w:spacing w:after="0" w:line="240" w:lineRule="auto"/>
      </w:pPr>
      <w:r>
        <w:separator/>
      </w:r>
    </w:p>
  </w:endnote>
  <w:endnote w:type="continuationSeparator" w:id="0">
    <w:p w:rsidR="001A5B93" w:rsidRDefault="001A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jc w:val="both"/>
      <w:rPr>
        <w:b/>
        <w:sz w:val="16"/>
        <w:szCs w:val="16"/>
      </w:rPr>
    </w:pPr>
  </w:p>
  <w:p w:rsidR="000016FB" w:rsidRDefault="000016FB" w:rsidP="0052414E">
    <w:pPr>
      <w:tabs>
        <w:tab w:val="left" w:pos="9720"/>
      </w:tabs>
      <w:autoSpaceDE w:val="0"/>
      <w:autoSpaceDN w:val="0"/>
      <w:adjustRightInd w:val="0"/>
      <w:spacing w:after="0" w:line="240" w:lineRule="auto"/>
      <w:ind w:right="360"/>
      <w:jc w:val="center"/>
      <w:rPr>
        <w:rFonts w:ascii="Times New Roman" w:hAnsi="Times New Roman"/>
        <w:b/>
        <w:sz w:val="18"/>
        <w:szCs w:val="18"/>
      </w:rPr>
    </w:pPr>
    <w:r w:rsidRPr="0036246E">
      <w:rPr>
        <w:rFonts w:ascii="Times New Roman" w:hAnsi="Times New Roman"/>
        <w:b/>
        <w:sz w:val="18"/>
        <w:szCs w:val="18"/>
      </w:rPr>
      <w:t xml:space="preserve">Протокол счетной комиссии об итогах голосования на годовом общем собрании акционеров </w:t>
    </w:r>
  </w:p>
  <w:p w:rsidR="000016FB" w:rsidRPr="0036246E" w:rsidRDefault="000016FB" w:rsidP="0052414E">
    <w:pPr>
      <w:tabs>
        <w:tab w:val="left" w:pos="9720"/>
      </w:tabs>
      <w:autoSpaceDE w:val="0"/>
      <w:autoSpaceDN w:val="0"/>
      <w:adjustRightInd w:val="0"/>
      <w:spacing w:after="0" w:line="240" w:lineRule="auto"/>
      <w:ind w:right="360"/>
      <w:jc w:val="center"/>
      <w:rPr>
        <w:rFonts w:ascii="Times New Roman" w:hAnsi="Times New Roman"/>
        <w:b/>
        <w:sz w:val="18"/>
        <w:szCs w:val="18"/>
      </w:rPr>
    </w:pPr>
    <w:r w:rsidRPr="0036246E">
      <w:rPr>
        <w:rFonts w:ascii="Times New Roman" w:hAnsi="Times New Roman"/>
        <w:b/>
        <w:sz w:val="18"/>
        <w:szCs w:val="18"/>
      </w:rPr>
      <w:t xml:space="preserve">ОАО «Завод легких заполнителей» </w:t>
    </w:r>
    <w:r>
      <w:rPr>
        <w:rFonts w:ascii="Times New Roman" w:hAnsi="Times New Roman"/>
        <w:b/>
        <w:sz w:val="18"/>
        <w:szCs w:val="18"/>
      </w:rPr>
      <w:t>1</w:t>
    </w:r>
    <w:r w:rsidR="004D4326">
      <w:rPr>
        <w:rFonts w:ascii="Times New Roman" w:hAnsi="Times New Roman"/>
        <w:b/>
        <w:sz w:val="18"/>
        <w:szCs w:val="18"/>
      </w:rPr>
      <w:t>9</w:t>
    </w:r>
    <w:r w:rsidRPr="0036246E">
      <w:rPr>
        <w:rFonts w:ascii="Times New Roman" w:hAnsi="Times New Roman"/>
        <w:b/>
        <w:sz w:val="18"/>
        <w:szCs w:val="18"/>
      </w:rPr>
      <w:t>.0</w:t>
    </w:r>
    <w:r w:rsidR="004D4326">
      <w:rPr>
        <w:rFonts w:ascii="Times New Roman" w:hAnsi="Times New Roman"/>
        <w:b/>
        <w:sz w:val="18"/>
        <w:szCs w:val="18"/>
      </w:rPr>
      <w:t>6</w:t>
    </w:r>
    <w:r w:rsidRPr="0036246E">
      <w:rPr>
        <w:rFonts w:ascii="Times New Roman" w:hAnsi="Times New Roman"/>
        <w:b/>
        <w:sz w:val="18"/>
        <w:szCs w:val="18"/>
      </w:rPr>
      <w:t>.201</w:t>
    </w:r>
    <w:r w:rsidR="004D4326">
      <w:rPr>
        <w:rFonts w:ascii="Times New Roman" w:hAnsi="Times New Roman"/>
        <w:b/>
        <w:sz w:val="18"/>
        <w:szCs w:val="18"/>
      </w:rPr>
      <w:t>8</w:t>
    </w:r>
  </w:p>
  <w:p w:rsidR="000016FB" w:rsidRPr="00533173" w:rsidRDefault="000016FB">
    <w:pPr>
      <w:pStyle w:val="a5"/>
      <w:rPr>
        <w:rFonts w:ascii="Calibri" w:eastAsia="Calibri" w:hAnsi="Calibri"/>
        <w:b/>
        <w:sz w:val="16"/>
        <w:szCs w:val="16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93" w:rsidRDefault="001A5B93">
      <w:pPr>
        <w:spacing w:after="0" w:line="240" w:lineRule="auto"/>
      </w:pPr>
      <w:r>
        <w:separator/>
      </w:r>
    </w:p>
  </w:footnote>
  <w:footnote w:type="continuationSeparator" w:id="0">
    <w:p w:rsidR="001A5B93" w:rsidRDefault="001A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16FB" w:rsidRDefault="000016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035E">
      <w:rPr>
        <w:rStyle w:val="a4"/>
        <w:noProof/>
      </w:rPr>
      <w:t>1</w:t>
    </w:r>
    <w:r>
      <w:rPr>
        <w:rStyle w:val="a4"/>
      </w:rPr>
      <w:fldChar w:fldCharType="end"/>
    </w:r>
  </w:p>
  <w:p w:rsidR="000016FB" w:rsidRDefault="000016F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5D7"/>
    <w:multiLevelType w:val="hybridMultilevel"/>
    <w:tmpl w:val="0D6C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4E2F"/>
    <w:multiLevelType w:val="hybridMultilevel"/>
    <w:tmpl w:val="8AFEB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AEAA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F0BDD"/>
    <w:multiLevelType w:val="hybridMultilevel"/>
    <w:tmpl w:val="116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6AD0"/>
    <w:multiLevelType w:val="hybridMultilevel"/>
    <w:tmpl w:val="735E4346"/>
    <w:lvl w:ilvl="0" w:tplc="0CA8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4E13B5"/>
    <w:multiLevelType w:val="hybridMultilevel"/>
    <w:tmpl w:val="07DE0B42"/>
    <w:lvl w:ilvl="0" w:tplc="1742AA2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5E3C013C"/>
    <w:multiLevelType w:val="hybridMultilevel"/>
    <w:tmpl w:val="05F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56"/>
    <w:rsid w:val="000016FB"/>
    <w:rsid w:val="00021C5E"/>
    <w:rsid w:val="00023662"/>
    <w:rsid w:val="00024499"/>
    <w:rsid w:val="000263BB"/>
    <w:rsid w:val="000304E5"/>
    <w:rsid w:val="00045470"/>
    <w:rsid w:val="0008035E"/>
    <w:rsid w:val="000946D8"/>
    <w:rsid w:val="000D4A29"/>
    <w:rsid w:val="000E4D56"/>
    <w:rsid w:val="00101CB0"/>
    <w:rsid w:val="00106CC4"/>
    <w:rsid w:val="0012132C"/>
    <w:rsid w:val="0013546B"/>
    <w:rsid w:val="0014129D"/>
    <w:rsid w:val="00171BDF"/>
    <w:rsid w:val="00174828"/>
    <w:rsid w:val="00177AE3"/>
    <w:rsid w:val="001858E6"/>
    <w:rsid w:val="001956F9"/>
    <w:rsid w:val="00195C13"/>
    <w:rsid w:val="001A5B93"/>
    <w:rsid w:val="001B05AE"/>
    <w:rsid w:val="001B62A5"/>
    <w:rsid w:val="001C21A3"/>
    <w:rsid w:val="001D0EB8"/>
    <w:rsid w:val="001D1D1A"/>
    <w:rsid w:val="001F530A"/>
    <w:rsid w:val="00210CC3"/>
    <w:rsid w:val="002277CA"/>
    <w:rsid w:val="002341F0"/>
    <w:rsid w:val="002928D6"/>
    <w:rsid w:val="002B6B52"/>
    <w:rsid w:val="002C6D23"/>
    <w:rsid w:val="002E5268"/>
    <w:rsid w:val="002F3651"/>
    <w:rsid w:val="00305F3B"/>
    <w:rsid w:val="00327631"/>
    <w:rsid w:val="00332F67"/>
    <w:rsid w:val="00336120"/>
    <w:rsid w:val="00353248"/>
    <w:rsid w:val="00353F9C"/>
    <w:rsid w:val="00356DE3"/>
    <w:rsid w:val="0036246E"/>
    <w:rsid w:val="003705A5"/>
    <w:rsid w:val="00382846"/>
    <w:rsid w:val="00397569"/>
    <w:rsid w:val="003B3821"/>
    <w:rsid w:val="003D70E7"/>
    <w:rsid w:val="003F2E36"/>
    <w:rsid w:val="003F5FA0"/>
    <w:rsid w:val="00412E87"/>
    <w:rsid w:val="00427373"/>
    <w:rsid w:val="0043041D"/>
    <w:rsid w:val="004475A3"/>
    <w:rsid w:val="00465132"/>
    <w:rsid w:val="004947DD"/>
    <w:rsid w:val="004A0040"/>
    <w:rsid w:val="004B1C54"/>
    <w:rsid w:val="004B319A"/>
    <w:rsid w:val="004B7F22"/>
    <w:rsid w:val="004C335C"/>
    <w:rsid w:val="004D3FA7"/>
    <w:rsid w:val="004D4326"/>
    <w:rsid w:val="004E320C"/>
    <w:rsid w:val="0050732E"/>
    <w:rsid w:val="00510633"/>
    <w:rsid w:val="00510911"/>
    <w:rsid w:val="0051367E"/>
    <w:rsid w:val="00513AE3"/>
    <w:rsid w:val="005205A7"/>
    <w:rsid w:val="0052414E"/>
    <w:rsid w:val="0053118F"/>
    <w:rsid w:val="00532F54"/>
    <w:rsid w:val="00533173"/>
    <w:rsid w:val="00541B22"/>
    <w:rsid w:val="0054721B"/>
    <w:rsid w:val="005600A6"/>
    <w:rsid w:val="005620C3"/>
    <w:rsid w:val="005670F1"/>
    <w:rsid w:val="00576070"/>
    <w:rsid w:val="00581331"/>
    <w:rsid w:val="005904D7"/>
    <w:rsid w:val="00592D9A"/>
    <w:rsid w:val="00593212"/>
    <w:rsid w:val="00593BD9"/>
    <w:rsid w:val="005A2BA8"/>
    <w:rsid w:val="005D311E"/>
    <w:rsid w:val="005D7E20"/>
    <w:rsid w:val="006076CF"/>
    <w:rsid w:val="00636345"/>
    <w:rsid w:val="00655AD7"/>
    <w:rsid w:val="006B5F0B"/>
    <w:rsid w:val="006C386F"/>
    <w:rsid w:val="006C73ED"/>
    <w:rsid w:val="006D0E7C"/>
    <w:rsid w:val="006E5B18"/>
    <w:rsid w:val="006F6BCB"/>
    <w:rsid w:val="00732377"/>
    <w:rsid w:val="007325B1"/>
    <w:rsid w:val="007343FA"/>
    <w:rsid w:val="0073579C"/>
    <w:rsid w:val="00760A3D"/>
    <w:rsid w:val="0076734D"/>
    <w:rsid w:val="007879A1"/>
    <w:rsid w:val="0079385E"/>
    <w:rsid w:val="0079786B"/>
    <w:rsid w:val="007C5CAB"/>
    <w:rsid w:val="007C62A3"/>
    <w:rsid w:val="007D06F0"/>
    <w:rsid w:val="007F6B44"/>
    <w:rsid w:val="007F6F15"/>
    <w:rsid w:val="00803B06"/>
    <w:rsid w:val="00846041"/>
    <w:rsid w:val="00852652"/>
    <w:rsid w:val="00854F7D"/>
    <w:rsid w:val="00855A71"/>
    <w:rsid w:val="008637A1"/>
    <w:rsid w:val="00892102"/>
    <w:rsid w:val="0089331D"/>
    <w:rsid w:val="00895141"/>
    <w:rsid w:val="008A2924"/>
    <w:rsid w:val="008A6F16"/>
    <w:rsid w:val="008D0EB6"/>
    <w:rsid w:val="008D3899"/>
    <w:rsid w:val="008E2C56"/>
    <w:rsid w:val="009106CB"/>
    <w:rsid w:val="00911C9D"/>
    <w:rsid w:val="00921DDB"/>
    <w:rsid w:val="00927CBD"/>
    <w:rsid w:val="00934767"/>
    <w:rsid w:val="00957755"/>
    <w:rsid w:val="009656F9"/>
    <w:rsid w:val="009946D1"/>
    <w:rsid w:val="009A14CA"/>
    <w:rsid w:val="009D10DC"/>
    <w:rsid w:val="009F7282"/>
    <w:rsid w:val="00A136D6"/>
    <w:rsid w:val="00A25E87"/>
    <w:rsid w:val="00A2650A"/>
    <w:rsid w:val="00A76A96"/>
    <w:rsid w:val="00A839DD"/>
    <w:rsid w:val="00AB45E2"/>
    <w:rsid w:val="00AC6FF8"/>
    <w:rsid w:val="00AC795B"/>
    <w:rsid w:val="00AF1073"/>
    <w:rsid w:val="00B00E4F"/>
    <w:rsid w:val="00B03279"/>
    <w:rsid w:val="00B24096"/>
    <w:rsid w:val="00B60176"/>
    <w:rsid w:val="00B61565"/>
    <w:rsid w:val="00B65F15"/>
    <w:rsid w:val="00B740A2"/>
    <w:rsid w:val="00B75C1F"/>
    <w:rsid w:val="00BA1546"/>
    <w:rsid w:val="00BA69A0"/>
    <w:rsid w:val="00BD2A51"/>
    <w:rsid w:val="00BD3722"/>
    <w:rsid w:val="00BD43EC"/>
    <w:rsid w:val="00BE43C7"/>
    <w:rsid w:val="00C2662E"/>
    <w:rsid w:val="00C449F4"/>
    <w:rsid w:val="00C466CC"/>
    <w:rsid w:val="00C61088"/>
    <w:rsid w:val="00C74628"/>
    <w:rsid w:val="00C843F8"/>
    <w:rsid w:val="00C90C38"/>
    <w:rsid w:val="00CB2196"/>
    <w:rsid w:val="00CC1B7A"/>
    <w:rsid w:val="00CE2A14"/>
    <w:rsid w:val="00CF0FBF"/>
    <w:rsid w:val="00CF6F3E"/>
    <w:rsid w:val="00D27062"/>
    <w:rsid w:val="00D609A5"/>
    <w:rsid w:val="00D63480"/>
    <w:rsid w:val="00D751FF"/>
    <w:rsid w:val="00D81340"/>
    <w:rsid w:val="00D833EC"/>
    <w:rsid w:val="00D92731"/>
    <w:rsid w:val="00DA3A1B"/>
    <w:rsid w:val="00E11537"/>
    <w:rsid w:val="00E33B15"/>
    <w:rsid w:val="00E44059"/>
    <w:rsid w:val="00E519B5"/>
    <w:rsid w:val="00E60BC3"/>
    <w:rsid w:val="00E6728A"/>
    <w:rsid w:val="00E80E3F"/>
    <w:rsid w:val="00EA3D78"/>
    <w:rsid w:val="00EB3A4C"/>
    <w:rsid w:val="00EE1B28"/>
    <w:rsid w:val="00F06F9B"/>
    <w:rsid w:val="00F10516"/>
    <w:rsid w:val="00F264CF"/>
    <w:rsid w:val="00F43F67"/>
    <w:rsid w:val="00F750E4"/>
    <w:rsid w:val="00F770C6"/>
    <w:rsid w:val="00F9391B"/>
    <w:rsid w:val="00FA57EE"/>
    <w:rsid w:val="00FC21E3"/>
    <w:rsid w:val="00FC42A7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unhideWhenUsed/>
    <w:pPr>
      <w:spacing w:after="120"/>
    </w:pPr>
  </w:style>
  <w:style w:type="character" w:customStyle="1" w:styleId="a7">
    <w:name w:val=" Знак Знак"/>
    <w:rPr>
      <w:sz w:val="22"/>
      <w:szCs w:val="22"/>
      <w:lang w:eastAsia="en-US"/>
    </w:rPr>
  </w:style>
  <w:style w:type="character" w:customStyle="1" w:styleId="SUBST">
    <w:name w:val="__SUBST"/>
    <w:rsid w:val="00533173"/>
    <w:rPr>
      <w:b/>
      <w:bCs/>
      <w:i/>
      <w:iCs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character" w:customStyle="1" w:styleId="Subst0">
    <w:name w:val="Subst"/>
    <w:rPr>
      <w:b/>
      <w:i/>
    </w:rPr>
  </w:style>
  <w:style w:type="character" w:customStyle="1" w:styleId="10">
    <w:name w:val="Основной шрифт абзаца1"/>
  </w:style>
  <w:style w:type="paragraph" w:customStyle="1" w:styleId="31">
    <w:name w:val="Основной текст 31"/>
    <w:basedOn w:val="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A76A96"/>
    <w:pPr>
      <w:spacing w:after="120" w:line="480" w:lineRule="auto"/>
    </w:pPr>
  </w:style>
  <w:style w:type="paragraph" w:customStyle="1" w:styleId="Standard">
    <w:name w:val="Standard"/>
    <w:rsid w:val="00A76A96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2652"/>
    <w:pPr>
      <w:autoSpaceDN/>
      <w:textAlignment w:val="auto"/>
    </w:pPr>
    <w:rPr>
      <w:rFonts w:eastAsia="SimSun" w:cs="Mangal"/>
      <w:kern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ПРОТОКОЛ СЧЕТНОЙ КОМИССИИ </vt:lpstr>
      <vt:lpstr>    Итоги голосования по 1 вопросу повестки дня:</vt:lpstr>
      <vt:lpstr>    </vt:lpstr>
      <vt:lpstr>    Итоги голосования по 2 вопросу повестки дня:</vt:lpstr>
      <vt:lpstr>    </vt:lpstr>
      <vt:lpstr>    Итоги голосования по 3 вопросу повестки дня:</vt:lpstr>
      <vt:lpstr>    Итоги голосования по 4 вопросу повестки дня:</vt:lpstr>
      <vt:lpstr>    </vt:lpstr>
      <vt:lpstr>    Итоги голосования по 5 вопросу повестки дня:</vt:lpstr>
    </vt:vector>
  </TitlesOfParts>
  <Company>ООО "Регистратор ДОНФАО"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Сотрудник</dc:creator>
  <cp:lastModifiedBy>TOSHIBA</cp:lastModifiedBy>
  <cp:revision>2</cp:revision>
  <cp:lastPrinted>2015-07-02T07:27:00Z</cp:lastPrinted>
  <dcterms:created xsi:type="dcterms:W3CDTF">2018-06-29T07:46:00Z</dcterms:created>
  <dcterms:modified xsi:type="dcterms:W3CDTF">2018-06-29T07:46:00Z</dcterms:modified>
</cp:coreProperties>
</file>